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697C" w:rsidRPr="00CC71B2" w:rsidRDefault="00EC697C" w:rsidP="0092245F">
      <w:pPr>
        <w:spacing w:after="0" w:line="240" w:lineRule="auto"/>
        <w:jc w:val="center"/>
        <w:rPr>
          <w:rFonts w:cs="AL-Mateen"/>
          <w:sz w:val="60"/>
          <w:szCs w:val="60"/>
          <w:rtl/>
        </w:rPr>
      </w:pPr>
    </w:p>
    <w:p w:rsidR="00EC697C" w:rsidRPr="00CC71B2" w:rsidRDefault="00EC697C" w:rsidP="0092245F">
      <w:pPr>
        <w:spacing w:after="0" w:line="240" w:lineRule="auto"/>
        <w:jc w:val="center"/>
        <w:rPr>
          <w:rFonts w:cs="AL-Mateen"/>
          <w:sz w:val="84"/>
          <w:szCs w:val="84"/>
          <w:rtl/>
        </w:rPr>
      </w:pPr>
      <w:r w:rsidRPr="00CC71B2">
        <w:rPr>
          <w:rFonts w:cs="AL-Mateen" w:hint="cs"/>
          <w:sz w:val="84"/>
          <w:szCs w:val="84"/>
          <w:rtl/>
        </w:rPr>
        <w:t>الق</w:t>
      </w:r>
      <w:r w:rsidR="007D26DF" w:rsidRPr="00CC71B2">
        <w:rPr>
          <w:rFonts w:cs="AL-Mateen" w:hint="cs"/>
          <w:sz w:val="84"/>
          <w:szCs w:val="84"/>
          <w:rtl/>
        </w:rPr>
        <w:t>َ</w:t>
      </w:r>
      <w:r w:rsidRPr="00CC71B2">
        <w:rPr>
          <w:rFonts w:cs="AL-Mateen" w:hint="cs"/>
          <w:sz w:val="84"/>
          <w:szCs w:val="84"/>
          <w:rtl/>
        </w:rPr>
        <w:t>و</w:t>
      </w:r>
      <w:r w:rsidR="005D2F64" w:rsidRPr="00CC71B2">
        <w:rPr>
          <w:rFonts w:cs="AL-Mateen" w:hint="cs"/>
          <w:sz w:val="84"/>
          <w:szCs w:val="84"/>
          <w:rtl/>
        </w:rPr>
        <w:t>َ</w:t>
      </w:r>
      <w:r w:rsidRPr="00CC71B2">
        <w:rPr>
          <w:rFonts w:cs="AL-Mateen" w:hint="cs"/>
          <w:sz w:val="84"/>
          <w:szCs w:val="84"/>
          <w:rtl/>
        </w:rPr>
        <w:t>ان</w:t>
      </w:r>
      <w:r w:rsidR="007D26DF" w:rsidRPr="00CC71B2">
        <w:rPr>
          <w:rFonts w:cs="AL-Mateen" w:hint="cs"/>
          <w:sz w:val="84"/>
          <w:szCs w:val="84"/>
          <w:rtl/>
        </w:rPr>
        <w:t>ِ</w:t>
      </w:r>
      <w:r w:rsidRPr="00CC71B2">
        <w:rPr>
          <w:rFonts w:cs="AL-Mateen" w:hint="cs"/>
          <w:sz w:val="84"/>
          <w:szCs w:val="84"/>
          <w:rtl/>
        </w:rPr>
        <w:t>ين</w:t>
      </w:r>
      <w:r w:rsidR="007D26DF" w:rsidRPr="00CC71B2">
        <w:rPr>
          <w:rFonts w:cs="AL-Mateen" w:hint="cs"/>
          <w:sz w:val="84"/>
          <w:szCs w:val="84"/>
          <w:rtl/>
        </w:rPr>
        <w:t>ُ</w:t>
      </w:r>
      <w:r w:rsidRPr="00CC71B2">
        <w:rPr>
          <w:rFonts w:cs="AL-Mateen" w:hint="cs"/>
          <w:sz w:val="84"/>
          <w:szCs w:val="84"/>
          <w:rtl/>
        </w:rPr>
        <w:t xml:space="preserve"> الق</w:t>
      </w:r>
      <w:r w:rsidR="00E73AA0" w:rsidRPr="00CC71B2">
        <w:rPr>
          <w:rFonts w:cs="AL-Mateen" w:hint="cs"/>
          <w:sz w:val="84"/>
          <w:szCs w:val="84"/>
          <w:rtl/>
        </w:rPr>
        <w:t>َ</w:t>
      </w:r>
      <w:r w:rsidRPr="00CC71B2">
        <w:rPr>
          <w:rFonts w:cs="AL-Mateen" w:hint="cs"/>
          <w:sz w:val="84"/>
          <w:szCs w:val="84"/>
          <w:rtl/>
        </w:rPr>
        <w:t>بَليّ</w:t>
      </w:r>
      <w:r w:rsidR="002E535F" w:rsidRPr="00CC71B2">
        <w:rPr>
          <w:rFonts w:cs="AL-Mateen" w:hint="cs"/>
          <w:sz w:val="84"/>
          <w:szCs w:val="84"/>
          <w:rtl/>
        </w:rPr>
        <w:t>َ</w:t>
      </w:r>
      <w:r w:rsidRPr="00CC71B2">
        <w:rPr>
          <w:rFonts w:cs="AL-Mateen" w:hint="cs"/>
          <w:sz w:val="84"/>
          <w:szCs w:val="84"/>
          <w:rtl/>
        </w:rPr>
        <w:t>ة</w:t>
      </w:r>
      <w:r w:rsidR="007D26DF" w:rsidRPr="00CC71B2">
        <w:rPr>
          <w:rFonts w:cs="AL-Mateen" w:hint="cs"/>
          <w:sz w:val="84"/>
          <w:szCs w:val="84"/>
          <w:rtl/>
        </w:rPr>
        <w:t>ُ</w:t>
      </w:r>
    </w:p>
    <w:p w:rsidR="00EC697C" w:rsidRPr="00CC71B2" w:rsidRDefault="00EC697C" w:rsidP="0092245F">
      <w:pPr>
        <w:spacing w:after="0" w:line="240" w:lineRule="auto"/>
        <w:jc w:val="center"/>
        <w:rPr>
          <w:rFonts w:cs="AL-Mateen"/>
          <w:sz w:val="64"/>
          <w:szCs w:val="64"/>
          <w:rtl/>
        </w:rPr>
      </w:pPr>
      <w:r w:rsidRPr="00CC71B2">
        <w:rPr>
          <w:rFonts w:cs="AL-Mateen" w:hint="cs"/>
          <w:sz w:val="64"/>
          <w:szCs w:val="64"/>
          <w:rtl/>
        </w:rPr>
        <w:t>في ج</w:t>
      </w:r>
      <w:r w:rsidR="004E45D4" w:rsidRPr="00CC71B2">
        <w:rPr>
          <w:rFonts w:cs="AL-Mateen" w:hint="cs"/>
          <w:sz w:val="64"/>
          <w:szCs w:val="64"/>
          <w:rtl/>
        </w:rPr>
        <w:t>ِ</w:t>
      </w:r>
      <w:r w:rsidRPr="00CC71B2">
        <w:rPr>
          <w:rFonts w:cs="AL-Mateen" w:hint="cs"/>
          <w:sz w:val="64"/>
          <w:szCs w:val="64"/>
          <w:rtl/>
        </w:rPr>
        <w:t>نايات</w:t>
      </w:r>
      <w:r w:rsidR="004E45D4" w:rsidRPr="00CC71B2">
        <w:rPr>
          <w:rFonts w:cs="AL-Mateen" w:hint="cs"/>
          <w:sz w:val="64"/>
          <w:szCs w:val="64"/>
          <w:rtl/>
        </w:rPr>
        <w:t>ِ</w:t>
      </w:r>
      <w:r w:rsidRPr="00CC71B2">
        <w:rPr>
          <w:rFonts w:cs="AL-Mateen" w:hint="cs"/>
          <w:sz w:val="64"/>
          <w:szCs w:val="64"/>
          <w:rtl/>
        </w:rPr>
        <w:t xml:space="preserve"> الد</w:t>
      </w:r>
      <w:r w:rsidR="004E45D4" w:rsidRPr="00CC71B2">
        <w:rPr>
          <w:rFonts w:cs="AL-Mateen" w:hint="cs"/>
          <w:sz w:val="64"/>
          <w:szCs w:val="64"/>
          <w:rtl/>
        </w:rPr>
        <w:t>ِّ</w:t>
      </w:r>
      <w:r w:rsidRPr="00CC71B2">
        <w:rPr>
          <w:rFonts w:cs="AL-Mateen" w:hint="cs"/>
          <w:sz w:val="64"/>
          <w:szCs w:val="64"/>
          <w:rtl/>
        </w:rPr>
        <w:t>م</w:t>
      </w:r>
      <w:r w:rsidR="004E45D4" w:rsidRPr="00CC71B2">
        <w:rPr>
          <w:rFonts w:cs="AL-Mateen" w:hint="cs"/>
          <w:sz w:val="64"/>
          <w:szCs w:val="64"/>
          <w:rtl/>
        </w:rPr>
        <w:t>ــ</w:t>
      </w:r>
      <w:r w:rsidRPr="00CC71B2">
        <w:rPr>
          <w:rFonts w:cs="AL-Mateen" w:hint="cs"/>
          <w:sz w:val="64"/>
          <w:szCs w:val="64"/>
          <w:rtl/>
        </w:rPr>
        <w:t>اء</w:t>
      </w:r>
      <w:r w:rsidR="004E45D4" w:rsidRPr="00CC71B2">
        <w:rPr>
          <w:rFonts w:cs="AL-Mateen" w:hint="cs"/>
          <w:sz w:val="64"/>
          <w:szCs w:val="64"/>
          <w:rtl/>
        </w:rPr>
        <w:t>ِ</w:t>
      </w:r>
    </w:p>
    <w:p w:rsidR="00EC697C" w:rsidRPr="00BE4E0E" w:rsidRDefault="00EC697C" w:rsidP="0092245F">
      <w:pPr>
        <w:spacing w:after="0" w:line="240" w:lineRule="auto"/>
        <w:jc w:val="center"/>
        <w:rPr>
          <w:rFonts w:cs="AL-Mateen"/>
          <w:rtl/>
        </w:rPr>
      </w:pPr>
    </w:p>
    <w:p w:rsidR="00EC697C" w:rsidRPr="00BE4E0E" w:rsidRDefault="00EC697C" w:rsidP="0092245F">
      <w:pPr>
        <w:spacing w:after="0" w:line="240" w:lineRule="auto"/>
        <w:jc w:val="center"/>
        <w:rPr>
          <w:rFonts w:cs="AL-Mateen"/>
          <w:sz w:val="30"/>
          <w:szCs w:val="30"/>
        </w:rPr>
      </w:pPr>
      <w:r w:rsidRPr="00BE4E0E">
        <w:rPr>
          <w:rFonts w:cs="AL-Mateen" w:hint="cs"/>
          <w:sz w:val="30"/>
          <w:szCs w:val="30"/>
          <w:rtl/>
        </w:rPr>
        <w:t>د</w:t>
      </w:r>
      <w:r w:rsidR="004E45D4">
        <w:rPr>
          <w:rFonts w:cs="AL-Mateen" w:hint="cs"/>
          <w:sz w:val="30"/>
          <w:szCs w:val="30"/>
          <w:rtl/>
        </w:rPr>
        <w:t>ِ</w:t>
      </w:r>
      <w:r w:rsidRPr="00BE4E0E">
        <w:rPr>
          <w:rFonts w:cs="AL-Mateen" w:hint="cs"/>
          <w:sz w:val="30"/>
          <w:szCs w:val="30"/>
          <w:rtl/>
        </w:rPr>
        <w:t>راسة</w:t>
      </w:r>
      <w:r w:rsidR="004E45D4">
        <w:rPr>
          <w:rFonts w:cs="AL-Mateen" w:hint="cs"/>
          <w:sz w:val="30"/>
          <w:szCs w:val="30"/>
          <w:rtl/>
        </w:rPr>
        <w:t>ٌ</w:t>
      </w:r>
      <w:r w:rsidRPr="00BE4E0E">
        <w:rPr>
          <w:rFonts w:cs="AL-Mateen" w:hint="cs"/>
          <w:sz w:val="30"/>
          <w:szCs w:val="30"/>
          <w:rtl/>
        </w:rPr>
        <w:t xml:space="preserve"> م</w:t>
      </w:r>
      <w:r w:rsidR="004E45D4">
        <w:rPr>
          <w:rFonts w:cs="AL-Mateen" w:hint="cs"/>
          <w:sz w:val="30"/>
          <w:szCs w:val="30"/>
          <w:rtl/>
        </w:rPr>
        <w:t>َيدانيَّ</w:t>
      </w:r>
      <w:r w:rsidRPr="00BE4E0E">
        <w:rPr>
          <w:rFonts w:cs="AL-Mateen" w:hint="cs"/>
          <w:sz w:val="30"/>
          <w:szCs w:val="30"/>
          <w:rtl/>
        </w:rPr>
        <w:t>ة</w:t>
      </w:r>
      <w:r w:rsidR="004E45D4">
        <w:rPr>
          <w:rFonts w:cs="AL-Mateen" w:hint="cs"/>
          <w:sz w:val="30"/>
          <w:szCs w:val="30"/>
          <w:rtl/>
        </w:rPr>
        <w:t>ٌ</w:t>
      </w:r>
      <w:r w:rsidRPr="00BE4E0E">
        <w:rPr>
          <w:rFonts w:cs="AL-Mateen" w:hint="cs"/>
          <w:sz w:val="30"/>
          <w:szCs w:val="30"/>
          <w:rtl/>
        </w:rPr>
        <w:t xml:space="preserve"> مد</w:t>
      </w:r>
      <w:r w:rsidR="004E45D4">
        <w:rPr>
          <w:rFonts w:cs="AL-Mateen" w:hint="cs"/>
          <w:sz w:val="30"/>
          <w:szCs w:val="30"/>
          <w:rtl/>
        </w:rPr>
        <w:t>َ</w:t>
      </w:r>
      <w:r w:rsidRPr="00BE4E0E">
        <w:rPr>
          <w:rFonts w:cs="AL-Mateen" w:hint="cs"/>
          <w:sz w:val="30"/>
          <w:szCs w:val="30"/>
          <w:rtl/>
        </w:rPr>
        <w:t>عّ</w:t>
      </w:r>
      <w:r w:rsidR="004E45D4">
        <w:rPr>
          <w:rFonts w:cs="AL-Mateen" w:hint="cs"/>
          <w:sz w:val="30"/>
          <w:szCs w:val="30"/>
          <w:rtl/>
        </w:rPr>
        <w:t>َ</w:t>
      </w:r>
      <w:r w:rsidRPr="00BE4E0E">
        <w:rPr>
          <w:rFonts w:cs="AL-Mateen" w:hint="cs"/>
          <w:sz w:val="30"/>
          <w:szCs w:val="30"/>
          <w:rtl/>
        </w:rPr>
        <w:t>مة</w:t>
      </w:r>
      <w:r w:rsidR="004E45D4">
        <w:rPr>
          <w:rFonts w:cs="AL-Mateen" w:hint="cs"/>
          <w:sz w:val="30"/>
          <w:szCs w:val="30"/>
          <w:rtl/>
        </w:rPr>
        <w:t>ٌ</w:t>
      </w:r>
      <w:r w:rsidRPr="00BE4E0E">
        <w:rPr>
          <w:rFonts w:cs="AL-Mateen" w:hint="cs"/>
          <w:sz w:val="30"/>
          <w:szCs w:val="30"/>
          <w:rtl/>
        </w:rPr>
        <w:t xml:space="preserve"> بالنص</w:t>
      </w:r>
      <w:r w:rsidR="004E45D4">
        <w:rPr>
          <w:rFonts w:cs="AL-Mateen" w:hint="cs"/>
          <w:sz w:val="30"/>
          <w:szCs w:val="30"/>
          <w:rtl/>
        </w:rPr>
        <w:t>ُ</w:t>
      </w:r>
      <w:r w:rsidRPr="00BE4E0E">
        <w:rPr>
          <w:rFonts w:cs="AL-Mateen" w:hint="cs"/>
          <w:sz w:val="30"/>
          <w:szCs w:val="30"/>
          <w:rtl/>
        </w:rPr>
        <w:t>وص</w:t>
      </w:r>
      <w:r w:rsidR="004E45D4">
        <w:rPr>
          <w:rFonts w:cs="AL-Mateen" w:hint="cs"/>
          <w:sz w:val="30"/>
          <w:szCs w:val="30"/>
          <w:rtl/>
        </w:rPr>
        <w:t>ِ</w:t>
      </w:r>
      <w:r w:rsidRPr="00BE4E0E">
        <w:rPr>
          <w:rFonts w:cs="AL-Mateen" w:hint="cs"/>
          <w:sz w:val="30"/>
          <w:szCs w:val="30"/>
          <w:rtl/>
        </w:rPr>
        <w:t xml:space="preserve"> الش</w:t>
      </w:r>
      <w:r w:rsidR="004E45D4">
        <w:rPr>
          <w:rFonts w:cs="AL-Mateen" w:hint="cs"/>
          <w:sz w:val="30"/>
          <w:szCs w:val="30"/>
          <w:rtl/>
        </w:rPr>
        <w:t>َّ</w:t>
      </w:r>
      <w:r w:rsidRPr="00BE4E0E">
        <w:rPr>
          <w:rFonts w:cs="AL-Mateen" w:hint="cs"/>
          <w:sz w:val="30"/>
          <w:szCs w:val="30"/>
          <w:rtl/>
        </w:rPr>
        <w:t>رعي</w:t>
      </w:r>
      <w:r w:rsidR="004E45D4">
        <w:rPr>
          <w:rFonts w:cs="AL-Mateen" w:hint="cs"/>
          <w:sz w:val="30"/>
          <w:szCs w:val="30"/>
          <w:rtl/>
        </w:rPr>
        <w:t>َّ</w:t>
      </w:r>
      <w:r w:rsidRPr="00BE4E0E">
        <w:rPr>
          <w:rFonts w:cs="AL-Mateen" w:hint="cs"/>
          <w:sz w:val="30"/>
          <w:szCs w:val="30"/>
          <w:rtl/>
        </w:rPr>
        <w:t>ة</w:t>
      </w:r>
      <w:r w:rsidR="004E45D4">
        <w:rPr>
          <w:rFonts w:cs="AL-Mateen" w:hint="cs"/>
          <w:sz w:val="30"/>
          <w:szCs w:val="30"/>
          <w:rtl/>
        </w:rPr>
        <w:t>ِ</w:t>
      </w:r>
      <w:r w:rsidRPr="00BE4E0E">
        <w:rPr>
          <w:rFonts w:cs="AL-Mateen" w:hint="cs"/>
          <w:sz w:val="30"/>
          <w:szCs w:val="30"/>
          <w:rtl/>
        </w:rPr>
        <w:t xml:space="preserve"> والت</w:t>
      </w:r>
      <w:r w:rsidR="004E45D4">
        <w:rPr>
          <w:rFonts w:cs="AL-Mateen" w:hint="cs"/>
          <w:sz w:val="30"/>
          <w:szCs w:val="30"/>
          <w:rtl/>
        </w:rPr>
        <w:t>َّ</w:t>
      </w:r>
      <w:r w:rsidRPr="00BE4E0E">
        <w:rPr>
          <w:rFonts w:cs="AL-Mateen" w:hint="cs"/>
          <w:sz w:val="30"/>
          <w:szCs w:val="30"/>
          <w:rtl/>
        </w:rPr>
        <w:t>ح</w:t>
      </w:r>
      <w:r w:rsidR="004E45D4">
        <w:rPr>
          <w:rFonts w:cs="AL-Mateen" w:hint="cs"/>
          <w:sz w:val="30"/>
          <w:szCs w:val="30"/>
          <w:rtl/>
        </w:rPr>
        <w:t>ْ</w:t>
      </w:r>
      <w:r w:rsidRPr="00BE4E0E">
        <w:rPr>
          <w:rFonts w:cs="AL-Mateen" w:hint="cs"/>
          <w:sz w:val="30"/>
          <w:szCs w:val="30"/>
          <w:rtl/>
        </w:rPr>
        <w:t>ليلات</w:t>
      </w:r>
      <w:r w:rsidR="004E45D4">
        <w:rPr>
          <w:rFonts w:cs="AL-Mateen" w:hint="cs"/>
          <w:sz w:val="30"/>
          <w:szCs w:val="30"/>
          <w:rtl/>
        </w:rPr>
        <w:t>ِ</w:t>
      </w:r>
      <w:r w:rsidRPr="00BE4E0E">
        <w:rPr>
          <w:rFonts w:cs="AL-Mateen" w:hint="cs"/>
          <w:sz w:val="30"/>
          <w:szCs w:val="30"/>
          <w:rtl/>
        </w:rPr>
        <w:t xml:space="preserve"> الو</w:t>
      </w:r>
      <w:r w:rsidR="004E45D4">
        <w:rPr>
          <w:rFonts w:cs="AL-Mateen" w:hint="cs"/>
          <w:sz w:val="30"/>
          <w:szCs w:val="30"/>
          <w:rtl/>
        </w:rPr>
        <w:t>َ</w:t>
      </w:r>
      <w:r w:rsidRPr="00BE4E0E">
        <w:rPr>
          <w:rFonts w:cs="AL-Mateen" w:hint="cs"/>
          <w:sz w:val="30"/>
          <w:szCs w:val="30"/>
          <w:rtl/>
        </w:rPr>
        <w:t>اقعي</w:t>
      </w:r>
      <w:r w:rsidR="004E45D4">
        <w:rPr>
          <w:rFonts w:cs="AL-Mateen" w:hint="cs"/>
          <w:sz w:val="30"/>
          <w:szCs w:val="30"/>
          <w:rtl/>
        </w:rPr>
        <w:t>َّ</w:t>
      </w:r>
      <w:r w:rsidRPr="00BE4E0E">
        <w:rPr>
          <w:rFonts w:cs="AL-Mateen" w:hint="cs"/>
          <w:sz w:val="30"/>
          <w:szCs w:val="30"/>
          <w:rtl/>
        </w:rPr>
        <w:t>ة</w:t>
      </w:r>
      <w:r w:rsidR="004E45D4">
        <w:rPr>
          <w:rFonts w:cs="AL-Mateen" w:hint="cs"/>
          <w:sz w:val="30"/>
          <w:szCs w:val="30"/>
          <w:rtl/>
        </w:rPr>
        <w:t>ِ</w:t>
      </w:r>
    </w:p>
    <w:p w:rsidR="00EC697C" w:rsidRPr="00E106CA" w:rsidRDefault="00EC697C" w:rsidP="0092245F">
      <w:pPr>
        <w:spacing w:after="0" w:line="240" w:lineRule="auto"/>
        <w:jc w:val="center"/>
        <w:rPr>
          <w:rFonts w:cs="AL-Mateen"/>
          <w:sz w:val="40"/>
          <w:szCs w:val="40"/>
        </w:rPr>
      </w:pPr>
    </w:p>
    <w:p w:rsidR="00FA01DD" w:rsidRPr="00DE328C" w:rsidRDefault="00DE328C" w:rsidP="00AB158D">
      <w:pPr>
        <w:spacing w:after="0" w:line="240" w:lineRule="auto"/>
        <w:jc w:val="center"/>
        <w:rPr>
          <w:rFonts w:cs="AL-Mateen"/>
        </w:rPr>
      </w:pPr>
      <w:r w:rsidRPr="003E676C">
        <w:rPr>
          <w:rFonts w:cs="AL-Mateen" w:hint="cs"/>
          <w:sz w:val="30"/>
          <w:szCs w:val="30"/>
          <w:rtl/>
        </w:rPr>
        <w:t>تقديم</w:t>
      </w:r>
    </w:p>
    <w:p w:rsidR="00FA01DD" w:rsidRPr="00F368BD" w:rsidRDefault="00F368BD" w:rsidP="0092245F">
      <w:pPr>
        <w:spacing w:after="0" w:line="240" w:lineRule="auto"/>
        <w:rPr>
          <w:rFonts w:cs="AL-Mateen"/>
          <w:rtl/>
        </w:rPr>
      </w:pPr>
      <w:r>
        <w:rPr>
          <w:rFonts w:cs="AL-Mateen" w:hint="cs"/>
          <w:rtl/>
        </w:rPr>
        <w:t xml:space="preserve">  </w:t>
      </w:r>
      <w:r w:rsidR="00DE328C" w:rsidRPr="00F368BD">
        <w:rPr>
          <w:rFonts w:cs="AL-Mateen" w:hint="cs"/>
          <w:rtl/>
        </w:rPr>
        <w:t>معالي الشيخ</w:t>
      </w:r>
      <w:r w:rsidR="00BE4E0E" w:rsidRPr="00F368BD">
        <w:rPr>
          <w:rFonts w:cs="AL-Mateen" w:hint="cs"/>
          <w:rtl/>
        </w:rPr>
        <w:t xml:space="preserve"> </w:t>
      </w:r>
      <w:r w:rsidR="00DE328C" w:rsidRPr="00F368BD">
        <w:rPr>
          <w:rFonts w:cs="AL-Mateen" w:hint="cs"/>
          <w:rtl/>
        </w:rPr>
        <w:t>/</w:t>
      </w:r>
      <w:r w:rsidR="00BE4E0E" w:rsidRPr="00F368BD">
        <w:rPr>
          <w:rFonts w:cs="AL-Mateen" w:hint="cs"/>
          <w:rtl/>
        </w:rPr>
        <w:t xml:space="preserve"> </w:t>
      </w:r>
      <w:r w:rsidR="00DE328C" w:rsidRPr="00F368BD">
        <w:rPr>
          <w:rFonts w:cs="AL-Mateen" w:hint="cs"/>
          <w:rtl/>
        </w:rPr>
        <w:t xml:space="preserve"> د. ص</w:t>
      </w:r>
      <w:r w:rsidR="00BE4E0E" w:rsidRPr="00F368BD">
        <w:rPr>
          <w:rFonts w:cs="AL-Mateen" w:hint="cs"/>
          <w:rtl/>
        </w:rPr>
        <w:t>ـ</w:t>
      </w:r>
      <w:r>
        <w:rPr>
          <w:rFonts w:cs="AL-Mateen" w:hint="cs"/>
          <w:rtl/>
        </w:rPr>
        <w:t>ـ</w:t>
      </w:r>
      <w:r w:rsidR="00DE328C" w:rsidRPr="00F368BD">
        <w:rPr>
          <w:rFonts w:cs="AL-Mateen" w:hint="cs"/>
          <w:rtl/>
        </w:rPr>
        <w:t>الح بن عب</w:t>
      </w:r>
      <w:r w:rsidR="00176333" w:rsidRPr="00F368BD">
        <w:rPr>
          <w:rFonts w:cs="AL-Mateen" w:hint="cs"/>
          <w:rtl/>
        </w:rPr>
        <w:t>ـ</w:t>
      </w:r>
      <w:r w:rsidR="00DE328C" w:rsidRPr="00F368BD">
        <w:rPr>
          <w:rFonts w:cs="AL-Mateen" w:hint="cs"/>
          <w:rtl/>
        </w:rPr>
        <w:t>د الله ابن حمي</w:t>
      </w:r>
      <w:r w:rsidR="00176333" w:rsidRPr="00F368BD">
        <w:rPr>
          <w:rFonts w:cs="AL-Mateen" w:hint="cs"/>
          <w:rtl/>
        </w:rPr>
        <w:t>ـ</w:t>
      </w:r>
      <w:r w:rsidR="00DE328C" w:rsidRPr="00F368BD">
        <w:rPr>
          <w:rFonts w:cs="AL-Mateen" w:hint="cs"/>
          <w:rtl/>
        </w:rPr>
        <w:t xml:space="preserve">د </w:t>
      </w:r>
      <w:r>
        <w:rPr>
          <w:rFonts w:cs="AL-Mateen" w:hint="cs"/>
          <w:rtl/>
        </w:rPr>
        <w:t xml:space="preserve">  ــــ    </w:t>
      </w:r>
      <w:r w:rsidR="00DE328C" w:rsidRPr="00F368BD">
        <w:rPr>
          <w:rFonts w:cs="AL-Mateen" w:hint="cs"/>
          <w:rtl/>
        </w:rPr>
        <w:t>رئيس</w:t>
      </w:r>
      <w:r>
        <w:rPr>
          <w:rFonts w:cs="AL-Mateen" w:hint="cs"/>
          <w:rtl/>
        </w:rPr>
        <w:t xml:space="preserve"> </w:t>
      </w:r>
      <w:r w:rsidR="00DE328C" w:rsidRPr="00F368BD">
        <w:rPr>
          <w:rFonts w:cs="AL-Mateen" w:hint="cs"/>
          <w:rtl/>
        </w:rPr>
        <w:t>المج</w:t>
      </w:r>
      <w:r w:rsidR="00176333" w:rsidRPr="00F368BD">
        <w:rPr>
          <w:rFonts w:cs="AL-Mateen" w:hint="cs"/>
          <w:rtl/>
        </w:rPr>
        <w:t>ـ</w:t>
      </w:r>
      <w:r w:rsidR="00DE328C" w:rsidRPr="00F368BD">
        <w:rPr>
          <w:rFonts w:cs="AL-Mateen" w:hint="cs"/>
          <w:rtl/>
        </w:rPr>
        <w:t>لس الأع</w:t>
      </w:r>
      <w:r w:rsidR="00176333" w:rsidRPr="00F368BD">
        <w:rPr>
          <w:rFonts w:cs="AL-Mateen" w:hint="cs"/>
          <w:rtl/>
        </w:rPr>
        <w:t>ـ</w:t>
      </w:r>
      <w:r w:rsidR="00DE328C" w:rsidRPr="00F368BD">
        <w:rPr>
          <w:rFonts w:cs="AL-Mateen" w:hint="cs"/>
          <w:rtl/>
        </w:rPr>
        <w:t>لى للقض</w:t>
      </w:r>
      <w:r w:rsidR="00176333" w:rsidRPr="00F368BD">
        <w:rPr>
          <w:rFonts w:cs="AL-Mateen" w:hint="cs"/>
          <w:rtl/>
        </w:rPr>
        <w:t>ــ</w:t>
      </w:r>
      <w:r w:rsidR="00DE328C" w:rsidRPr="00F368BD">
        <w:rPr>
          <w:rFonts w:cs="AL-Mateen" w:hint="cs"/>
          <w:rtl/>
        </w:rPr>
        <w:t>اء</w:t>
      </w:r>
    </w:p>
    <w:p w:rsidR="00BE4E0E" w:rsidRPr="00BE4E0E" w:rsidRDefault="00176333" w:rsidP="0092245F">
      <w:pPr>
        <w:spacing w:after="0" w:line="240" w:lineRule="auto"/>
        <w:rPr>
          <w:rFonts w:cs="AL-Mateen"/>
          <w:sz w:val="24"/>
          <w:szCs w:val="24"/>
          <w:rtl/>
        </w:rPr>
      </w:pPr>
      <w:r>
        <w:rPr>
          <w:rFonts w:cs="AL-Mateen" w:hint="cs"/>
          <w:sz w:val="24"/>
          <w:szCs w:val="24"/>
          <w:rtl/>
        </w:rPr>
        <w:t xml:space="preserve">  </w:t>
      </w:r>
      <w:r w:rsidR="00DE328C" w:rsidRPr="00BE4E0E">
        <w:rPr>
          <w:rFonts w:cs="AL-Mateen" w:hint="cs"/>
          <w:sz w:val="24"/>
          <w:szCs w:val="24"/>
          <w:rtl/>
        </w:rPr>
        <w:t>فضيلة الشيخ</w:t>
      </w:r>
      <w:r>
        <w:rPr>
          <w:rFonts w:cs="AL-Mateen" w:hint="cs"/>
          <w:sz w:val="24"/>
          <w:szCs w:val="24"/>
          <w:rtl/>
        </w:rPr>
        <w:t xml:space="preserve"> </w:t>
      </w:r>
      <w:r w:rsidR="00D739D8">
        <w:rPr>
          <w:rFonts w:cs="AL-Mateen" w:hint="cs"/>
          <w:sz w:val="24"/>
          <w:szCs w:val="24"/>
          <w:rtl/>
        </w:rPr>
        <w:t xml:space="preserve">/ </w:t>
      </w:r>
      <w:r w:rsidR="00DE328C" w:rsidRPr="00BE4E0E">
        <w:rPr>
          <w:rFonts w:cs="AL-Mateen" w:hint="cs"/>
          <w:sz w:val="24"/>
          <w:szCs w:val="24"/>
          <w:rtl/>
        </w:rPr>
        <w:t>د. عب</w:t>
      </w:r>
      <w:r w:rsidR="00D739D8">
        <w:rPr>
          <w:rFonts w:cs="AL-Mateen" w:hint="cs"/>
          <w:sz w:val="24"/>
          <w:szCs w:val="24"/>
          <w:rtl/>
        </w:rPr>
        <w:t>ــ</w:t>
      </w:r>
      <w:r w:rsidR="00DE328C" w:rsidRPr="00BE4E0E">
        <w:rPr>
          <w:rFonts w:cs="AL-Mateen" w:hint="cs"/>
          <w:sz w:val="24"/>
          <w:szCs w:val="24"/>
          <w:rtl/>
        </w:rPr>
        <w:t>د الرحم</w:t>
      </w:r>
      <w:r w:rsidR="00D739D8">
        <w:rPr>
          <w:rFonts w:cs="AL-Mateen" w:hint="cs"/>
          <w:sz w:val="24"/>
          <w:szCs w:val="24"/>
          <w:rtl/>
        </w:rPr>
        <w:t>ــ</w:t>
      </w:r>
      <w:r w:rsidR="00DE328C" w:rsidRPr="00BE4E0E">
        <w:rPr>
          <w:rFonts w:cs="AL-Mateen" w:hint="cs"/>
          <w:sz w:val="24"/>
          <w:szCs w:val="24"/>
          <w:rtl/>
        </w:rPr>
        <w:t>ن بن ص</w:t>
      </w:r>
      <w:r w:rsidR="00D739D8">
        <w:rPr>
          <w:rFonts w:cs="AL-Mateen" w:hint="cs"/>
          <w:sz w:val="24"/>
          <w:szCs w:val="24"/>
          <w:rtl/>
        </w:rPr>
        <w:t>ـ</w:t>
      </w:r>
      <w:r w:rsidR="00DE328C" w:rsidRPr="00BE4E0E">
        <w:rPr>
          <w:rFonts w:cs="AL-Mateen" w:hint="cs"/>
          <w:sz w:val="24"/>
          <w:szCs w:val="24"/>
          <w:rtl/>
        </w:rPr>
        <w:t>الح المحم</w:t>
      </w:r>
      <w:r w:rsidR="00BE4E0E">
        <w:rPr>
          <w:rFonts w:cs="AL-Mateen" w:hint="cs"/>
          <w:sz w:val="24"/>
          <w:szCs w:val="24"/>
          <w:rtl/>
        </w:rPr>
        <w:t>ـ</w:t>
      </w:r>
      <w:r w:rsidR="00DE328C" w:rsidRPr="00BE4E0E">
        <w:rPr>
          <w:rFonts w:cs="AL-Mateen" w:hint="cs"/>
          <w:sz w:val="24"/>
          <w:szCs w:val="24"/>
          <w:rtl/>
        </w:rPr>
        <w:t>ود</w:t>
      </w:r>
      <w:r w:rsidR="00137948">
        <w:rPr>
          <w:rFonts w:cs="AL-Mateen" w:hint="cs"/>
          <w:sz w:val="24"/>
          <w:szCs w:val="24"/>
          <w:rtl/>
        </w:rPr>
        <w:tab/>
        <w:t xml:space="preserve">    </w:t>
      </w:r>
      <w:r w:rsidR="00BE4E0E">
        <w:rPr>
          <w:rFonts w:cs="AL-Mateen" w:hint="cs"/>
          <w:sz w:val="24"/>
          <w:szCs w:val="24"/>
          <w:rtl/>
        </w:rPr>
        <w:t xml:space="preserve">   </w:t>
      </w:r>
      <w:r w:rsidR="00BE4E0E" w:rsidRPr="00BE4E0E">
        <w:rPr>
          <w:rFonts w:cs="AL-Mateen" w:hint="cs"/>
          <w:sz w:val="24"/>
          <w:szCs w:val="24"/>
          <w:rtl/>
        </w:rPr>
        <w:t>فضيلة الشيخ / د. سعد بن سعيد</w:t>
      </w:r>
      <w:r w:rsidR="00BE4E0E">
        <w:rPr>
          <w:rFonts w:cs="AL-Mateen" w:hint="cs"/>
          <w:sz w:val="24"/>
          <w:szCs w:val="24"/>
          <w:rtl/>
        </w:rPr>
        <w:t xml:space="preserve"> </w:t>
      </w:r>
      <w:r w:rsidR="00BE4E0E" w:rsidRPr="00BE4E0E">
        <w:rPr>
          <w:rFonts w:cs="AL-Mateen" w:hint="cs"/>
          <w:sz w:val="24"/>
          <w:szCs w:val="24"/>
          <w:rtl/>
        </w:rPr>
        <w:t xml:space="preserve"> الحجري</w:t>
      </w:r>
    </w:p>
    <w:p w:rsidR="00FA01DD" w:rsidRPr="00BE4E0E" w:rsidRDefault="00176333" w:rsidP="0092245F">
      <w:pPr>
        <w:spacing w:after="0" w:line="240" w:lineRule="auto"/>
        <w:rPr>
          <w:rFonts w:cs="AL-Mateen"/>
          <w:sz w:val="24"/>
          <w:szCs w:val="24"/>
          <w:rtl/>
        </w:rPr>
      </w:pPr>
      <w:r>
        <w:rPr>
          <w:rFonts w:cs="AL-Mateen" w:hint="cs"/>
          <w:sz w:val="24"/>
          <w:szCs w:val="24"/>
          <w:rtl/>
        </w:rPr>
        <w:t xml:space="preserve">  </w:t>
      </w:r>
      <w:r w:rsidR="00BE4E0E" w:rsidRPr="00BE4E0E">
        <w:rPr>
          <w:rFonts w:cs="AL-Mateen" w:hint="cs"/>
          <w:sz w:val="24"/>
          <w:szCs w:val="24"/>
          <w:rtl/>
        </w:rPr>
        <w:t>فضيلة الشيخ / د. سعيد بن علي بن وهف القحطاني</w:t>
      </w:r>
      <w:r w:rsidR="00BE4E0E" w:rsidRPr="00BE4E0E">
        <w:rPr>
          <w:rFonts w:cs="AL-Mateen" w:hint="cs"/>
          <w:sz w:val="24"/>
          <w:szCs w:val="24"/>
          <w:rtl/>
        </w:rPr>
        <w:tab/>
      </w:r>
      <w:r w:rsidR="00BE4E0E">
        <w:rPr>
          <w:rFonts w:cs="AL-Mateen" w:hint="cs"/>
          <w:sz w:val="24"/>
          <w:szCs w:val="24"/>
          <w:rtl/>
        </w:rPr>
        <w:t xml:space="preserve"> </w:t>
      </w:r>
      <w:r w:rsidR="003E676C">
        <w:rPr>
          <w:rFonts w:cs="AL-Mateen" w:hint="cs"/>
          <w:sz w:val="24"/>
          <w:szCs w:val="24"/>
          <w:rtl/>
        </w:rPr>
        <w:t xml:space="preserve"> </w:t>
      </w:r>
      <w:r w:rsidR="00BE4E0E">
        <w:rPr>
          <w:rFonts w:cs="AL-Mateen" w:hint="cs"/>
          <w:sz w:val="24"/>
          <w:szCs w:val="24"/>
          <w:rtl/>
        </w:rPr>
        <w:t xml:space="preserve">  </w:t>
      </w:r>
      <w:r w:rsidR="00137948">
        <w:rPr>
          <w:rFonts w:cs="AL-Mateen" w:hint="cs"/>
          <w:sz w:val="24"/>
          <w:szCs w:val="24"/>
          <w:rtl/>
        </w:rPr>
        <w:t xml:space="preserve"> </w:t>
      </w:r>
      <w:r w:rsidR="00BE4E0E">
        <w:rPr>
          <w:rFonts w:cs="AL-Mateen" w:hint="cs"/>
          <w:sz w:val="24"/>
          <w:szCs w:val="24"/>
          <w:rtl/>
        </w:rPr>
        <w:t xml:space="preserve">  </w:t>
      </w:r>
      <w:r w:rsidR="00BE4E0E" w:rsidRPr="00BE4E0E">
        <w:rPr>
          <w:rFonts w:cs="AL-Mateen" w:hint="cs"/>
          <w:sz w:val="24"/>
          <w:szCs w:val="24"/>
          <w:rtl/>
        </w:rPr>
        <w:t xml:space="preserve">فضيلة الشيخ / </w:t>
      </w:r>
      <w:r>
        <w:rPr>
          <w:rFonts w:cs="AL-Mateen" w:hint="cs"/>
          <w:sz w:val="24"/>
          <w:szCs w:val="24"/>
          <w:rtl/>
        </w:rPr>
        <w:t xml:space="preserve"> </w:t>
      </w:r>
      <w:r w:rsidR="00BE4E0E" w:rsidRPr="00BE4E0E">
        <w:rPr>
          <w:rFonts w:cs="AL-Mateen" w:hint="cs"/>
          <w:sz w:val="24"/>
          <w:szCs w:val="24"/>
          <w:rtl/>
        </w:rPr>
        <w:t>أحمد بن سع</w:t>
      </w:r>
      <w:r w:rsidR="00BE4E0E">
        <w:rPr>
          <w:rFonts w:cs="AL-Mateen" w:hint="cs"/>
          <w:sz w:val="24"/>
          <w:szCs w:val="24"/>
          <w:rtl/>
        </w:rPr>
        <w:t>ـ</w:t>
      </w:r>
      <w:r w:rsidR="00BE4E0E" w:rsidRPr="00BE4E0E">
        <w:rPr>
          <w:rFonts w:cs="AL-Mateen" w:hint="cs"/>
          <w:sz w:val="24"/>
          <w:szCs w:val="24"/>
          <w:rtl/>
        </w:rPr>
        <w:t xml:space="preserve">د </w:t>
      </w:r>
      <w:r w:rsidR="00BE4E0E">
        <w:rPr>
          <w:rFonts w:cs="AL-Mateen" w:hint="cs"/>
          <w:sz w:val="24"/>
          <w:szCs w:val="24"/>
          <w:rtl/>
        </w:rPr>
        <w:t xml:space="preserve"> </w:t>
      </w:r>
      <w:r w:rsidR="00BE4E0E" w:rsidRPr="00BE4E0E">
        <w:rPr>
          <w:rFonts w:cs="AL-Mateen" w:hint="cs"/>
          <w:sz w:val="24"/>
          <w:szCs w:val="24"/>
          <w:rtl/>
        </w:rPr>
        <w:t>ابن</w:t>
      </w:r>
      <w:r w:rsidR="00BE4E0E">
        <w:rPr>
          <w:rFonts w:cs="AL-Mateen" w:hint="cs"/>
          <w:sz w:val="24"/>
          <w:szCs w:val="24"/>
          <w:rtl/>
        </w:rPr>
        <w:t xml:space="preserve"> </w:t>
      </w:r>
      <w:r w:rsidR="00BE4E0E" w:rsidRPr="00BE4E0E">
        <w:rPr>
          <w:rFonts w:cs="AL-Mateen" w:hint="cs"/>
          <w:sz w:val="24"/>
          <w:szCs w:val="24"/>
          <w:rtl/>
        </w:rPr>
        <w:t xml:space="preserve"> متعب</w:t>
      </w:r>
    </w:p>
    <w:p w:rsidR="00E106CA" w:rsidRDefault="00E106CA" w:rsidP="0092245F">
      <w:pPr>
        <w:spacing w:after="0" w:line="240" w:lineRule="auto"/>
        <w:jc w:val="center"/>
        <w:rPr>
          <w:rFonts w:cs="AL-Mateen"/>
          <w:rtl/>
        </w:rPr>
      </w:pPr>
    </w:p>
    <w:p w:rsidR="00BE4E0E" w:rsidRPr="000B2222" w:rsidRDefault="00BE4E0E" w:rsidP="0092245F">
      <w:pPr>
        <w:spacing w:after="0" w:line="240" w:lineRule="auto"/>
        <w:jc w:val="center"/>
        <w:rPr>
          <w:rFonts w:cs="AL-Mateen"/>
          <w:sz w:val="36"/>
          <w:szCs w:val="36"/>
          <w:rtl/>
        </w:rPr>
      </w:pPr>
    </w:p>
    <w:p w:rsidR="00EC697C" w:rsidRPr="00BE4E0E" w:rsidRDefault="00EC697C" w:rsidP="00AB158D">
      <w:pPr>
        <w:spacing w:after="0" w:line="240" w:lineRule="auto"/>
        <w:jc w:val="center"/>
        <w:rPr>
          <w:rFonts w:cs="AL-Mateen"/>
          <w:sz w:val="32"/>
          <w:szCs w:val="32"/>
          <w:rtl/>
        </w:rPr>
      </w:pPr>
      <w:r w:rsidRPr="00BE4E0E">
        <w:rPr>
          <w:rFonts w:cs="AL-Mateen" w:hint="cs"/>
          <w:sz w:val="32"/>
          <w:szCs w:val="32"/>
          <w:rtl/>
        </w:rPr>
        <w:t>تأليف</w:t>
      </w:r>
    </w:p>
    <w:p w:rsidR="00EC697C" w:rsidRPr="00BE4E0E" w:rsidRDefault="00EC697C" w:rsidP="0092245F">
      <w:pPr>
        <w:spacing w:after="0" w:line="240" w:lineRule="auto"/>
        <w:jc w:val="center"/>
        <w:rPr>
          <w:rFonts w:cs="AL-Mateen"/>
          <w:sz w:val="32"/>
          <w:szCs w:val="32"/>
          <w:rtl/>
        </w:rPr>
      </w:pPr>
      <w:r w:rsidRPr="00BE4E0E">
        <w:rPr>
          <w:rFonts w:cs="AL-Mateen" w:hint="cs"/>
          <w:sz w:val="32"/>
          <w:szCs w:val="32"/>
          <w:rtl/>
        </w:rPr>
        <w:t>ناصر بن عايض الدريس</w:t>
      </w:r>
    </w:p>
    <w:p w:rsidR="002E535F" w:rsidRDefault="002E535F" w:rsidP="0092245F">
      <w:pPr>
        <w:spacing w:after="0" w:line="240" w:lineRule="auto"/>
        <w:jc w:val="center"/>
        <w:rPr>
          <w:rFonts w:cs="AL-Mateen"/>
          <w:rtl/>
        </w:rPr>
      </w:pPr>
    </w:p>
    <w:p w:rsidR="002E535F" w:rsidRDefault="002E535F" w:rsidP="0092245F">
      <w:pPr>
        <w:spacing w:after="0" w:line="240" w:lineRule="auto"/>
        <w:jc w:val="center"/>
        <w:rPr>
          <w:rFonts w:cs="AL-Mateen"/>
          <w:rtl/>
        </w:rPr>
      </w:pPr>
    </w:p>
    <w:p w:rsidR="002E535F" w:rsidRDefault="002E535F" w:rsidP="0092245F">
      <w:pPr>
        <w:spacing w:after="0" w:line="240" w:lineRule="auto"/>
        <w:jc w:val="center"/>
        <w:rPr>
          <w:rFonts w:cs="AL-Mateen"/>
          <w:rtl/>
        </w:rPr>
      </w:pPr>
    </w:p>
    <w:p w:rsidR="002E535F" w:rsidRDefault="002E535F" w:rsidP="0092245F">
      <w:pPr>
        <w:spacing w:after="0" w:line="240" w:lineRule="auto"/>
        <w:jc w:val="center"/>
        <w:rPr>
          <w:rFonts w:cs="AL-Mateen"/>
          <w:rtl/>
        </w:rPr>
      </w:pPr>
    </w:p>
    <w:p w:rsidR="002E535F" w:rsidRDefault="002E535F" w:rsidP="0092245F">
      <w:pPr>
        <w:spacing w:after="0" w:line="240" w:lineRule="auto"/>
        <w:jc w:val="center"/>
        <w:rPr>
          <w:rFonts w:cs="AL-Mateen"/>
          <w:rtl/>
        </w:rPr>
      </w:pPr>
    </w:p>
    <w:p w:rsidR="002E535F" w:rsidRDefault="002E535F" w:rsidP="0092245F">
      <w:pPr>
        <w:spacing w:after="0" w:line="240" w:lineRule="auto"/>
        <w:jc w:val="center"/>
        <w:rPr>
          <w:rFonts w:cs="AL-Mateen"/>
          <w:rtl/>
        </w:rPr>
      </w:pPr>
    </w:p>
    <w:p w:rsidR="00D64764" w:rsidRDefault="00D64764" w:rsidP="0092245F">
      <w:pPr>
        <w:spacing w:after="0" w:line="240" w:lineRule="auto"/>
        <w:rPr>
          <w:rFonts w:cs="AL-Mateen"/>
          <w:sz w:val="32"/>
          <w:szCs w:val="32"/>
        </w:rPr>
      </w:pPr>
    </w:p>
    <w:p w:rsidR="00EC697C" w:rsidRDefault="00EC697C" w:rsidP="0092245F">
      <w:pPr>
        <w:spacing w:after="0" w:line="240" w:lineRule="auto"/>
        <w:rPr>
          <w:rFonts w:cs="AL-Mateen"/>
          <w:sz w:val="32"/>
          <w:szCs w:val="32"/>
        </w:rPr>
      </w:pPr>
    </w:p>
    <w:p w:rsidR="00FA01DD" w:rsidRDefault="00FA01DD" w:rsidP="0092245F">
      <w:pPr>
        <w:spacing w:after="0" w:line="240" w:lineRule="auto"/>
        <w:jc w:val="center"/>
        <w:rPr>
          <w:b/>
          <w:bCs/>
          <w:sz w:val="16"/>
          <w:szCs w:val="16"/>
          <w:rtl/>
        </w:rPr>
      </w:pPr>
    </w:p>
    <w:p w:rsidR="00FA01DD" w:rsidRDefault="00FA01DD" w:rsidP="0092245F">
      <w:pPr>
        <w:spacing w:after="0" w:line="240" w:lineRule="auto"/>
        <w:jc w:val="center"/>
        <w:rPr>
          <w:b/>
          <w:bCs/>
          <w:sz w:val="16"/>
          <w:szCs w:val="16"/>
          <w:rtl/>
        </w:rPr>
      </w:pPr>
    </w:p>
    <w:p w:rsidR="00FA01DD" w:rsidRDefault="00FA01DD" w:rsidP="0092245F">
      <w:pPr>
        <w:spacing w:after="0" w:line="240" w:lineRule="auto"/>
        <w:jc w:val="center"/>
        <w:rPr>
          <w:b/>
          <w:bCs/>
          <w:sz w:val="16"/>
          <w:szCs w:val="16"/>
          <w:rtl/>
        </w:rPr>
      </w:pPr>
    </w:p>
    <w:p w:rsidR="00FA01DD" w:rsidRDefault="00FA01DD" w:rsidP="0092245F">
      <w:pPr>
        <w:spacing w:after="0" w:line="240" w:lineRule="auto"/>
        <w:jc w:val="center"/>
        <w:rPr>
          <w:b/>
          <w:bCs/>
          <w:sz w:val="16"/>
          <w:szCs w:val="16"/>
          <w:rtl/>
        </w:rPr>
      </w:pPr>
    </w:p>
    <w:p w:rsidR="00FA01DD" w:rsidRDefault="00FA01DD" w:rsidP="0092245F">
      <w:pPr>
        <w:spacing w:after="0" w:line="240" w:lineRule="auto"/>
        <w:jc w:val="center"/>
        <w:rPr>
          <w:b/>
          <w:bCs/>
          <w:sz w:val="16"/>
          <w:szCs w:val="16"/>
          <w:rtl/>
        </w:rPr>
      </w:pPr>
    </w:p>
    <w:p w:rsidR="00FA01DD" w:rsidRDefault="00FA01DD" w:rsidP="0092245F">
      <w:pPr>
        <w:spacing w:after="0" w:line="240" w:lineRule="auto"/>
        <w:jc w:val="center"/>
        <w:rPr>
          <w:b/>
          <w:bCs/>
          <w:sz w:val="16"/>
          <w:szCs w:val="16"/>
          <w:rtl/>
        </w:rPr>
      </w:pPr>
    </w:p>
    <w:p w:rsidR="00FA01DD" w:rsidRDefault="00FA01DD" w:rsidP="0092245F">
      <w:pPr>
        <w:spacing w:after="0" w:line="240" w:lineRule="auto"/>
        <w:jc w:val="center"/>
        <w:rPr>
          <w:b/>
          <w:bCs/>
          <w:sz w:val="16"/>
          <w:szCs w:val="16"/>
          <w:rtl/>
        </w:rPr>
      </w:pPr>
    </w:p>
    <w:p w:rsidR="00FA01DD" w:rsidRDefault="00FA01DD" w:rsidP="0092245F">
      <w:pPr>
        <w:spacing w:after="0" w:line="240" w:lineRule="auto"/>
        <w:jc w:val="center"/>
        <w:rPr>
          <w:b/>
          <w:bCs/>
          <w:sz w:val="16"/>
          <w:szCs w:val="16"/>
          <w:rtl/>
        </w:rPr>
      </w:pPr>
    </w:p>
    <w:p w:rsidR="00FA01DD" w:rsidRDefault="00FA01DD" w:rsidP="0092245F">
      <w:pPr>
        <w:spacing w:after="0" w:line="240" w:lineRule="auto"/>
        <w:jc w:val="center"/>
        <w:rPr>
          <w:b/>
          <w:bCs/>
          <w:sz w:val="16"/>
          <w:szCs w:val="16"/>
          <w:rtl/>
        </w:rPr>
      </w:pPr>
    </w:p>
    <w:p w:rsidR="00FA01DD" w:rsidRDefault="00FA01DD" w:rsidP="0092245F">
      <w:pPr>
        <w:spacing w:after="0" w:line="240" w:lineRule="auto"/>
        <w:jc w:val="center"/>
        <w:rPr>
          <w:b/>
          <w:bCs/>
          <w:sz w:val="16"/>
          <w:szCs w:val="16"/>
          <w:rtl/>
        </w:rPr>
      </w:pPr>
    </w:p>
    <w:p w:rsidR="00FA01DD" w:rsidRDefault="00FA01DD" w:rsidP="0092245F">
      <w:pPr>
        <w:spacing w:after="0" w:line="240" w:lineRule="auto"/>
        <w:jc w:val="center"/>
        <w:rPr>
          <w:b/>
          <w:bCs/>
          <w:sz w:val="16"/>
          <w:szCs w:val="16"/>
          <w:rtl/>
        </w:rPr>
      </w:pPr>
    </w:p>
    <w:p w:rsidR="00FA01DD" w:rsidRDefault="00FA01DD" w:rsidP="0092245F">
      <w:pPr>
        <w:spacing w:after="0" w:line="240" w:lineRule="auto"/>
        <w:jc w:val="center"/>
        <w:rPr>
          <w:b/>
          <w:bCs/>
          <w:sz w:val="16"/>
          <w:szCs w:val="16"/>
          <w:rtl/>
        </w:rPr>
      </w:pPr>
    </w:p>
    <w:p w:rsidR="00BB1835" w:rsidRDefault="00BB1835" w:rsidP="0092245F">
      <w:pPr>
        <w:spacing w:after="0" w:line="240" w:lineRule="auto"/>
        <w:jc w:val="center"/>
        <w:rPr>
          <w:b/>
          <w:bCs/>
          <w:sz w:val="16"/>
          <w:szCs w:val="16"/>
          <w:rtl/>
        </w:rPr>
      </w:pPr>
    </w:p>
    <w:p w:rsidR="00FA01DD" w:rsidRDefault="00FA01DD" w:rsidP="0092245F">
      <w:pPr>
        <w:spacing w:after="0" w:line="240" w:lineRule="auto"/>
        <w:jc w:val="center"/>
        <w:rPr>
          <w:rFonts w:cs="AL-Mateen"/>
          <w:rtl/>
        </w:rPr>
      </w:pPr>
      <w:r>
        <w:rPr>
          <w:rFonts w:cs="AL-Mateen" w:hint="cs"/>
          <w:rtl/>
        </w:rPr>
        <w:t>للتواصل مع المؤلف :</w:t>
      </w:r>
    </w:p>
    <w:p w:rsidR="00FA01DD" w:rsidRPr="00CA5130" w:rsidRDefault="00FA01DD" w:rsidP="0092245F">
      <w:pPr>
        <w:spacing w:after="0" w:line="240" w:lineRule="auto"/>
        <w:jc w:val="center"/>
        <w:rPr>
          <w:rFonts w:ascii="Sakkal Majalla" w:hAnsi="Sakkal Majalla" w:cs="Sakkal Majalla"/>
          <w:b/>
          <w:bCs/>
          <w:rtl/>
        </w:rPr>
      </w:pPr>
      <w:r w:rsidRPr="00CA5130">
        <w:rPr>
          <w:rFonts w:ascii="Sakkal Majalla" w:hAnsi="Sakkal Majalla" w:cs="Sakkal Majalla"/>
          <w:b/>
          <w:bCs/>
          <w:rtl/>
        </w:rPr>
        <w:t xml:space="preserve">جوال : </w:t>
      </w:r>
      <w:r w:rsidR="00CA5130" w:rsidRPr="00CA5130">
        <w:rPr>
          <w:rFonts w:ascii="Sakkal Majalla" w:hAnsi="Sakkal Majalla" w:cs="Sakkal Majalla"/>
          <w:b/>
          <w:bCs/>
          <w:rtl/>
        </w:rPr>
        <w:t>0531321122</w:t>
      </w:r>
    </w:p>
    <w:p w:rsidR="00FA01DD" w:rsidRPr="00CA5130" w:rsidRDefault="00FA01DD" w:rsidP="0092245F">
      <w:pPr>
        <w:spacing w:after="0" w:line="240" w:lineRule="auto"/>
        <w:jc w:val="center"/>
        <w:rPr>
          <w:rFonts w:ascii="Sakkal Majalla" w:hAnsi="Sakkal Majalla" w:cs="Sakkal Majalla"/>
          <w:b/>
          <w:bCs/>
          <w:rtl/>
        </w:rPr>
      </w:pPr>
      <w:r w:rsidRPr="00CA5130">
        <w:rPr>
          <w:rFonts w:ascii="Sakkal Majalla" w:hAnsi="Sakkal Majalla" w:cs="Sakkal Majalla"/>
          <w:b/>
          <w:bCs/>
          <w:rtl/>
        </w:rPr>
        <w:t>ص . ب : 1951 – الرمز : 41441 – المدينة المنورة</w:t>
      </w:r>
    </w:p>
    <w:p w:rsidR="00FA01DD" w:rsidRPr="00CA5130" w:rsidRDefault="00FA01DD" w:rsidP="0092245F">
      <w:pPr>
        <w:spacing w:after="0" w:line="240" w:lineRule="auto"/>
        <w:jc w:val="center"/>
        <w:rPr>
          <w:rFonts w:ascii="Sakkal Majalla" w:hAnsi="Sakkal Majalla" w:cs="Sakkal Majalla"/>
          <w:b/>
          <w:bCs/>
          <w:rtl/>
        </w:rPr>
      </w:pPr>
      <w:r w:rsidRPr="00CA5130">
        <w:rPr>
          <w:rFonts w:ascii="Sakkal Majalla" w:hAnsi="Sakkal Majalla" w:cs="Sakkal Majalla"/>
          <w:b/>
          <w:bCs/>
        </w:rPr>
        <w:t>Email : bslow2010@gmail.com</w:t>
      </w:r>
    </w:p>
    <w:p w:rsidR="00FA01DD" w:rsidRPr="00CA5130" w:rsidRDefault="00FA01DD" w:rsidP="0092245F">
      <w:pPr>
        <w:spacing w:after="0" w:line="240" w:lineRule="auto"/>
        <w:jc w:val="center"/>
        <w:rPr>
          <w:rFonts w:ascii="Sakkal Majalla" w:hAnsi="Sakkal Majalla" w:cs="Sakkal Majalla"/>
          <w:b/>
          <w:bCs/>
          <w:rtl/>
        </w:rPr>
      </w:pPr>
      <w:r w:rsidRPr="00CA5130">
        <w:rPr>
          <w:rFonts w:ascii="Sakkal Majalla" w:hAnsi="Sakkal Majalla" w:cs="Sakkal Majalla"/>
          <w:b/>
          <w:bCs/>
          <w:rtl/>
        </w:rPr>
        <w:t>مدونة الكتاب :</w:t>
      </w:r>
    </w:p>
    <w:p w:rsidR="009C11D6" w:rsidRDefault="00270F1E" w:rsidP="0092245F">
      <w:pPr>
        <w:spacing w:after="0" w:line="240" w:lineRule="auto"/>
        <w:jc w:val="center"/>
        <w:rPr>
          <w:b/>
          <w:bCs/>
          <w:sz w:val="16"/>
          <w:szCs w:val="16"/>
          <w:rtl/>
        </w:rPr>
      </w:pPr>
      <w:hyperlink r:id="rId9" w:history="1">
        <w:r w:rsidR="009C11D6" w:rsidRPr="003F7E51">
          <w:rPr>
            <w:rStyle w:val="Hyperlink"/>
            <w:rFonts w:ascii="Sakkal Majalla" w:hAnsi="Sakkal Majalla" w:cs="Sakkal Majalla"/>
            <w:b/>
            <w:bCs/>
          </w:rPr>
          <w:t>http://bslow2010.blogspot.com</w:t>
        </w:r>
      </w:hyperlink>
    </w:p>
    <w:p w:rsidR="0092245F" w:rsidRDefault="0092245F" w:rsidP="0092245F">
      <w:pPr>
        <w:rPr>
          <w:b/>
          <w:bCs/>
          <w:sz w:val="16"/>
          <w:szCs w:val="16"/>
          <w:rtl/>
        </w:rPr>
      </w:pPr>
      <w:r>
        <w:rPr>
          <w:b/>
          <w:bCs/>
          <w:sz w:val="16"/>
          <w:szCs w:val="16"/>
          <w:rtl/>
        </w:rPr>
        <w:br w:type="page"/>
      </w:r>
    </w:p>
    <w:p w:rsidR="0092245F" w:rsidRDefault="0092245F" w:rsidP="00584A14">
      <w:pPr>
        <w:jc w:val="center"/>
        <w:rPr>
          <w:rFonts w:hint="cs"/>
          <w:b/>
          <w:bCs/>
          <w:sz w:val="16"/>
          <w:szCs w:val="16"/>
          <w:rtl/>
        </w:rPr>
      </w:pPr>
    </w:p>
    <w:p w:rsidR="00991ACD" w:rsidRDefault="00991ACD" w:rsidP="00584A14">
      <w:pPr>
        <w:jc w:val="center"/>
        <w:rPr>
          <w:b/>
          <w:bCs/>
          <w:sz w:val="16"/>
          <w:szCs w:val="16"/>
          <w:rtl/>
        </w:rPr>
      </w:pPr>
    </w:p>
    <w:p w:rsidR="00991ACD" w:rsidRDefault="00991ACD" w:rsidP="00584A14">
      <w:pPr>
        <w:jc w:val="center"/>
        <w:rPr>
          <w:b/>
          <w:bCs/>
          <w:sz w:val="16"/>
          <w:szCs w:val="16"/>
          <w:rtl/>
        </w:rPr>
      </w:pPr>
    </w:p>
    <w:p w:rsidR="00991ACD" w:rsidRDefault="00991ACD" w:rsidP="00584A14">
      <w:pPr>
        <w:jc w:val="center"/>
        <w:rPr>
          <w:b/>
          <w:bCs/>
          <w:sz w:val="16"/>
          <w:szCs w:val="16"/>
          <w:rtl/>
        </w:rPr>
      </w:pPr>
    </w:p>
    <w:p w:rsidR="00991ACD" w:rsidRDefault="00991ACD" w:rsidP="00584A14">
      <w:pPr>
        <w:jc w:val="center"/>
        <w:rPr>
          <w:b/>
          <w:bCs/>
          <w:sz w:val="16"/>
          <w:szCs w:val="16"/>
          <w:rtl/>
        </w:rPr>
      </w:pPr>
    </w:p>
    <w:p w:rsidR="00AB158D" w:rsidRDefault="00991ACD" w:rsidP="00584A14">
      <w:pPr>
        <w:jc w:val="center"/>
        <w:rPr>
          <w:b/>
          <w:bCs/>
          <w:sz w:val="16"/>
          <w:szCs w:val="16"/>
          <w:rtl/>
        </w:rPr>
      </w:pPr>
      <w:r>
        <w:rPr>
          <w:noProof/>
        </w:rPr>
        <w:drawing>
          <wp:inline distT="0" distB="0" distL="0" distR="0" wp14:anchorId="0A221DDA" wp14:editId="59DFEBA4">
            <wp:extent cx="1719617" cy="1826576"/>
            <wp:effectExtent l="0" t="0" r="0" b="2540"/>
            <wp:docPr id="12" name="صورة 12" descr="http://t1.gstatic.com/images?q=tbn:ANd9GcS0E8pbLyaQA6qcId3pnDhaWjG6Eo-0lk2nYSGucBGaZZFYHLpDM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t1.gstatic.com/images?q=tbn:ANd9GcS0E8pbLyaQA6qcId3pnDhaWjG6Eo-0lk2nYSGucBGaZZFYHLpDMQ"/>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21253" cy="1828313"/>
                    </a:xfrm>
                    <a:prstGeom prst="rect">
                      <a:avLst/>
                    </a:prstGeom>
                    <a:noFill/>
                    <a:ln>
                      <a:noFill/>
                    </a:ln>
                  </pic:spPr>
                </pic:pic>
              </a:graphicData>
            </a:graphic>
          </wp:inline>
        </w:drawing>
      </w:r>
    </w:p>
    <w:p w:rsidR="00991ACD" w:rsidRDefault="0092245F" w:rsidP="00584A14">
      <w:pPr>
        <w:rPr>
          <w:b/>
          <w:bCs/>
          <w:sz w:val="16"/>
          <w:szCs w:val="16"/>
        </w:rPr>
      </w:pPr>
      <w:r>
        <w:rPr>
          <w:b/>
          <w:bCs/>
          <w:sz w:val="16"/>
          <w:szCs w:val="16"/>
          <w:rtl/>
        </w:rPr>
        <w:br w:type="page"/>
      </w:r>
      <w:r w:rsidR="00991ACD">
        <w:rPr>
          <w:b/>
          <w:bCs/>
          <w:sz w:val="16"/>
          <w:szCs w:val="16"/>
          <w:rtl/>
        </w:rPr>
        <w:lastRenderedPageBreak/>
        <w:br w:type="page"/>
      </w:r>
    </w:p>
    <w:p w:rsidR="009C11D6" w:rsidRPr="0090697E" w:rsidRDefault="009C11D6" w:rsidP="00502A34">
      <w:pPr>
        <w:spacing w:after="0" w:line="240" w:lineRule="auto"/>
        <w:jc w:val="center"/>
        <w:rPr>
          <w:rFonts w:cs="AL-Mateen"/>
          <w:sz w:val="30"/>
          <w:szCs w:val="30"/>
          <w:rtl/>
        </w:rPr>
      </w:pPr>
      <w:r w:rsidRPr="0090697E">
        <w:rPr>
          <w:rFonts w:cs="AL-Mateen" w:hint="cs"/>
          <w:sz w:val="30"/>
          <w:szCs w:val="30"/>
          <w:rtl/>
        </w:rPr>
        <w:lastRenderedPageBreak/>
        <w:t>تقديم معالي الشيخ / د. صالح بن عبد الله ابن حميد</w:t>
      </w:r>
    </w:p>
    <w:p w:rsidR="009C11D6" w:rsidRPr="0090697E" w:rsidRDefault="009C11D6" w:rsidP="00502A34">
      <w:pPr>
        <w:spacing w:after="0" w:line="240" w:lineRule="auto"/>
        <w:jc w:val="center"/>
        <w:rPr>
          <w:rFonts w:cs="AL-Mateen"/>
          <w:sz w:val="30"/>
          <w:szCs w:val="30"/>
          <w:rtl/>
        </w:rPr>
      </w:pPr>
      <w:r w:rsidRPr="0090697E">
        <w:rPr>
          <w:rFonts w:cs="AL-Mateen" w:hint="cs"/>
          <w:sz w:val="30"/>
          <w:szCs w:val="30"/>
          <w:rtl/>
        </w:rPr>
        <w:t>رئيس المجلس الأعلى للقضاء</w:t>
      </w:r>
    </w:p>
    <w:p w:rsidR="00993D6E" w:rsidRDefault="00502A34" w:rsidP="00502A34">
      <w:pPr>
        <w:spacing w:after="0" w:line="240" w:lineRule="auto"/>
        <w:jc w:val="center"/>
        <w:rPr>
          <w:rFonts w:ascii="Sakkal Majalla" w:hAnsi="Sakkal Majalla" w:cs="Sakkal Majalla" w:hint="cs"/>
          <w:b/>
          <w:bCs/>
          <w:sz w:val="30"/>
          <w:szCs w:val="30"/>
          <w:rtl/>
        </w:rPr>
      </w:pPr>
      <w:r w:rsidRPr="00502A34">
        <w:rPr>
          <w:rFonts w:ascii="Sakkal Majalla" w:hAnsi="Sakkal Majalla" w:cs="Sakkal Majalla"/>
          <w:b/>
          <w:bCs/>
          <w:sz w:val="30"/>
          <w:szCs w:val="30"/>
          <w:rtl/>
        </w:rPr>
        <w:t xml:space="preserve"> </w:t>
      </w:r>
      <w:r w:rsidR="00993D6E" w:rsidRPr="00502A34">
        <w:rPr>
          <w:rFonts w:ascii="Sakkal Majalla" w:hAnsi="Sakkal Majalla" w:cs="Sakkal Majalla"/>
          <w:b/>
          <w:bCs/>
          <w:sz w:val="30"/>
          <w:szCs w:val="30"/>
          <w:rtl/>
        </w:rPr>
        <w:t xml:space="preserve">( تحريم </w:t>
      </w:r>
      <w:proofErr w:type="spellStart"/>
      <w:r w:rsidR="00993D6E" w:rsidRPr="00502A34">
        <w:rPr>
          <w:rFonts w:ascii="Sakkal Majalla" w:hAnsi="Sakkal Majalla" w:cs="Sakkal Majalla"/>
          <w:b/>
          <w:bCs/>
          <w:sz w:val="30"/>
          <w:szCs w:val="30"/>
          <w:rtl/>
        </w:rPr>
        <w:t>التحاكم</w:t>
      </w:r>
      <w:proofErr w:type="spellEnd"/>
      <w:r w:rsidR="00993D6E" w:rsidRPr="00502A34">
        <w:rPr>
          <w:rFonts w:ascii="Sakkal Majalla" w:hAnsi="Sakkal Majalla" w:cs="Sakkal Majalla"/>
          <w:b/>
          <w:bCs/>
          <w:sz w:val="30"/>
          <w:szCs w:val="30"/>
          <w:rtl/>
        </w:rPr>
        <w:t xml:space="preserve"> لغير شرع الله )</w:t>
      </w:r>
    </w:p>
    <w:p w:rsidR="00502A34" w:rsidRPr="00502A34" w:rsidRDefault="00502A34" w:rsidP="00502A34">
      <w:pPr>
        <w:spacing w:after="0" w:line="240" w:lineRule="auto"/>
        <w:jc w:val="center"/>
        <w:rPr>
          <w:rFonts w:ascii="Sakkal Majalla" w:hAnsi="Sakkal Majalla" w:cs="Sakkal Majalla"/>
          <w:b/>
          <w:bCs/>
          <w:sz w:val="16"/>
          <w:szCs w:val="16"/>
          <w:rtl/>
        </w:rPr>
      </w:pPr>
    </w:p>
    <w:p w:rsidR="00993D6E" w:rsidRDefault="00993D6E" w:rsidP="00502A34">
      <w:pPr>
        <w:spacing w:after="0" w:line="240" w:lineRule="auto"/>
        <w:jc w:val="both"/>
        <w:rPr>
          <w:rFonts w:ascii="Sakkal Majalla" w:hAnsi="Sakkal Majalla" w:cs="Sakkal Majalla" w:hint="cs"/>
          <w:b/>
          <w:bCs/>
          <w:rtl/>
        </w:rPr>
      </w:pPr>
      <w:r w:rsidRPr="00502A34">
        <w:rPr>
          <w:rFonts w:ascii="Sakkal Majalla" w:hAnsi="Sakkal Majalla" w:cs="Sakkal Majalla"/>
          <w:b/>
          <w:bCs/>
          <w:rtl/>
        </w:rPr>
        <w:tab/>
        <w:t xml:space="preserve">الحمد لله رب العالمين والصلاة والسلام على أشرف الأنبياء والمرسلين ، نبينا محمد وعلى </w:t>
      </w:r>
      <w:proofErr w:type="spellStart"/>
      <w:r w:rsidRPr="00502A34">
        <w:rPr>
          <w:rFonts w:ascii="Sakkal Majalla" w:hAnsi="Sakkal Majalla" w:cs="Sakkal Majalla"/>
          <w:b/>
          <w:bCs/>
          <w:rtl/>
        </w:rPr>
        <w:t>آله</w:t>
      </w:r>
      <w:proofErr w:type="spellEnd"/>
      <w:r w:rsidRPr="00502A34">
        <w:rPr>
          <w:rFonts w:ascii="Sakkal Majalla" w:hAnsi="Sakkal Majalla" w:cs="Sakkal Majalla"/>
          <w:b/>
          <w:bCs/>
          <w:rtl/>
        </w:rPr>
        <w:t xml:space="preserve"> وصحبه أجمعين ، أما بعد ،</w:t>
      </w:r>
    </w:p>
    <w:p w:rsidR="00502A34" w:rsidRPr="00502A34" w:rsidRDefault="00502A34" w:rsidP="00502A34">
      <w:pPr>
        <w:spacing w:after="0" w:line="240" w:lineRule="auto"/>
        <w:jc w:val="both"/>
        <w:rPr>
          <w:rFonts w:ascii="Sakkal Majalla" w:hAnsi="Sakkal Majalla" w:cs="Sakkal Majalla"/>
          <w:b/>
          <w:bCs/>
          <w:sz w:val="16"/>
          <w:szCs w:val="16"/>
          <w:rtl/>
        </w:rPr>
      </w:pPr>
    </w:p>
    <w:p w:rsidR="00993D6E" w:rsidRPr="00502A34" w:rsidRDefault="00993D6E" w:rsidP="00502A34">
      <w:pPr>
        <w:spacing w:after="0" w:line="240" w:lineRule="auto"/>
        <w:jc w:val="both"/>
        <w:rPr>
          <w:rFonts w:ascii="Sakkal Majalla" w:hAnsi="Sakkal Majalla" w:cs="Sakkal Majalla"/>
          <w:b/>
          <w:bCs/>
          <w:rtl/>
        </w:rPr>
      </w:pPr>
      <w:r w:rsidRPr="00502A34">
        <w:rPr>
          <w:rFonts w:ascii="Sakkal Majalla" w:hAnsi="Sakkal Majalla" w:cs="Sakkal Majalla"/>
          <w:b/>
          <w:bCs/>
          <w:rtl/>
        </w:rPr>
        <w:tab/>
        <w:t xml:space="preserve">فقد أوجب الله على عباده </w:t>
      </w:r>
      <w:proofErr w:type="spellStart"/>
      <w:r w:rsidRPr="00502A34">
        <w:rPr>
          <w:rFonts w:ascii="Sakkal Majalla" w:hAnsi="Sakkal Majalla" w:cs="Sakkal Majalla"/>
          <w:b/>
          <w:bCs/>
          <w:rtl/>
        </w:rPr>
        <w:t>التحاكم</w:t>
      </w:r>
      <w:proofErr w:type="spellEnd"/>
      <w:r w:rsidRPr="00502A34">
        <w:rPr>
          <w:rFonts w:ascii="Sakkal Majalla" w:hAnsi="Sakkal Majalla" w:cs="Sakkal Majalla"/>
          <w:b/>
          <w:bCs/>
          <w:rtl/>
        </w:rPr>
        <w:t xml:space="preserve"> إلى شرعه والتسليم والرضا بحكمه فقال تعال : " </w:t>
      </w:r>
      <w:r w:rsidRPr="00502A34">
        <w:rPr>
          <w:rFonts w:ascii="Sakkal Majalla" w:hAnsi="Sakkal Majalla" w:cs="Sakkal Majalla"/>
          <w:b/>
          <w:bCs/>
          <w:color w:val="000000"/>
          <w:rtl/>
        </w:rPr>
        <w:t>فَلا وَرَبِّكَ لا يُؤْمِنُونَ حَتَّى يُحَكِّمُوكَ فِيمَا شَجَرَ بَيْنَهُمْ ثُمَّ لا يَجِدُوا فِي أَنْفُسِهِمْ حَرَجًا مِمَّا قَضَيْتَ وَيُسَلِّمُوا تَسْلِيمَا " (65)</w:t>
      </w:r>
      <w:r w:rsidRPr="00502A34">
        <w:rPr>
          <w:rFonts w:ascii="Sakkal Majalla" w:hAnsi="Sakkal Majalla" w:cs="Sakkal Majalla"/>
          <w:b/>
          <w:bCs/>
          <w:rtl/>
        </w:rPr>
        <w:t xml:space="preserve"> سورة النساء ، وقال جل شأنه : " </w:t>
      </w:r>
      <w:r w:rsidRPr="00502A34">
        <w:rPr>
          <w:rFonts w:ascii="Sakkal Majalla" w:hAnsi="Sakkal Majalla" w:cs="Sakkal Majalla"/>
          <w:b/>
          <w:bCs/>
          <w:color w:val="000000"/>
          <w:rtl/>
        </w:rPr>
        <w:t xml:space="preserve">فَاحْكُمْ بَيْنَهُمْ بِمَا أَنزلَ اللَّهُ وَلا تَتَّبِعْ أَهْوَاءَهُمْ " ( 48 ) سورة المائدة ،  كما نهى عن </w:t>
      </w:r>
      <w:proofErr w:type="spellStart"/>
      <w:r w:rsidRPr="00502A34">
        <w:rPr>
          <w:rFonts w:ascii="Sakkal Majalla" w:hAnsi="Sakkal Majalla" w:cs="Sakkal Majalla"/>
          <w:b/>
          <w:bCs/>
          <w:color w:val="000000"/>
          <w:rtl/>
        </w:rPr>
        <w:t>التحاكم</w:t>
      </w:r>
      <w:proofErr w:type="spellEnd"/>
      <w:r w:rsidRPr="00502A34">
        <w:rPr>
          <w:rFonts w:ascii="Sakkal Majalla" w:hAnsi="Sakkal Majalla" w:cs="Sakkal Majalla"/>
          <w:b/>
          <w:bCs/>
          <w:color w:val="000000"/>
          <w:rtl/>
        </w:rPr>
        <w:t xml:space="preserve"> لغير ما أنزل الله وبين أنه من اتباع الشيطان واضلاله فقال سبحانه : "</w:t>
      </w:r>
      <w:r w:rsidRPr="00502A34">
        <w:rPr>
          <w:rFonts w:ascii="Sakkal Majalla" w:hAnsi="Sakkal Majalla" w:cs="Sakkal Majalla"/>
          <w:b/>
          <w:bCs/>
          <w:rtl/>
        </w:rPr>
        <w:t xml:space="preserve"> أَلَمْ تَرَ إِلَى الَّذِينَ يَزْعُمُونَ أَنَّهُمْ آمَنُوا بِمَا أُنزلَ إِلَيْكَ وَمَا أُنزلَ مِنْ قَبْلِكَ يُرِيدُونَ أَنْ يَتَحَاكَمُوا إِلَى الطَّاغُوتِ وَقَدْ أُمِرُوا أَنْ يَكْفُرُوا بِهِ وَيُرِيدُ الشَّيْطَانُ أَنْ يُضِلَّهُمْ ضَلالا بَعِيدًا " (60) سورة النساء</w:t>
      </w:r>
    </w:p>
    <w:p w:rsidR="00502A34" w:rsidRPr="00502A34" w:rsidRDefault="00502A34" w:rsidP="00502A34">
      <w:pPr>
        <w:spacing w:after="0" w:line="240" w:lineRule="auto"/>
        <w:jc w:val="both"/>
        <w:rPr>
          <w:rFonts w:ascii="Sakkal Majalla" w:hAnsi="Sakkal Majalla" w:cs="Sakkal Majalla" w:hint="cs"/>
          <w:b/>
          <w:bCs/>
          <w:sz w:val="16"/>
          <w:szCs w:val="16"/>
          <w:rtl/>
        </w:rPr>
      </w:pPr>
    </w:p>
    <w:p w:rsidR="00993D6E" w:rsidRPr="00502A34" w:rsidRDefault="00993D6E" w:rsidP="00502A34">
      <w:pPr>
        <w:spacing w:after="0" w:line="240" w:lineRule="auto"/>
        <w:jc w:val="both"/>
        <w:rPr>
          <w:rFonts w:ascii="Sakkal Majalla" w:hAnsi="Sakkal Majalla" w:cs="Sakkal Majalla"/>
          <w:b/>
          <w:bCs/>
          <w:color w:val="000000"/>
          <w:rtl/>
        </w:rPr>
      </w:pPr>
      <w:r w:rsidRPr="00502A34">
        <w:rPr>
          <w:rFonts w:ascii="Sakkal Majalla" w:hAnsi="Sakkal Majalla" w:cs="Sakkal Majalla"/>
          <w:b/>
          <w:bCs/>
          <w:rtl/>
        </w:rPr>
        <w:tab/>
        <w:t xml:space="preserve">وإن كل حكم أو مبدأ أو عادة أو عرف يخالف شرع الله وحكمه فهو باطل ، ولا يجوز الأخذ به ولا يحل لأحد أن ينصّب نفسه للحكم بغير ما أنزل الله ، ومن فعل ذلك فإنما يعرّض نفسه للخروج من دائرة الإيمان والوقوع في الظلم والفسق ، " </w:t>
      </w:r>
      <w:r w:rsidRPr="00502A34">
        <w:rPr>
          <w:rFonts w:ascii="Sakkal Majalla" w:hAnsi="Sakkal Majalla" w:cs="Sakkal Majalla"/>
          <w:b/>
          <w:bCs/>
          <w:color w:val="000000"/>
          <w:rtl/>
        </w:rPr>
        <w:t>وَمَنْ لَمْ يَحْكُمْ بِمَا أَنزلَ اللَّهُ فَأُولَئِكَ هُمُ الْكَافِرُون " ( 44 ) سورة المائدة ، "</w:t>
      </w:r>
      <w:r w:rsidRPr="00502A34">
        <w:rPr>
          <w:rFonts w:ascii="Sakkal Majalla" w:hAnsi="Sakkal Majalla" w:cs="Sakkal Majalla"/>
          <w:b/>
          <w:bCs/>
          <w:rtl/>
        </w:rPr>
        <w:t xml:space="preserve"> وَمَنْ لَمْ يَحْكُمْ بِمَا أَنزلَ اللَّهُ فَأُولَئِكَ هُمُ الظَّالِمُونَ (45) سورة المائدة ، </w:t>
      </w:r>
      <w:r w:rsidRPr="00502A34">
        <w:rPr>
          <w:rFonts w:ascii="Sakkal Majalla" w:hAnsi="Sakkal Majalla" w:cs="Sakkal Majalla"/>
          <w:b/>
          <w:bCs/>
          <w:color w:val="000000"/>
          <w:rtl/>
        </w:rPr>
        <w:t>" وَمَنْ لَمْ يَحْكُمْ بِمَا أَنزلَ اللَّهُ فَأُولَئِكَ هُمُ الْفَاسِقُونَ (47) سورة المائدة .</w:t>
      </w:r>
    </w:p>
    <w:p w:rsidR="00993D6E" w:rsidRPr="00502A34" w:rsidRDefault="00993D6E" w:rsidP="00502A34">
      <w:pPr>
        <w:spacing w:after="0" w:line="240" w:lineRule="auto"/>
        <w:jc w:val="both"/>
        <w:rPr>
          <w:rFonts w:ascii="Sakkal Majalla" w:hAnsi="Sakkal Majalla" w:cs="Sakkal Majalla"/>
          <w:b/>
          <w:bCs/>
          <w:rtl/>
        </w:rPr>
      </w:pPr>
      <w:r w:rsidRPr="00502A34">
        <w:rPr>
          <w:rFonts w:ascii="Sakkal Majalla" w:hAnsi="Sakkal Majalla" w:cs="Sakkal Majalla"/>
          <w:b/>
          <w:bCs/>
          <w:color w:val="000000"/>
          <w:rtl/>
        </w:rPr>
        <w:lastRenderedPageBreak/>
        <w:tab/>
        <w:t>فكيف يجرأ من يقدم على الحكم بغير ما أنزل الله على فعله وهو يقرأ هذه الآيات ويسمع هذا الوعيد ؟</w:t>
      </w:r>
      <w:r w:rsidRPr="00502A34">
        <w:rPr>
          <w:rFonts w:ascii="Sakkal Majalla" w:hAnsi="Sakkal Majalla" w:cs="Sakkal Majalla"/>
          <w:b/>
          <w:bCs/>
          <w:rtl/>
        </w:rPr>
        <w:t xml:space="preserve"> وكيف يقدم المتحاكم لغير شرع الله على </w:t>
      </w:r>
      <w:proofErr w:type="spellStart"/>
      <w:r w:rsidRPr="00502A34">
        <w:rPr>
          <w:rFonts w:ascii="Sakkal Majalla" w:hAnsi="Sakkal Majalla" w:cs="Sakkal Majalla"/>
          <w:b/>
          <w:bCs/>
          <w:rtl/>
        </w:rPr>
        <w:t>التحاكم</w:t>
      </w:r>
      <w:proofErr w:type="spellEnd"/>
      <w:r w:rsidRPr="00502A34">
        <w:rPr>
          <w:rFonts w:ascii="Sakkal Majalla" w:hAnsi="Sakkal Majalla" w:cs="Sakkal Majalla"/>
          <w:b/>
          <w:bCs/>
          <w:rtl/>
        </w:rPr>
        <w:t xml:space="preserve"> للطاغوت وهو يعلم أنه غاية الضلال والبعد عن الله سبحانه ؟</w:t>
      </w:r>
    </w:p>
    <w:p w:rsidR="00502A34" w:rsidRPr="00502A34" w:rsidRDefault="00502A34" w:rsidP="00502A34">
      <w:pPr>
        <w:spacing w:after="0" w:line="240" w:lineRule="auto"/>
        <w:jc w:val="both"/>
        <w:rPr>
          <w:rFonts w:ascii="Sakkal Majalla" w:hAnsi="Sakkal Majalla" w:cs="Sakkal Majalla" w:hint="cs"/>
          <w:b/>
          <w:bCs/>
          <w:sz w:val="16"/>
          <w:szCs w:val="16"/>
          <w:rtl/>
        </w:rPr>
      </w:pPr>
    </w:p>
    <w:p w:rsidR="00993D6E" w:rsidRPr="00502A34" w:rsidRDefault="00993D6E" w:rsidP="00502A34">
      <w:pPr>
        <w:spacing w:after="0" w:line="240" w:lineRule="auto"/>
        <w:jc w:val="both"/>
        <w:rPr>
          <w:rFonts w:ascii="Sakkal Majalla" w:hAnsi="Sakkal Majalla" w:cs="Sakkal Majalla"/>
          <w:b/>
          <w:bCs/>
          <w:rtl/>
        </w:rPr>
      </w:pPr>
      <w:r w:rsidRPr="00502A34">
        <w:rPr>
          <w:rFonts w:ascii="Sakkal Majalla" w:hAnsi="Sakkal Majalla" w:cs="Sakkal Majalla"/>
          <w:b/>
          <w:bCs/>
          <w:rtl/>
        </w:rPr>
        <w:tab/>
        <w:t xml:space="preserve">إن تحكيم شرع الله ليس خيارا مع غيره ولا ندبا يسوغ سواه ، إنه فرض لا تجوز مجاوزته ولا يحل لأحد أن يخالفه ، كيف وهو تنزيل رب العالمين وأحكم الحاكمين العليم </w:t>
      </w:r>
      <w:r w:rsidR="00502A34" w:rsidRPr="00502A34">
        <w:rPr>
          <w:rFonts w:ascii="Sakkal Majalla" w:hAnsi="Sakkal Majalla" w:cs="Sakkal Majalla"/>
          <w:b/>
          <w:bCs/>
          <w:rtl/>
        </w:rPr>
        <w:t>الخبير جل جلاله وعز سلطانه</w:t>
      </w:r>
      <w:r w:rsidRPr="00502A34">
        <w:rPr>
          <w:rFonts w:ascii="Sakkal Majalla" w:hAnsi="Sakkal Majalla" w:cs="Sakkal Majalla"/>
          <w:b/>
          <w:bCs/>
          <w:rtl/>
        </w:rPr>
        <w:t xml:space="preserve"> " </w:t>
      </w:r>
      <w:r w:rsidRPr="00502A34">
        <w:rPr>
          <w:rFonts w:ascii="Sakkal Majalla" w:hAnsi="Sakkal Majalla" w:cs="Sakkal Majalla"/>
          <w:b/>
          <w:bCs/>
          <w:color w:val="000000"/>
          <w:rtl/>
        </w:rPr>
        <w:t xml:space="preserve">وَمَنْ أَحْسَنُ مِنَ اللَّهِ حُكْمًا لِقَوْمٍ يُوقِنُونَ " (50) </w:t>
      </w:r>
      <w:r w:rsidRPr="00502A34">
        <w:rPr>
          <w:rFonts w:ascii="Sakkal Majalla" w:hAnsi="Sakkal Majalla" w:cs="Sakkal Majalla"/>
          <w:b/>
          <w:bCs/>
          <w:rtl/>
        </w:rPr>
        <w:t>سورة المائدة</w:t>
      </w:r>
    </w:p>
    <w:p w:rsidR="00502A34" w:rsidRPr="00502A34" w:rsidRDefault="00502A34" w:rsidP="00502A34">
      <w:pPr>
        <w:spacing w:after="0" w:line="240" w:lineRule="auto"/>
        <w:jc w:val="both"/>
        <w:rPr>
          <w:rFonts w:ascii="Sakkal Majalla" w:hAnsi="Sakkal Majalla" w:cs="Sakkal Majalla" w:hint="cs"/>
          <w:b/>
          <w:bCs/>
          <w:sz w:val="16"/>
          <w:szCs w:val="16"/>
          <w:rtl/>
        </w:rPr>
      </w:pPr>
    </w:p>
    <w:p w:rsidR="00993D6E" w:rsidRPr="00502A34" w:rsidRDefault="00993D6E" w:rsidP="00502A34">
      <w:pPr>
        <w:spacing w:after="0" w:line="240" w:lineRule="auto"/>
        <w:jc w:val="both"/>
        <w:rPr>
          <w:rFonts w:ascii="Sakkal Majalla" w:hAnsi="Sakkal Majalla" w:cs="Sakkal Majalla"/>
          <w:b/>
          <w:bCs/>
          <w:rtl/>
        </w:rPr>
      </w:pPr>
      <w:r w:rsidRPr="00502A34">
        <w:rPr>
          <w:rFonts w:ascii="Sakkal Majalla" w:hAnsi="Sakkal Majalla" w:cs="Sakkal Majalla"/>
          <w:b/>
          <w:bCs/>
          <w:rtl/>
        </w:rPr>
        <w:tab/>
        <w:t xml:space="preserve">وقد قرأت ما كتبه الأخ الشيخ ناصر بن عايض الدريس بعنوان " القوانين القبليّة في جنايات الدماء " حول العادات والأعراف القبليّة في الدماء ، وخطر </w:t>
      </w:r>
      <w:proofErr w:type="spellStart"/>
      <w:r w:rsidRPr="00502A34">
        <w:rPr>
          <w:rFonts w:ascii="Sakkal Majalla" w:hAnsi="Sakkal Majalla" w:cs="Sakkal Majalla"/>
          <w:b/>
          <w:bCs/>
          <w:rtl/>
        </w:rPr>
        <w:t>التحاكم</w:t>
      </w:r>
      <w:proofErr w:type="spellEnd"/>
      <w:r w:rsidRPr="00502A34">
        <w:rPr>
          <w:rFonts w:ascii="Sakkal Majalla" w:hAnsi="Sakkal Majalla" w:cs="Sakkal Majalla"/>
          <w:b/>
          <w:bCs/>
          <w:rtl/>
        </w:rPr>
        <w:t xml:space="preserve"> اليها ، فوجدته مفيدا في بابه ، ويتعلق بموضوع مهم وظاهرة خطيرة وغريبة على هذه البلاد المباركة ، التي قامت على تحكيم شريعة الإسلام والالتزام بهدي كتاب الله وسنة نبيه محمد </w:t>
      </w:r>
      <w:r w:rsidRPr="00502A34">
        <w:rPr>
          <w:rFonts w:ascii="Sakkal Majalla" w:hAnsi="Sakkal Majalla" w:cs="Sakkal Majalla"/>
          <w:b/>
          <w:bCs/>
        </w:rPr>
        <w:sym w:font="AGA Arabesque" w:char="F072"/>
      </w:r>
      <w:r w:rsidRPr="00502A34">
        <w:rPr>
          <w:rFonts w:ascii="Sakkal Majalla" w:hAnsi="Sakkal Majalla" w:cs="Sakkal Majalla"/>
          <w:b/>
          <w:bCs/>
          <w:rtl/>
        </w:rPr>
        <w:t xml:space="preserve"> ، وقد أحسن في تدعيم ما ذكره في معالجة الموضوع بأدلة الكتاب والسنة وبما ذكره من فتاوى العلماء المعتبرين واللجنة الدائمة للإفتاء .</w:t>
      </w:r>
    </w:p>
    <w:p w:rsidR="00502A34" w:rsidRPr="00502A34" w:rsidRDefault="00502A34" w:rsidP="00502A34">
      <w:pPr>
        <w:spacing w:after="0" w:line="240" w:lineRule="auto"/>
        <w:jc w:val="both"/>
        <w:rPr>
          <w:rFonts w:ascii="Sakkal Majalla" w:hAnsi="Sakkal Majalla" w:cs="Sakkal Majalla" w:hint="cs"/>
          <w:b/>
          <w:bCs/>
          <w:sz w:val="16"/>
          <w:szCs w:val="16"/>
          <w:rtl/>
        </w:rPr>
      </w:pPr>
    </w:p>
    <w:p w:rsidR="00993D6E" w:rsidRPr="00502A34" w:rsidRDefault="00993D6E" w:rsidP="00502A34">
      <w:pPr>
        <w:spacing w:after="0" w:line="240" w:lineRule="auto"/>
        <w:jc w:val="both"/>
        <w:rPr>
          <w:rFonts w:ascii="Sakkal Majalla" w:hAnsi="Sakkal Majalla" w:cs="Sakkal Majalla"/>
          <w:b/>
          <w:bCs/>
          <w:rtl/>
        </w:rPr>
      </w:pPr>
      <w:r w:rsidRPr="00502A34">
        <w:rPr>
          <w:rFonts w:ascii="Sakkal Majalla" w:hAnsi="Sakkal Majalla" w:cs="Sakkal Majalla"/>
          <w:b/>
          <w:bCs/>
          <w:rtl/>
        </w:rPr>
        <w:tab/>
        <w:t>أسأل الله العلي القدير أن ينفع بما كتبه وأن يوفق الجميع لكل خير ، وأن يستعملنا جميعا في طاعته ويعيننا على العمل بشرعه وتطبيق أحكامه ونبذ ما سواه وأن يوفقنا للدفاع عن حرماته والدعوة إلى سبيله وأن يعز الاسلام والمسلمين ويذل الشرك والمشركين وينصر عباده المؤمنين .</w:t>
      </w:r>
    </w:p>
    <w:p w:rsidR="00993D6E" w:rsidRDefault="00993D6E" w:rsidP="00502A34">
      <w:pPr>
        <w:spacing w:after="0" w:line="240" w:lineRule="auto"/>
        <w:jc w:val="center"/>
        <w:rPr>
          <w:rFonts w:ascii="Sakkal Majalla" w:hAnsi="Sakkal Majalla" w:cs="Sakkal Majalla" w:hint="cs"/>
          <w:b/>
          <w:bCs/>
          <w:rtl/>
        </w:rPr>
      </w:pPr>
      <w:r w:rsidRPr="00502A34">
        <w:rPr>
          <w:rFonts w:ascii="Sakkal Majalla" w:hAnsi="Sakkal Majalla" w:cs="Sakkal Majalla"/>
          <w:b/>
          <w:bCs/>
          <w:rtl/>
        </w:rPr>
        <w:t xml:space="preserve">وصلى الله على نبينا محمد وعلى </w:t>
      </w:r>
      <w:proofErr w:type="spellStart"/>
      <w:r w:rsidRPr="00502A34">
        <w:rPr>
          <w:rFonts w:ascii="Sakkal Majalla" w:hAnsi="Sakkal Majalla" w:cs="Sakkal Majalla"/>
          <w:b/>
          <w:bCs/>
          <w:rtl/>
        </w:rPr>
        <w:t>آله</w:t>
      </w:r>
      <w:proofErr w:type="spellEnd"/>
      <w:r w:rsidRPr="00502A34">
        <w:rPr>
          <w:rFonts w:ascii="Sakkal Majalla" w:hAnsi="Sakkal Majalla" w:cs="Sakkal Majalla"/>
          <w:b/>
          <w:bCs/>
          <w:rtl/>
        </w:rPr>
        <w:t xml:space="preserve"> وصحبه وسلم .</w:t>
      </w:r>
    </w:p>
    <w:p w:rsidR="00993D6E" w:rsidRPr="00502A34" w:rsidRDefault="00993D6E" w:rsidP="00502A34">
      <w:pPr>
        <w:spacing w:after="0" w:line="240" w:lineRule="auto"/>
        <w:ind w:left="3600"/>
        <w:jc w:val="center"/>
        <w:rPr>
          <w:rFonts w:ascii="Sakkal Majalla" w:hAnsi="Sakkal Majalla" w:cs="Sakkal Majalla"/>
          <w:b/>
          <w:bCs/>
          <w:sz w:val="30"/>
          <w:szCs w:val="30"/>
          <w:rtl/>
        </w:rPr>
      </w:pPr>
      <w:r w:rsidRPr="00502A34">
        <w:rPr>
          <w:rFonts w:ascii="Sakkal Majalla" w:hAnsi="Sakkal Majalla" w:cs="Sakkal Majalla"/>
          <w:b/>
          <w:bCs/>
          <w:sz w:val="30"/>
          <w:szCs w:val="30"/>
          <w:rtl/>
        </w:rPr>
        <w:t>د. صالح بن عبد الله بن حميد</w:t>
      </w:r>
    </w:p>
    <w:p w:rsidR="00993D6E" w:rsidRPr="00502A34" w:rsidRDefault="00993D6E" w:rsidP="00502A34">
      <w:pPr>
        <w:spacing w:after="0" w:line="240" w:lineRule="auto"/>
        <w:ind w:left="3600"/>
        <w:jc w:val="center"/>
        <w:rPr>
          <w:rFonts w:ascii="Sakkal Majalla" w:hAnsi="Sakkal Majalla" w:cs="Sakkal Majalla"/>
          <w:b/>
          <w:bCs/>
          <w:sz w:val="30"/>
          <w:szCs w:val="30"/>
          <w:rtl/>
        </w:rPr>
      </w:pPr>
      <w:r w:rsidRPr="00502A34">
        <w:rPr>
          <w:rFonts w:ascii="Sakkal Majalla" w:hAnsi="Sakkal Majalla" w:cs="Sakkal Majalla"/>
          <w:b/>
          <w:bCs/>
          <w:sz w:val="30"/>
          <w:szCs w:val="30"/>
          <w:rtl/>
        </w:rPr>
        <w:t>22/4/1432هـ</w:t>
      </w:r>
    </w:p>
    <w:p w:rsidR="009C11D6" w:rsidRPr="009C11D6" w:rsidRDefault="009C11D6" w:rsidP="0092245F">
      <w:pPr>
        <w:spacing w:after="0" w:line="240" w:lineRule="auto"/>
        <w:jc w:val="center"/>
        <w:rPr>
          <w:rFonts w:cs="AL-Mateen"/>
          <w:sz w:val="32"/>
          <w:szCs w:val="32"/>
          <w:rtl/>
        </w:rPr>
      </w:pPr>
    </w:p>
    <w:p w:rsidR="00C327B1" w:rsidRPr="0090697E" w:rsidRDefault="00C327B1" w:rsidP="0092245F">
      <w:pPr>
        <w:spacing w:after="0" w:line="240" w:lineRule="auto"/>
        <w:jc w:val="center"/>
        <w:rPr>
          <w:rFonts w:cs="AL-Mateen"/>
          <w:sz w:val="30"/>
          <w:szCs w:val="30"/>
          <w:rtl/>
        </w:rPr>
      </w:pPr>
      <w:r w:rsidRPr="0090697E">
        <w:rPr>
          <w:rFonts w:cs="AL-Mateen" w:hint="cs"/>
          <w:sz w:val="30"/>
          <w:szCs w:val="30"/>
          <w:rtl/>
        </w:rPr>
        <w:t>تقديم فضيلة الشيخ</w:t>
      </w:r>
      <w:r w:rsidR="00176333">
        <w:rPr>
          <w:rFonts w:cs="AL-Mateen" w:hint="cs"/>
          <w:sz w:val="30"/>
          <w:szCs w:val="30"/>
          <w:rtl/>
        </w:rPr>
        <w:t xml:space="preserve"> / </w:t>
      </w:r>
      <w:r w:rsidR="003E7650" w:rsidRPr="0090697E">
        <w:rPr>
          <w:rFonts w:cs="AL-Mateen" w:hint="cs"/>
          <w:sz w:val="30"/>
          <w:szCs w:val="30"/>
          <w:rtl/>
        </w:rPr>
        <w:t>د.</w:t>
      </w:r>
      <w:r w:rsidR="00F0602E" w:rsidRPr="0090697E">
        <w:rPr>
          <w:rFonts w:cs="AL-Mateen" w:hint="cs"/>
          <w:sz w:val="30"/>
          <w:szCs w:val="30"/>
          <w:rtl/>
        </w:rPr>
        <w:t xml:space="preserve"> </w:t>
      </w:r>
      <w:r w:rsidRPr="0090697E">
        <w:rPr>
          <w:rFonts w:cs="AL-Mateen" w:hint="cs"/>
          <w:sz w:val="30"/>
          <w:szCs w:val="30"/>
          <w:rtl/>
        </w:rPr>
        <w:t>عبد الرحمن بن صالح المحمود</w:t>
      </w:r>
    </w:p>
    <w:p w:rsidR="00176333" w:rsidRDefault="00176333" w:rsidP="0092245F">
      <w:pPr>
        <w:spacing w:after="0" w:line="240" w:lineRule="auto"/>
        <w:jc w:val="both"/>
        <w:rPr>
          <w:rFonts w:ascii="Sakkal Majalla" w:hAnsi="Sakkal Majalla" w:cs="Sakkal Majalla"/>
          <w:b/>
          <w:bCs/>
          <w:sz w:val="16"/>
          <w:szCs w:val="16"/>
          <w:rtl/>
        </w:rPr>
      </w:pPr>
    </w:p>
    <w:p w:rsidR="00C327B1" w:rsidRPr="00137948" w:rsidRDefault="00C327B1" w:rsidP="0092245F">
      <w:pPr>
        <w:spacing w:after="0" w:line="240" w:lineRule="auto"/>
        <w:jc w:val="both"/>
        <w:rPr>
          <w:rFonts w:ascii="Sakkal Majalla" w:hAnsi="Sakkal Majalla" w:cs="Sakkal Majalla"/>
          <w:b/>
          <w:bCs/>
          <w:sz w:val="24"/>
          <w:szCs w:val="24"/>
          <w:rtl/>
        </w:rPr>
      </w:pPr>
      <w:r w:rsidRPr="00137948">
        <w:rPr>
          <w:rFonts w:ascii="Sakkal Majalla" w:hAnsi="Sakkal Majalla" w:cs="Sakkal Majalla"/>
          <w:b/>
          <w:bCs/>
          <w:sz w:val="24"/>
          <w:szCs w:val="24"/>
          <w:rtl/>
        </w:rPr>
        <w:tab/>
        <w:t xml:space="preserve">الحمد لله رب العالمين ، والصلاة والسلام على أشرف الأنبياء والمرسلين ، نبيّنا محمد وعلى </w:t>
      </w:r>
      <w:proofErr w:type="spellStart"/>
      <w:r w:rsidRPr="00137948">
        <w:rPr>
          <w:rFonts w:ascii="Sakkal Majalla" w:hAnsi="Sakkal Majalla" w:cs="Sakkal Majalla"/>
          <w:b/>
          <w:bCs/>
          <w:sz w:val="24"/>
          <w:szCs w:val="24"/>
          <w:rtl/>
        </w:rPr>
        <w:t>آله</w:t>
      </w:r>
      <w:proofErr w:type="spellEnd"/>
      <w:r w:rsidRPr="00137948">
        <w:rPr>
          <w:rFonts w:ascii="Sakkal Majalla" w:hAnsi="Sakkal Majalla" w:cs="Sakkal Majalla"/>
          <w:b/>
          <w:bCs/>
          <w:sz w:val="24"/>
          <w:szCs w:val="24"/>
          <w:rtl/>
        </w:rPr>
        <w:t xml:space="preserve"> وصحبه أجمعين ، وبعد</w:t>
      </w:r>
      <w:r w:rsidR="00881513" w:rsidRPr="00137948">
        <w:rPr>
          <w:rFonts w:ascii="Sakkal Majalla" w:hAnsi="Sakkal Majalla" w:cs="Sakkal Majalla" w:hint="cs"/>
          <w:b/>
          <w:bCs/>
          <w:sz w:val="24"/>
          <w:szCs w:val="24"/>
          <w:rtl/>
        </w:rPr>
        <w:t xml:space="preserve"> </w:t>
      </w:r>
      <w:r w:rsidRPr="00137948">
        <w:rPr>
          <w:rFonts w:ascii="Sakkal Majalla" w:hAnsi="Sakkal Majalla" w:cs="Sakkal Majalla"/>
          <w:b/>
          <w:bCs/>
          <w:sz w:val="24"/>
          <w:szCs w:val="24"/>
          <w:rtl/>
        </w:rPr>
        <w:t>:</w:t>
      </w:r>
    </w:p>
    <w:p w:rsidR="00C327B1" w:rsidRPr="00137948" w:rsidRDefault="003E7650" w:rsidP="004E45D4">
      <w:pPr>
        <w:spacing w:after="0" w:line="240" w:lineRule="auto"/>
        <w:jc w:val="both"/>
        <w:rPr>
          <w:rFonts w:ascii="Sakkal Majalla" w:hAnsi="Sakkal Majalla" w:cs="Sakkal Majalla"/>
          <w:b/>
          <w:bCs/>
          <w:sz w:val="24"/>
          <w:szCs w:val="24"/>
          <w:rtl/>
        </w:rPr>
      </w:pPr>
      <w:r w:rsidRPr="00137948">
        <w:rPr>
          <w:rFonts w:ascii="Sakkal Majalla" w:hAnsi="Sakkal Majalla" w:cs="Sakkal Majalla" w:hint="cs"/>
          <w:b/>
          <w:bCs/>
          <w:sz w:val="24"/>
          <w:szCs w:val="24"/>
          <w:rtl/>
        </w:rPr>
        <w:tab/>
      </w:r>
      <w:r w:rsidR="00C327B1" w:rsidRPr="00137948">
        <w:rPr>
          <w:rFonts w:ascii="Sakkal Majalla" w:hAnsi="Sakkal Majalla" w:cs="Sakkal Majalla"/>
          <w:b/>
          <w:bCs/>
          <w:sz w:val="24"/>
          <w:szCs w:val="24"/>
          <w:rtl/>
        </w:rPr>
        <w:t>فقد اطلعت على هذه الرسالة المهمة ، التي كتبها وجمعها الأخ الفاض</w:t>
      </w:r>
      <w:r w:rsidR="000A7758">
        <w:rPr>
          <w:rFonts w:ascii="Sakkal Majalla" w:hAnsi="Sakkal Majalla" w:cs="Sakkal Majalla" w:hint="cs"/>
          <w:b/>
          <w:bCs/>
          <w:sz w:val="24"/>
          <w:szCs w:val="24"/>
          <w:rtl/>
        </w:rPr>
        <w:t>ـ</w:t>
      </w:r>
      <w:r w:rsidR="00C327B1" w:rsidRPr="00137948">
        <w:rPr>
          <w:rFonts w:ascii="Sakkal Majalla" w:hAnsi="Sakkal Majalla" w:cs="Sakkal Majalla"/>
          <w:b/>
          <w:bCs/>
          <w:sz w:val="24"/>
          <w:szCs w:val="24"/>
          <w:rtl/>
        </w:rPr>
        <w:t xml:space="preserve">ل / </w:t>
      </w:r>
      <w:r w:rsidR="004E45D4">
        <w:rPr>
          <w:rFonts w:ascii="Sakkal Majalla" w:hAnsi="Sakkal Majalla" w:cs="Sakkal Majalla" w:hint="cs"/>
          <w:b/>
          <w:bCs/>
          <w:sz w:val="24"/>
          <w:szCs w:val="24"/>
          <w:rtl/>
        </w:rPr>
        <w:t xml:space="preserve">        </w:t>
      </w:r>
      <w:r w:rsidR="00C327B1" w:rsidRPr="00137948">
        <w:rPr>
          <w:rFonts w:ascii="Sakkal Majalla" w:hAnsi="Sakkal Majalla" w:cs="Sakkal Majalla"/>
          <w:b/>
          <w:bCs/>
          <w:sz w:val="24"/>
          <w:szCs w:val="24"/>
          <w:rtl/>
        </w:rPr>
        <w:t>ناصر بن عايض آل دريس ، المعروف وفقه الله وسدده بغيرته وحرصه على الدعوة إلى الله تعالى ، وبيان العقيدة الصحيحة بالحكمة والموعظة الحسنة ، وقد جاءت هذه الرسالة بعنوان :</w:t>
      </w:r>
      <w:r w:rsidR="00881513" w:rsidRPr="00137948">
        <w:rPr>
          <w:rFonts w:ascii="Sakkal Majalla" w:hAnsi="Sakkal Majalla" w:cs="Sakkal Majalla" w:hint="cs"/>
          <w:b/>
          <w:bCs/>
          <w:sz w:val="24"/>
          <w:szCs w:val="24"/>
          <w:rtl/>
        </w:rPr>
        <w:t xml:space="preserve"> </w:t>
      </w:r>
      <w:r w:rsidR="00C327B1" w:rsidRPr="00137948">
        <w:rPr>
          <w:rFonts w:ascii="Sakkal Majalla" w:hAnsi="Sakkal Majalla" w:cs="Sakkal Majalla"/>
          <w:b/>
          <w:bCs/>
          <w:sz w:val="24"/>
          <w:szCs w:val="24"/>
          <w:rtl/>
        </w:rPr>
        <w:t>" القوا</w:t>
      </w:r>
      <w:r w:rsidR="004E45D4">
        <w:rPr>
          <w:rFonts w:ascii="Sakkal Majalla" w:hAnsi="Sakkal Majalla" w:cs="Sakkal Majalla"/>
          <w:b/>
          <w:bCs/>
          <w:sz w:val="24"/>
          <w:szCs w:val="24"/>
          <w:rtl/>
        </w:rPr>
        <w:t xml:space="preserve">نين القبَليّة في جنايات الدماء </w:t>
      </w:r>
      <w:r w:rsidR="00C327B1" w:rsidRPr="00137948">
        <w:rPr>
          <w:rFonts w:ascii="Sakkal Majalla" w:hAnsi="Sakkal Majalla" w:cs="Sakkal Majalla"/>
          <w:b/>
          <w:bCs/>
          <w:sz w:val="24"/>
          <w:szCs w:val="24"/>
          <w:rtl/>
        </w:rPr>
        <w:t>"</w:t>
      </w:r>
      <w:r w:rsidR="006B667A" w:rsidRPr="00137948">
        <w:rPr>
          <w:rFonts w:ascii="Sakkal Majalla" w:hAnsi="Sakkal Majalla" w:cs="Sakkal Majalla" w:hint="cs"/>
          <w:b/>
          <w:bCs/>
          <w:sz w:val="24"/>
          <w:szCs w:val="24"/>
          <w:rtl/>
        </w:rPr>
        <w:t xml:space="preserve"> ، </w:t>
      </w:r>
      <w:r w:rsidR="00C327B1" w:rsidRPr="00137948">
        <w:rPr>
          <w:rFonts w:ascii="Sakkal Majalla" w:hAnsi="Sakkal Majalla" w:cs="Sakkal Majalla"/>
          <w:b/>
          <w:bCs/>
          <w:sz w:val="24"/>
          <w:szCs w:val="24"/>
          <w:rtl/>
        </w:rPr>
        <w:t>وقد تميزت هذه الرسالة بعدة ميزات منها :</w:t>
      </w:r>
    </w:p>
    <w:p w:rsidR="00C327B1" w:rsidRPr="00137948" w:rsidRDefault="00C327B1" w:rsidP="0092245F">
      <w:pPr>
        <w:numPr>
          <w:ilvl w:val="0"/>
          <w:numId w:val="13"/>
        </w:numPr>
        <w:spacing w:after="0" w:line="240" w:lineRule="auto"/>
        <w:ind w:left="452" w:hanging="284"/>
        <w:jc w:val="both"/>
        <w:rPr>
          <w:rFonts w:ascii="Sakkal Majalla" w:hAnsi="Sakkal Majalla" w:cs="Sakkal Majalla"/>
          <w:b/>
          <w:bCs/>
          <w:sz w:val="24"/>
          <w:szCs w:val="24"/>
        </w:rPr>
      </w:pPr>
      <w:r w:rsidRPr="00137948">
        <w:rPr>
          <w:rFonts w:ascii="Sakkal Majalla" w:hAnsi="Sakkal Majalla" w:cs="Sakkal Majalla"/>
          <w:b/>
          <w:bCs/>
          <w:sz w:val="24"/>
          <w:szCs w:val="24"/>
          <w:rtl/>
        </w:rPr>
        <w:t xml:space="preserve">أنّ الذي كتبها ــ أثابه الله ــ كتبها عن خبرة وعلم بهذه العادات القبَليّة، التي تحولت إلى قوانين يجب </w:t>
      </w:r>
      <w:r w:rsidR="003E7650" w:rsidRPr="00137948">
        <w:rPr>
          <w:rFonts w:ascii="Sakkal Majalla" w:hAnsi="Sakkal Majalla" w:cs="Sakkal Majalla" w:hint="cs"/>
          <w:b/>
          <w:bCs/>
          <w:sz w:val="24"/>
          <w:szCs w:val="24"/>
          <w:rtl/>
        </w:rPr>
        <w:t>ا</w:t>
      </w:r>
      <w:r w:rsidRPr="00137948">
        <w:rPr>
          <w:rFonts w:ascii="Sakkal Majalla" w:hAnsi="Sakkal Majalla" w:cs="Sakkal Majalla"/>
          <w:b/>
          <w:bCs/>
          <w:sz w:val="24"/>
          <w:szCs w:val="24"/>
          <w:rtl/>
        </w:rPr>
        <w:t>لتزامها ، ولا يجوز الخروج عليها ،  وتُقدّ</w:t>
      </w:r>
      <w:r w:rsidR="006B667A" w:rsidRPr="00137948">
        <w:rPr>
          <w:rFonts w:ascii="Sakkal Majalla" w:hAnsi="Sakkal Majalla" w:cs="Sakkal Majalla"/>
          <w:b/>
          <w:bCs/>
          <w:sz w:val="24"/>
          <w:szCs w:val="24"/>
          <w:rtl/>
        </w:rPr>
        <w:t xml:space="preserve">َم على أحكام الشريعة الإسلامية </w:t>
      </w:r>
      <w:r w:rsidR="000A7758">
        <w:rPr>
          <w:rFonts w:ascii="Sakkal Majalla" w:hAnsi="Sakkal Majalla" w:cs="Sakkal Majalla" w:hint="cs"/>
          <w:b/>
          <w:bCs/>
          <w:sz w:val="24"/>
          <w:szCs w:val="24"/>
          <w:rtl/>
        </w:rPr>
        <w:t>.</w:t>
      </w:r>
    </w:p>
    <w:p w:rsidR="00C327B1" w:rsidRPr="00137948" w:rsidRDefault="00C327B1" w:rsidP="0092245F">
      <w:pPr>
        <w:numPr>
          <w:ilvl w:val="0"/>
          <w:numId w:val="13"/>
        </w:numPr>
        <w:spacing w:after="0" w:line="240" w:lineRule="auto"/>
        <w:ind w:left="452" w:hanging="284"/>
        <w:jc w:val="both"/>
        <w:rPr>
          <w:rFonts w:ascii="Sakkal Majalla" w:hAnsi="Sakkal Majalla" w:cs="Sakkal Majalla"/>
          <w:b/>
          <w:bCs/>
          <w:sz w:val="24"/>
          <w:szCs w:val="24"/>
        </w:rPr>
      </w:pPr>
      <w:r w:rsidRPr="00137948">
        <w:rPr>
          <w:rFonts w:ascii="Sakkal Majalla" w:hAnsi="Sakkal Majalla" w:cs="Sakkal Majalla"/>
          <w:b/>
          <w:bCs/>
          <w:sz w:val="24"/>
          <w:szCs w:val="24"/>
          <w:rtl/>
        </w:rPr>
        <w:t xml:space="preserve">أنها صَوّرت المسألة بشكل دقيق ، وأعطت المعلومة كما هي ، من دون </w:t>
      </w:r>
      <w:r w:rsidR="00BD1DBF">
        <w:rPr>
          <w:rFonts w:ascii="Sakkal Majalla" w:hAnsi="Sakkal Majalla" w:cs="Sakkal Majalla"/>
          <w:b/>
          <w:bCs/>
          <w:sz w:val="24"/>
          <w:szCs w:val="24"/>
          <w:rtl/>
        </w:rPr>
        <w:t>إفراط أو تفريط</w:t>
      </w:r>
      <w:r w:rsidRPr="00137948">
        <w:rPr>
          <w:rFonts w:ascii="Sakkal Majalla" w:hAnsi="Sakkal Majalla" w:cs="Sakkal Majalla"/>
          <w:b/>
          <w:bCs/>
          <w:sz w:val="24"/>
          <w:szCs w:val="24"/>
          <w:rtl/>
        </w:rPr>
        <w:t>، وهذا مهم في تصوّر القضية حتى يكون الحكم الشرعي مطابقا لها .</w:t>
      </w:r>
    </w:p>
    <w:p w:rsidR="00C327B1" w:rsidRPr="00137948" w:rsidRDefault="00C327B1" w:rsidP="0092245F">
      <w:pPr>
        <w:numPr>
          <w:ilvl w:val="0"/>
          <w:numId w:val="13"/>
        </w:numPr>
        <w:spacing w:after="0" w:line="240" w:lineRule="auto"/>
        <w:ind w:left="452" w:hanging="284"/>
        <w:jc w:val="both"/>
        <w:rPr>
          <w:rFonts w:ascii="Sakkal Majalla" w:hAnsi="Sakkal Majalla" w:cs="Sakkal Majalla"/>
          <w:b/>
          <w:bCs/>
          <w:sz w:val="24"/>
          <w:szCs w:val="24"/>
        </w:rPr>
      </w:pPr>
      <w:r w:rsidRPr="00137948">
        <w:rPr>
          <w:rFonts w:ascii="Sakkal Majalla" w:hAnsi="Sakkal Majalla" w:cs="Sakkal Majalla"/>
          <w:b/>
          <w:bCs/>
          <w:sz w:val="24"/>
          <w:szCs w:val="24"/>
          <w:rtl/>
        </w:rPr>
        <w:t>اعتمادها على الأدلة الشرعية من الكتاب والسنة ، ثم على فتاوى اللجنة الدائمة ، التابعة لدار الإفتاء في المملكة العربية السعودية وعلى فتاوى العلماء الموثوقين .</w:t>
      </w:r>
    </w:p>
    <w:p w:rsidR="00C327B1" w:rsidRPr="00137948" w:rsidRDefault="00C327B1" w:rsidP="0092245F">
      <w:pPr>
        <w:numPr>
          <w:ilvl w:val="0"/>
          <w:numId w:val="13"/>
        </w:numPr>
        <w:spacing w:after="0" w:line="240" w:lineRule="auto"/>
        <w:ind w:left="452" w:hanging="284"/>
        <w:jc w:val="both"/>
        <w:rPr>
          <w:rFonts w:ascii="Sakkal Majalla" w:hAnsi="Sakkal Majalla" w:cs="Sakkal Majalla"/>
          <w:b/>
          <w:bCs/>
          <w:sz w:val="24"/>
          <w:szCs w:val="24"/>
        </w:rPr>
      </w:pPr>
      <w:r w:rsidRPr="00137948">
        <w:rPr>
          <w:rFonts w:ascii="Sakkal Majalla" w:hAnsi="Sakkal Majalla" w:cs="Sakkal Majalla"/>
          <w:b/>
          <w:bCs/>
          <w:sz w:val="24"/>
          <w:szCs w:val="24"/>
          <w:rtl/>
        </w:rPr>
        <w:t>سهولة ألفاظها وعباراتها ، وتوضيح مسائلها ، وخاصة ما كان منها داخلا في المصطلحات والعادات القبَليّة ، فالقارئ من غير القبائل إذا قرأ هذه الرسالة ، عرف ما يجري على حقيقته ، وهذا من فوائد أسلوب الشرح والتوضيح .</w:t>
      </w:r>
    </w:p>
    <w:p w:rsidR="00C327B1" w:rsidRPr="00137948" w:rsidRDefault="00C327B1" w:rsidP="0092245F">
      <w:pPr>
        <w:numPr>
          <w:ilvl w:val="0"/>
          <w:numId w:val="13"/>
        </w:numPr>
        <w:spacing w:after="0" w:line="240" w:lineRule="auto"/>
        <w:ind w:left="452" w:hanging="284"/>
        <w:jc w:val="both"/>
        <w:rPr>
          <w:rFonts w:ascii="Sakkal Majalla" w:hAnsi="Sakkal Majalla" w:cs="Sakkal Majalla"/>
          <w:b/>
          <w:bCs/>
          <w:sz w:val="24"/>
          <w:szCs w:val="24"/>
        </w:rPr>
      </w:pPr>
      <w:r w:rsidRPr="00137948">
        <w:rPr>
          <w:rFonts w:ascii="Sakkal Majalla" w:hAnsi="Sakkal Majalla" w:cs="Sakkal Majalla"/>
          <w:b/>
          <w:bCs/>
          <w:sz w:val="24"/>
          <w:szCs w:val="24"/>
          <w:rtl/>
        </w:rPr>
        <w:t>حَر</w:t>
      </w:r>
      <w:r w:rsidR="00881513" w:rsidRPr="00137948">
        <w:rPr>
          <w:rFonts w:ascii="Sakkal Majalla" w:hAnsi="Sakkal Majalla" w:cs="Sakkal Majalla" w:hint="cs"/>
          <w:b/>
          <w:bCs/>
          <w:sz w:val="24"/>
          <w:szCs w:val="24"/>
          <w:rtl/>
        </w:rPr>
        <w:t>ِ</w:t>
      </w:r>
      <w:r w:rsidRPr="00137948">
        <w:rPr>
          <w:rFonts w:ascii="Sakkal Majalla" w:hAnsi="Sakkal Majalla" w:cs="Sakkal Majalla"/>
          <w:b/>
          <w:bCs/>
          <w:sz w:val="24"/>
          <w:szCs w:val="24"/>
          <w:rtl/>
        </w:rPr>
        <w:t xml:space="preserve">ص المؤلف ــ جزاه الله خيراً ــ على النصيحة ، والدعوة إلى التوبة ، </w:t>
      </w:r>
      <w:r w:rsidR="00BD1DBF">
        <w:rPr>
          <w:rFonts w:ascii="Sakkal Majalla" w:hAnsi="Sakkal Majalla" w:cs="Sakkal Majalla"/>
          <w:b/>
          <w:bCs/>
          <w:sz w:val="24"/>
          <w:szCs w:val="24"/>
          <w:rtl/>
        </w:rPr>
        <w:t>والرجوع إلى الحق</w:t>
      </w:r>
      <w:r w:rsidRPr="00137948">
        <w:rPr>
          <w:rFonts w:ascii="Sakkal Majalla" w:hAnsi="Sakkal Majalla" w:cs="Sakkal Majalla"/>
          <w:b/>
          <w:bCs/>
          <w:sz w:val="24"/>
          <w:szCs w:val="24"/>
          <w:rtl/>
        </w:rPr>
        <w:t>، وترك العادات القبَليّة المخالفة للشريعة ، وأن الشريعة كافية حافظة للحقوق ، والتزامها هو مقتضى الإيمان والتوحيد</w:t>
      </w:r>
      <w:r w:rsidR="00BD1DBF">
        <w:rPr>
          <w:rFonts w:ascii="Sakkal Majalla" w:hAnsi="Sakkal Majalla" w:cs="Sakkal Majalla" w:hint="cs"/>
          <w:b/>
          <w:bCs/>
          <w:sz w:val="24"/>
          <w:szCs w:val="24"/>
          <w:rtl/>
        </w:rPr>
        <w:t xml:space="preserve"> </w:t>
      </w:r>
      <w:r w:rsidRPr="00137948">
        <w:rPr>
          <w:rFonts w:ascii="Sakkal Majalla" w:hAnsi="Sakkal Majalla" w:cs="Sakkal Majalla"/>
          <w:b/>
          <w:bCs/>
          <w:sz w:val="24"/>
          <w:szCs w:val="24"/>
          <w:rtl/>
        </w:rPr>
        <w:t>.</w:t>
      </w:r>
    </w:p>
    <w:p w:rsidR="00C327B1" w:rsidRPr="00137948" w:rsidRDefault="00C327B1" w:rsidP="0092245F">
      <w:pPr>
        <w:spacing w:after="0" w:line="240" w:lineRule="auto"/>
        <w:ind w:left="423"/>
        <w:jc w:val="both"/>
        <w:rPr>
          <w:rFonts w:ascii="Sakkal Majalla" w:hAnsi="Sakkal Majalla" w:cs="Sakkal Majalla"/>
          <w:b/>
          <w:bCs/>
          <w:sz w:val="24"/>
          <w:szCs w:val="24"/>
          <w:rtl/>
        </w:rPr>
      </w:pPr>
      <w:r w:rsidRPr="00137948">
        <w:rPr>
          <w:rFonts w:ascii="Sakkal Majalla" w:hAnsi="Sakkal Majalla" w:cs="Sakkal Majalla"/>
          <w:b/>
          <w:bCs/>
          <w:sz w:val="24"/>
          <w:szCs w:val="24"/>
          <w:rtl/>
        </w:rPr>
        <w:t>جزى الله المؤلف خير الجزاء وأثابه وسدده ، ووفقنا إلى التزام الحق .</w:t>
      </w:r>
    </w:p>
    <w:p w:rsidR="00C327B1" w:rsidRPr="00137948" w:rsidRDefault="00C327B1" w:rsidP="0092245F">
      <w:pPr>
        <w:spacing w:after="0" w:line="240" w:lineRule="auto"/>
        <w:ind w:left="423"/>
        <w:jc w:val="center"/>
        <w:rPr>
          <w:rFonts w:ascii="Sakkal Majalla" w:hAnsi="Sakkal Majalla" w:cs="Sakkal Majalla"/>
          <w:b/>
          <w:bCs/>
          <w:sz w:val="24"/>
          <w:szCs w:val="24"/>
          <w:rtl/>
        </w:rPr>
      </w:pPr>
      <w:r w:rsidRPr="00137948">
        <w:rPr>
          <w:rFonts w:ascii="Sakkal Majalla" w:hAnsi="Sakkal Majalla" w:cs="Sakkal Majalla"/>
          <w:b/>
          <w:bCs/>
          <w:sz w:val="24"/>
          <w:szCs w:val="24"/>
          <w:rtl/>
        </w:rPr>
        <w:t xml:space="preserve">وصلى الله على نبينا محمد وعلى </w:t>
      </w:r>
      <w:proofErr w:type="spellStart"/>
      <w:r w:rsidRPr="00137948">
        <w:rPr>
          <w:rFonts w:ascii="Sakkal Majalla" w:hAnsi="Sakkal Majalla" w:cs="Sakkal Majalla"/>
          <w:b/>
          <w:bCs/>
          <w:sz w:val="24"/>
          <w:szCs w:val="24"/>
          <w:rtl/>
        </w:rPr>
        <w:t>آله</w:t>
      </w:r>
      <w:proofErr w:type="spellEnd"/>
      <w:r w:rsidRPr="00137948">
        <w:rPr>
          <w:rFonts w:ascii="Sakkal Majalla" w:hAnsi="Sakkal Majalla" w:cs="Sakkal Majalla"/>
          <w:b/>
          <w:bCs/>
          <w:sz w:val="24"/>
          <w:szCs w:val="24"/>
          <w:rtl/>
        </w:rPr>
        <w:t xml:space="preserve"> وصحبه وسلّم .</w:t>
      </w:r>
    </w:p>
    <w:p w:rsidR="00137948" w:rsidRDefault="00137948" w:rsidP="0092245F">
      <w:pPr>
        <w:spacing w:after="0" w:line="240" w:lineRule="auto"/>
        <w:ind w:left="2880"/>
        <w:jc w:val="center"/>
        <w:rPr>
          <w:rFonts w:ascii="Sakkal Majalla" w:hAnsi="Sakkal Majalla" w:cs="Sakkal Majalla"/>
          <w:b/>
          <w:bCs/>
          <w:sz w:val="24"/>
          <w:szCs w:val="24"/>
          <w:rtl/>
        </w:rPr>
      </w:pPr>
    </w:p>
    <w:p w:rsidR="00C327B1" w:rsidRPr="004464A1" w:rsidRDefault="00C327B1" w:rsidP="0092245F">
      <w:pPr>
        <w:spacing w:after="0" w:line="240" w:lineRule="auto"/>
        <w:ind w:left="2880"/>
        <w:jc w:val="center"/>
        <w:rPr>
          <w:rFonts w:ascii="Sakkal Majalla" w:hAnsi="Sakkal Majalla" w:cs="Sakkal Majalla"/>
          <w:b/>
          <w:bCs/>
          <w:rtl/>
        </w:rPr>
      </w:pPr>
      <w:r w:rsidRPr="004464A1">
        <w:rPr>
          <w:rFonts w:ascii="Sakkal Majalla" w:hAnsi="Sakkal Majalla" w:cs="Sakkal Majalla"/>
          <w:b/>
          <w:bCs/>
          <w:rtl/>
        </w:rPr>
        <w:t>وكتبه / عبد الرحمن الصالح المحمود</w:t>
      </w:r>
    </w:p>
    <w:p w:rsidR="00C327B1" w:rsidRPr="004464A1" w:rsidRDefault="00C327B1" w:rsidP="0092245F">
      <w:pPr>
        <w:spacing w:after="0" w:line="240" w:lineRule="auto"/>
        <w:ind w:left="2880"/>
        <w:jc w:val="center"/>
        <w:rPr>
          <w:rFonts w:ascii="Sakkal Majalla" w:hAnsi="Sakkal Majalla" w:cs="Sakkal Majalla"/>
          <w:b/>
          <w:bCs/>
          <w:rtl/>
        </w:rPr>
      </w:pPr>
      <w:r w:rsidRPr="004464A1">
        <w:rPr>
          <w:rFonts w:ascii="Sakkal Majalla" w:hAnsi="Sakkal Majalla" w:cs="Sakkal Majalla"/>
          <w:b/>
          <w:bCs/>
          <w:rtl/>
        </w:rPr>
        <w:t>12/6/1431هـ</w:t>
      </w:r>
    </w:p>
    <w:p w:rsidR="00D739D8" w:rsidRDefault="00D739D8" w:rsidP="0092245F">
      <w:pPr>
        <w:spacing w:after="0" w:line="240" w:lineRule="auto"/>
        <w:jc w:val="center"/>
        <w:rPr>
          <w:rFonts w:cs="AL-Mateen"/>
          <w:sz w:val="24"/>
          <w:szCs w:val="24"/>
          <w:rtl/>
        </w:rPr>
      </w:pPr>
    </w:p>
    <w:p w:rsidR="00BE4E0E" w:rsidRPr="00176333" w:rsidRDefault="00BE4E0E" w:rsidP="0092245F">
      <w:pPr>
        <w:spacing w:after="0" w:line="240" w:lineRule="auto"/>
        <w:jc w:val="center"/>
        <w:rPr>
          <w:rFonts w:cs="AL-Mateen"/>
          <w:sz w:val="30"/>
          <w:szCs w:val="30"/>
          <w:rtl/>
        </w:rPr>
      </w:pPr>
      <w:r w:rsidRPr="00176333">
        <w:rPr>
          <w:rFonts w:cs="AL-Mateen" w:hint="cs"/>
          <w:sz w:val="30"/>
          <w:szCs w:val="30"/>
          <w:rtl/>
        </w:rPr>
        <w:t>تقديم  فضيلة</w:t>
      </w:r>
      <w:r w:rsidR="00176333">
        <w:rPr>
          <w:rFonts w:cs="AL-Mateen" w:hint="cs"/>
          <w:sz w:val="30"/>
          <w:szCs w:val="30"/>
          <w:rtl/>
        </w:rPr>
        <w:t xml:space="preserve"> الشيخ / د. سعد بن سعيد الحجري</w:t>
      </w:r>
    </w:p>
    <w:p w:rsidR="00BE4E0E" w:rsidRPr="00176333" w:rsidRDefault="00BE4E0E" w:rsidP="0092245F">
      <w:pPr>
        <w:spacing w:after="0" w:line="240" w:lineRule="auto"/>
        <w:ind w:firstLine="720"/>
        <w:jc w:val="both"/>
        <w:rPr>
          <w:rFonts w:ascii="Sakkal Majalla" w:hAnsi="Sakkal Majalla" w:cs="Sakkal Majalla"/>
          <w:b/>
          <w:bCs/>
          <w:sz w:val="16"/>
          <w:szCs w:val="16"/>
          <w:rtl/>
        </w:rPr>
      </w:pPr>
    </w:p>
    <w:p w:rsidR="00BE4E0E" w:rsidRPr="00137948" w:rsidRDefault="00BE4E0E" w:rsidP="0092245F">
      <w:pPr>
        <w:spacing w:after="0" w:line="240" w:lineRule="auto"/>
        <w:ind w:firstLine="720"/>
        <w:jc w:val="both"/>
        <w:rPr>
          <w:rFonts w:ascii="Sakkal Majalla" w:hAnsi="Sakkal Majalla" w:cs="Sakkal Majalla"/>
          <w:b/>
          <w:bCs/>
          <w:sz w:val="24"/>
          <w:szCs w:val="24"/>
          <w:rtl/>
        </w:rPr>
      </w:pPr>
      <w:r w:rsidRPr="00137948">
        <w:rPr>
          <w:rFonts w:ascii="Sakkal Majalla" w:hAnsi="Sakkal Majalla" w:cs="Sakkal Majalla" w:hint="cs"/>
          <w:b/>
          <w:bCs/>
          <w:sz w:val="24"/>
          <w:szCs w:val="24"/>
          <w:rtl/>
        </w:rPr>
        <w:t xml:space="preserve">الحمد لله ، والصلاة والسلام على رسول الله وعلى </w:t>
      </w:r>
      <w:proofErr w:type="spellStart"/>
      <w:r w:rsidRPr="00137948">
        <w:rPr>
          <w:rFonts w:ascii="Sakkal Majalla" w:hAnsi="Sakkal Majalla" w:cs="Sakkal Majalla" w:hint="cs"/>
          <w:b/>
          <w:bCs/>
          <w:sz w:val="24"/>
          <w:szCs w:val="24"/>
          <w:rtl/>
        </w:rPr>
        <w:t>آله</w:t>
      </w:r>
      <w:proofErr w:type="spellEnd"/>
      <w:r w:rsidRPr="00137948">
        <w:rPr>
          <w:rFonts w:ascii="Sakkal Majalla" w:hAnsi="Sakkal Majalla" w:cs="Sakkal Majalla" w:hint="cs"/>
          <w:b/>
          <w:bCs/>
          <w:sz w:val="24"/>
          <w:szCs w:val="24"/>
          <w:rtl/>
        </w:rPr>
        <w:t xml:space="preserve"> وصحبه ، وبعد :</w:t>
      </w:r>
    </w:p>
    <w:p w:rsidR="00BE4E0E" w:rsidRPr="00137948" w:rsidRDefault="00BE4E0E" w:rsidP="0092245F">
      <w:pPr>
        <w:spacing w:after="0" w:line="240" w:lineRule="auto"/>
        <w:ind w:firstLine="720"/>
        <w:jc w:val="both"/>
        <w:rPr>
          <w:rFonts w:ascii="Sakkal Majalla" w:hAnsi="Sakkal Majalla" w:cs="Sakkal Majalla"/>
          <w:b/>
          <w:bCs/>
          <w:sz w:val="10"/>
          <w:szCs w:val="10"/>
          <w:rtl/>
        </w:rPr>
      </w:pPr>
    </w:p>
    <w:p w:rsidR="00BE4E0E" w:rsidRPr="00137948" w:rsidRDefault="00176333" w:rsidP="0092245F">
      <w:pPr>
        <w:spacing w:after="0" w:line="240" w:lineRule="auto"/>
        <w:ind w:firstLine="720"/>
        <w:jc w:val="both"/>
        <w:rPr>
          <w:rFonts w:ascii="Sakkal Majalla" w:hAnsi="Sakkal Majalla" w:cs="Sakkal Majalla"/>
          <w:b/>
          <w:bCs/>
          <w:sz w:val="24"/>
          <w:szCs w:val="24"/>
          <w:rtl/>
        </w:rPr>
      </w:pPr>
      <w:r w:rsidRPr="00137948">
        <w:rPr>
          <w:rFonts w:ascii="Sakkal Majalla" w:hAnsi="Sakkal Majalla" w:cs="Sakkal Majalla" w:hint="cs"/>
          <w:b/>
          <w:bCs/>
          <w:sz w:val="24"/>
          <w:szCs w:val="24"/>
          <w:rtl/>
        </w:rPr>
        <w:t xml:space="preserve">فقد </w:t>
      </w:r>
      <w:r w:rsidR="00BE4E0E" w:rsidRPr="00137948">
        <w:rPr>
          <w:rFonts w:ascii="Sakkal Majalla" w:hAnsi="Sakkal Majalla" w:cs="Sakkal Majalla"/>
          <w:b/>
          <w:bCs/>
          <w:sz w:val="24"/>
          <w:szCs w:val="24"/>
          <w:rtl/>
        </w:rPr>
        <w:t xml:space="preserve">اطلعت على كتاب </w:t>
      </w:r>
      <w:r w:rsidR="00BC715E">
        <w:rPr>
          <w:rFonts w:ascii="Sakkal Majalla" w:hAnsi="Sakkal Majalla" w:cs="Sakkal Majalla" w:hint="cs"/>
          <w:b/>
          <w:bCs/>
          <w:sz w:val="24"/>
          <w:szCs w:val="24"/>
          <w:rtl/>
        </w:rPr>
        <w:t xml:space="preserve">" </w:t>
      </w:r>
      <w:r w:rsidR="00BE4E0E" w:rsidRPr="00137948">
        <w:rPr>
          <w:rFonts w:ascii="Sakkal Majalla" w:hAnsi="Sakkal Majalla" w:cs="Sakkal Majalla"/>
          <w:b/>
          <w:bCs/>
          <w:sz w:val="24"/>
          <w:szCs w:val="24"/>
          <w:rtl/>
        </w:rPr>
        <w:t>القوانين القبليّة في جنايات الدماء</w:t>
      </w:r>
      <w:r w:rsidR="00BC715E">
        <w:rPr>
          <w:rFonts w:ascii="Sakkal Majalla" w:hAnsi="Sakkal Majalla" w:cs="Sakkal Majalla" w:hint="cs"/>
          <w:b/>
          <w:bCs/>
          <w:sz w:val="24"/>
          <w:szCs w:val="24"/>
          <w:rtl/>
        </w:rPr>
        <w:t xml:space="preserve"> "</w:t>
      </w:r>
      <w:r w:rsidR="00BE4E0E" w:rsidRPr="00137948">
        <w:rPr>
          <w:rFonts w:ascii="Sakkal Majalla" w:hAnsi="Sakkal Majalla" w:cs="Sakkal Majalla"/>
          <w:b/>
          <w:bCs/>
          <w:sz w:val="24"/>
          <w:szCs w:val="24"/>
          <w:rtl/>
        </w:rPr>
        <w:t xml:space="preserve"> ، فوجدته كتاباً قيّماً، يربط الناس بالتوحيد ، ويدعو إلى الرجوع الى الكتاب والسنة ، وتحكيم الشرع الحنيف ، </w:t>
      </w:r>
      <w:r w:rsidR="000A7758">
        <w:rPr>
          <w:rFonts w:ascii="Sakkal Majalla" w:hAnsi="Sakkal Majalla" w:cs="Sakkal Majalla" w:hint="cs"/>
          <w:b/>
          <w:bCs/>
          <w:sz w:val="24"/>
          <w:szCs w:val="24"/>
          <w:rtl/>
        </w:rPr>
        <w:t xml:space="preserve"> </w:t>
      </w:r>
      <w:r w:rsidR="00BE4E0E" w:rsidRPr="00137948">
        <w:rPr>
          <w:rFonts w:ascii="Sakkal Majalla" w:hAnsi="Sakkal Majalla" w:cs="Sakkal Majalla"/>
          <w:b/>
          <w:bCs/>
          <w:sz w:val="24"/>
          <w:szCs w:val="24"/>
          <w:rtl/>
        </w:rPr>
        <w:t>ون</w:t>
      </w:r>
      <w:r w:rsidR="00F45C7E">
        <w:rPr>
          <w:rFonts w:ascii="Sakkal Majalla" w:hAnsi="Sakkal Majalla" w:cs="Sakkal Majalla" w:hint="cs"/>
          <w:b/>
          <w:bCs/>
          <w:sz w:val="24"/>
          <w:szCs w:val="24"/>
          <w:rtl/>
        </w:rPr>
        <w:t>َ</w:t>
      </w:r>
      <w:r w:rsidR="00BE4E0E" w:rsidRPr="00137948">
        <w:rPr>
          <w:rFonts w:ascii="Sakkal Majalla" w:hAnsi="Sakkal Majalla" w:cs="Sakkal Majalla"/>
          <w:b/>
          <w:bCs/>
          <w:sz w:val="24"/>
          <w:szCs w:val="24"/>
          <w:rtl/>
        </w:rPr>
        <w:t>ب</w:t>
      </w:r>
      <w:r w:rsidR="00F45C7E">
        <w:rPr>
          <w:rFonts w:ascii="Sakkal Majalla" w:hAnsi="Sakkal Majalla" w:cs="Sakkal Majalla" w:hint="cs"/>
          <w:b/>
          <w:bCs/>
          <w:sz w:val="24"/>
          <w:szCs w:val="24"/>
          <w:rtl/>
        </w:rPr>
        <w:t>ْ</w:t>
      </w:r>
      <w:r w:rsidR="00BE4E0E" w:rsidRPr="00137948">
        <w:rPr>
          <w:rFonts w:ascii="Sakkal Majalla" w:hAnsi="Sakkal Majalla" w:cs="Sakkal Majalla"/>
          <w:b/>
          <w:bCs/>
          <w:sz w:val="24"/>
          <w:szCs w:val="24"/>
          <w:rtl/>
        </w:rPr>
        <w:t>ذ</w:t>
      </w:r>
      <w:r w:rsidR="00F45C7E">
        <w:rPr>
          <w:rFonts w:ascii="Sakkal Majalla" w:hAnsi="Sakkal Majalla" w:cs="Sakkal Majalla" w:hint="cs"/>
          <w:b/>
          <w:bCs/>
          <w:sz w:val="24"/>
          <w:szCs w:val="24"/>
          <w:rtl/>
        </w:rPr>
        <w:t>ِ</w:t>
      </w:r>
      <w:r w:rsidR="00BE4E0E" w:rsidRPr="00137948">
        <w:rPr>
          <w:rFonts w:ascii="Sakkal Majalla" w:hAnsi="Sakkal Majalla" w:cs="Sakkal Majalla"/>
          <w:b/>
          <w:bCs/>
          <w:sz w:val="24"/>
          <w:szCs w:val="24"/>
          <w:rtl/>
        </w:rPr>
        <w:t xml:space="preserve"> القوانين القبليّة التي تُبنى على العواطف والجور والظلم، </w:t>
      </w:r>
    </w:p>
    <w:p w:rsidR="00BE4E0E" w:rsidRPr="00137948" w:rsidRDefault="00BE4E0E" w:rsidP="0092245F">
      <w:pPr>
        <w:spacing w:after="0" w:line="240" w:lineRule="auto"/>
        <w:ind w:firstLine="720"/>
        <w:jc w:val="both"/>
        <w:rPr>
          <w:rFonts w:ascii="Sakkal Majalla" w:hAnsi="Sakkal Majalla" w:cs="Sakkal Majalla"/>
          <w:b/>
          <w:bCs/>
          <w:sz w:val="10"/>
          <w:szCs w:val="10"/>
          <w:rtl/>
        </w:rPr>
      </w:pPr>
    </w:p>
    <w:p w:rsidR="00BE4E0E" w:rsidRPr="00137948" w:rsidRDefault="00BE4E0E" w:rsidP="000A7758">
      <w:pPr>
        <w:spacing w:after="0" w:line="240" w:lineRule="auto"/>
        <w:ind w:firstLine="720"/>
        <w:jc w:val="both"/>
        <w:rPr>
          <w:rFonts w:ascii="Sakkal Majalla" w:hAnsi="Sakkal Majalla" w:cs="Sakkal Majalla"/>
          <w:b/>
          <w:bCs/>
          <w:sz w:val="24"/>
          <w:szCs w:val="24"/>
          <w:rtl/>
        </w:rPr>
      </w:pPr>
      <w:r w:rsidRPr="00137948">
        <w:rPr>
          <w:rFonts w:ascii="Sakkal Majalla" w:hAnsi="Sakkal Majalla" w:cs="Sakkal Majalla"/>
          <w:b/>
          <w:bCs/>
          <w:sz w:val="24"/>
          <w:szCs w:val="24"/>
          <w:rtl/>
        </w:rPr>
        <w:t xml:space="preserve">وقد أفاد </w:t>
      </w:r>
      <w:r w:rsidRPr="00137948">
        <w:rPr>
          <w:rFonts w:ascii="Sakkal Majalla" w:hAnsi="Sakkal Majalla" w:cs="Sakkal Majalla" w:hint="cs"/>
          <w:b/>
          <w:bCs/>
          <w:sz w:val="24"/>
          <w:szCs w:val="24"/>
          <w:rtl/>
        </w:rPr>
        <w:t>الأخ الفاضل /</w:t>
      </w:r>
      <w:r w:rsidRPr="00137948">
        <w:rPr>
          <w:rFonts w:ascii="Sakkal Majalla" w:hAnsi="Sakkal Majalla" w:cs="Sakkal Majalla"/>
          <w:b/>
          <w:bCs/>
          <w:sz w:val="24"/>
          <w:szCs w:val="24"/>
          <w:rtl/>
        </w:rPr>
        <w:t xml:space="preserve"> ناصر بن</w:t>
      </w:r>
      <w:r w:rsidRPr="00137948">
        <w:rPr>
          <w:rFonts w:ascii="Sakkal Majalla" w:hAnsi="Sakkal Majalla" w:cs="Sakkal Majalla" w:hint="cs"/>
          <w:b/>
          <w:bCs/>
          <w:sz w:val="24"/>
          <w:szCs w:val="24"/>
          <w:rtl/>
        </w:rPr>
        <w:t xml:space="preserve"> عايض</w:t>
      </w:r>
      <w:r w:rsidRPr="00137948">
        <w:rPr>
          <w:rFonts w:ascii="Sakkal Majalla" w:hAnsi="Sakkal Majalla" w:cs="Sakkal Majalla"/>
          <w:b/>
          <w:bCs/>
          <w:sz w:val="24"/>
          <w:szCs w:val="24"/>
          <w:rtl/>
        </w:rPr>
        <w:t xml:space="preserve"> </w:t>
      </w:r>
      <w:r w:rsidRPr="00137948">
        <w:rPr>
          <w:rFonts w:ascii="Sakkal Majalla" w:hAnsi="Sakkal Majalla" w:cs="Sakkal Majalla" w:hint="cs"/>
          <w:b/>
          <w:bCs/>
          <w:sz w:val="24"/>
          <w:szCs w:val="24"/>
          <w:rtl/>
        </w:rPr>
        <w:t xml:space="preserve">آل </w:t>
      </w:r>
      <w:r w:rsidRPr="00137948">
        <w:rPr>
          <w:rFonts w:ascii="Sakkal Majalla" w:hAnsi="Sakkal Majalla" w:cs="Sakkal Majalla"/>
          <w:b/>
          <w:bCs/>
          <w:sz w:val="24"/>
          <w:szCs w:val="24"/>
          <w:rtl/>
        </w:rPr>
        <w:t xml:space="preserve">دريس في هذا الكتاب </w:t>
      </w:r>
      <w:r w:rsidRPr="00137948">
        <w:rPr>
          <w:rFonts w:ascii="Sakkal Majalla" w:hAnsi="Sakkal Majalla" w:cs="Sakkal Majalla" w:hint="cs"/>
          <w:b/>
          <w:bCs/>
          <w:sz w:val="24"/>
          <w:szCs w:val="24"/>
          <w:rtl/>
        </w:rPr>
        <w:t xml:space="preserve">بذكر </w:t>
      </w:r>
      <w:r w:rsidRPr="00137948">
        <w:rPr>
          <w:rFonts w:ascii="Sakkal Majalla" w:hAnsi="Sakkal Majalla" w:cs="Sakkal Majalla"/>
          <w:b/>
          <w:bCs/>
          <w:sz w:val="24"/>
          <w:szCs w:val="24"/>
          <w:rtl/>
        </w:rPr>
        <w:t>ما يجب أن يُجتنب من العادات الخمس التي يحتكم فيها الناس إلى قوا</w:t>
      </w:r>
      <w:r w:rsidR="00BD1DBF">
        <w:rPr>
          <w:rFonts w:ascii="Sakkal Majalla" w:hAnsi="Sakkal Majalla" w:cs="Sakkal Majalla"/>
          <w:b/>
          <w:bCs/>
          <w:sz w:val="24"/>
          <w:szCs w:val="24"/>
          <w:rtl/>
        </w:rPr>
        <w:t>نين القبائل من غير الرجوع للشرع</w:t>
      </w:r>
      <w:r w:rsidR="000A7758">
        <w:rPr>
          <w:rFonts w:ascii="Sakkal Majalla" w:hAnsi="Sakkal Majalla" w:cs="Sakkal Majalla" w:hint="cs"/>
          <w:b/>
          <w:bCs/>
          <w:sz w:val="24"/>
          <w:szCs w:val="24"/>
          <w:rtl/>
        </w:rPr>
        <w:t xml:space="preserve">، </w:t>
      </w:r>
      <w:r w:rsidRPr="00137948">
        <w:rPr>
          <w:rFonts w:ascii="Sakkal Majalla" w:hAnsi="Sakkal Majalla" w:cs="Sakkal Majalla"/>
          <w:b/>
          <w:bCs/>
          <w:sz w:val="24"/>
          <w:szCs w:val="24"/>
          <w:rtl/>
        </w:rPr>
        <w:t xml:space="preserve">ودلّل بالأدلة الشرعية الدامغة ، ودعم رسالته بفتاوى العلماء الربانيين المعتبرين ، عملا بقول الله عز وجل " فأسلوا أهل الذكر " </w:t>
      </w:r>
      <w:r w:rsidRPr="00137948">
        <w:rPr>
          <w:rFonts w:ascii="Sakkal Majalla" w:hAnsi="Sakkal Majalla" w:cs="Sakkal Majalla" w:hint="cs"/>
          <w:b/>
          <w:bCs/>
          <w:sz w:val="24"/>
          <w:szCs w:val="24"/>
          <w:rtl/>
        </w:rPr>
        <w:t xml:space="preserve">، </w:t>
      </w:r>
    </w:p>
    <w:p w:rsidR="00BE4E0E" w:rsidRPr="00137948" w:rsidRDefault="00BE4E0E" w:rsidP="0092245F">
      <w:pPr>
        <w:spacing w:after="0" w:line="240" w:lineRule="auto"/>
        <w:ind w:firstLine="720"/>
        <w:jc w:val="both"/>
        <w:rPr>
          <w:rFonts w:ascii="Sakkal Majalla" w:hAnsi="Sakkal Majalla" w:cs="Sakkal Majalla"/>
          <w:b/>
          <w:bCs/>
          <w:sz w:val="10"/>
          <w:szCs w:val="10"/>
          <w:rtl/>
        </w:rPr>
      </w:pPr>
    </w:p>
    <w:p w:rsidR="00BE4E0E" w:rsidRPr="00137948" w:rsidRDefault="00BE4E0E" w:rsidP="0092245F">
      <w:pPr>
        <w:spacing w:after="0" w:line="240" w:lineRule="auto"/>
        <w:ind w:firstLine="720"/>
        <w:jc w:val="both"/>
        <w:rPr>
          <w:rFonts w:ascii="Sakkal Majalla" w:hAnsi="Sakkal Majalla" w:cs="Sakkal Majalla"/>
          <w:b/>
          <w:bCs/>
          <w:sz w:val="24"/>
          <w:szCs w:val="24"/>
          <w:rtl/>
        </w:rPr>
      </w:pPr>
      <w:r w:rsidRPr="00137948">
        <w:rPr>
          <w:rFonts w:ascii="Sakkal Majalla" w:hAnsi="Sakkal Majalla" w:cs="Sakkal Majalla" w:hint="cs"/>
          <w:b/>
          <w:bCs/>
          <w:sz w:val="24"/>
          <w:szCs w:val="24"/>
          <w:rtl/>
        </w:rPr>
        <w:t>وإني أدعو إلى قراءة هذه الرسالة والعمل بما فيها ، ونبذ القوانين القبليّة الجائرة ، والعودة إلى الكتاب والسنة ، وجزا الله الأخ الكريم على هذا الكتاب .</w:t>
      </w:r>
    </w:p>
    <w:p w:rsidR="00BE4E0E" w:rsidRPr="00137948" w:rsidRDefault="00BE4E0E" w:rsidP="0092245F">
      <w:pPr>
        <w:spacing w:after="0" w:line="240" w:lineRule="auto"/>
        <w:ind w:firstLine="720"/>
        <w:jc w:val="both"/>
        <w:rPr>
          <w:rFonts w:ascii="Sakkal Majalla" w:hAnsi="Sakkal Majalla" w:cs="Sakkal Majalla"/>
          <w:b/>
          <w:bCs/>
          <w:sz w:val="24"/>
          <w:szCs w:val="24"/>
          <w:rtl/>
        </w:rPr>
      </w:pPr>
      <w:r w:rsidRPr="00137948">
        <w:rPr>
          <w:rFonts w:ascii="Sakkal Majalla" w:hAnsi="Sakkal Majalla" w:cs="Sakkal Majalla" w:hint="cs"/>
          <w:b/>
          <w:bCs/>
          <w:sz w:val="24"/>
          <w:szCs w:val="24"/>
          <w:rtl/>
        </w:rPr>
        <w:t xml:space="preserve">وصلى الله على عبده ورسوله محمد بن عبد الله وعلى </w:t>
      </w:r>
      <w:proofErr w:type="spellStart"/>
      <w:r w:rsidRPr="00137948">
        <w:rPr>
          <w:rFonts w:ascii="Sakkal Majalla" w:hAnsi="Sakkal Majalla" w:cs="Sakkal Majalla" w:hint="cs"/>
          <w:b/>
          <w:bCs/>
          <w:sz w:val="24"/>
          <w:szCs w:val="24"/>
          <w:rtl/>
        </w:rPr>
        <w:t>آله</w:t>
      </w:r>
      <w:proofErr w:type="spellEnd"/>
      <w:r w:rsidRPr="00137948">
        <w:rPr>
          <w:rFonts w:ascii="Sakkal Majalla" w:hAnsi="Sakkal Majalla" w:cs="Sakkal Majalla" w:hint="cs"/>
          <w:b/>
          <w:bCs/>
          <w:sz w:val="24"/>
          <w:szCs w:val="24"/>
          <w:rtl/>
        </w:rPr>
        <w:t xml:space="preserve"> وصحبه وسلم ،،،</w:t>
      </w:r>
    </w:p>
    <w:p w:rsidR="00137948" w:rsidRDefault="00137948" w:rsidP="0092245F">
      <w:pPr>
        <w:spacing w:after="0" w:line="240" w:lineRule="auto"/>
        <w:ind w:left="4320"/>
        <w:jc w:val="center"/>
        <w:rPr>
          <w:rFonts w:ascii="Sakkal Majalla" w:hAnsi="Sakkal Majalla" w:cs="Sakkal Majalla"/>
          <w:b/>
          <w:bCs/>
          <w:sz w:val="26"/>
          <w:szCs w:val="26"/>
          <w:rtl/>
        </w:rPr>
      </w:pPr>
    </w:p>
    <w:p w:rsidR="00BE4E0E" w:rsidRPr="004464A1" w:rsidRDefault="00BE4E0E" w:rsidP="0092245F">
      <w:pPr>
        <w:spacing w:after="0" w:line="240" w:lineRule="auto"/>
        <w:ind w:left="4320"/>
        <w:jc w:val="center"/>
        <w:rPr>
          <w:rFonts w:ascii="Sakkal Majalla" w:hAnsi="Sakkal Majalla" w:cs="Sakkal Majalla"/>
          <w:b/>
          <w:bCs/>
          <w:rtl/>
        </w:rPr>
      </w:pPr>
      <w:r w:rsidRPr="004464A1">
        <w:rPr>
          <w:rFonts w:ascii="Sakkal Majalla" w:hAnsi="Sakkal Majalla" w:cs="Sakkal Majalla" w:hint="cs"/>
          <w:b/>
          <w:bCs/>
          <w:rtl/>
        </w:rPr>
        <w:t>كتبه</w:t>
      </w:r>
    </w:p>
    <w:p w:rsidR="00BE4E0E" w:rsidRPr="004464A1" w:rsidRDefault="00BE4E0E" w:rsidP="0092245F">
      <w:pPr>
        <w:spacing w:after="0" w:line="240" w:lineRule="auto"/>
        <w:ind w:left="4320"/>
        <w:jc w:val="center"/>
        <w:rPr>
          <w:rFonts w:ascii="Sakkal Majalla" w:hAnsi="Sakkal Majalla" w:cs="Sakkal Majalla"/>
          <w:b/>
          <w:bCs/>
          <w:rtl/>
        </w:rPr>
      </w:pPr>
      <w:r w:rsidRPr="004464A1">
        <w:rPr>
          <w:rFonts w:ascii="Sakkal Majalla" w:hAnsi="Sakkal Majalla" w:cs="Sakkal Majalla" w:hint="cs"/>
          <w:b/>
          <w:bCs/>
          <w:rtl/>
        </w:rPr>
        <w:t>سعد بن سعيد الحجري</w:t>
      </w:r>
    </w:p>
    <w:p w:rsidR="00BE4E0E" w:rsidRPr="004464A1" w:rsidRDefault="000C5E1F" w:rsidP="000C5E1F">
      <w:pPr>
        <w:spacing w:after="0" w:line="240" w:lineRule="auto"/>
        <w:ind w:left="4320"/>
        <w:jc w:val="center"/>
        <w:rPr>
          <w:rFonts w:ascii="Sakkal Majalla" w:hAnsi="Sakkal Majalla" w:cs="Sakkal Majalla"/>
          <w:b/>
          <w:bCs/>
          <w:rtl/>
        </w:rPr>
      </w:pPr>
      <w:r>
        <w:rPr>
          <w:rFonts w:ascii="Sakkal Majalla" w:hAnsi="Sakkal Majalla" w:cs="Sakkal Majalla" w:hint="cs"/>
          <w:b/>
          <w:bCs/>
          <w:rtl/>
        </w:rPr>
        <w:t>22</w:t>
      </w:r>
      <w:r w:rsidR="00BE4E0E" w:rsidRPr="004464A1">
        <w:rPr>
          <w:rFonts w:ascii="Sakkal Majalla" w:hAnsi="Sakkal Majalla" w:cs="Sakkal Majalla" w:hint="cs"/>
          <w:b/>
          <w:bCs/>
          <w:rtl/>
        </w:rPr>
        <w:t>/</w:t>
      </w:r>
      <w:r>
        <w:rPr>
          <w:rFonts w:ascii="Sakkal Majalla" w:hAnsi="Sakkal Majalla" w:cs="Sakkal Majalla" w:hint="cs"/>
          <w:b/>
          <w:bCs/>
          <w:rtl/>
        </w:rPr>
        <w:t>3</w:t>
      </w:r>
      <w:r w:rsidR="00BE4E0E" w:rsidRPr="004464A1">
        <w:rPr>
          <w:rFonts w:ascii="Sakkal Majalla" w:hAnsi="Sakkal Majalla" w:cs="Sakkal Majalla" w:hint="cs"/>
          <w:b/>
          <w:bCs/>
          <w:rtl/>
        </w:rPr>
        <w:t>/1432هـ</w:t>
      </w:r>
    </w:p>
    <w:p w:rsidR="00BE4E0E" w:rsidRPr="007D26DF" w:rsidRDefault="00BE4E0E" w:rsidP="0092245F">
      <w:pPr>
        <w:spacing w:after="0" w:line="240" w:lineRule="auto"/>
        <w:rPr>
          <w:rFonts w:cs="AL-Mateen"/>
          <w:sz w:val="30"/>
          <w:szCs w:val="30"/>
        </w:rPr>
      </w:pPr>
    </w:p>
    <w:p w:rsidR="00BE4E0E" w:rsidRDefault="00BE4E0E" w:rsidP="0092245F">
      <w:pPr>
        <w:rPr>
          <w:rFonts w:cs="AL-Mateen"/>
          <w:sz w:val="30"/>
          <w:szCs w:val="30"/>
        </w:rPr>
      </w:pPr>
      <w:r>
        <w:rPr>
          <w:rFonts w:cs="AL-Mateen"/>
          <w:sz w:val="30"/>
          <w:szCs w:val="30"/>
          <w:rtl/>
        </w:rPr>
        <w:br w:type="page"/>
      </w:r>
    </w:p>
    <w:p w:rsidR="00D739D8" w:rsidRDefault="00D739D8" w:rsidP="0092245F">
      <w:pPr>
        <w:spacing w:after="0" w:line="240" w:lineRule="auto"/>
        <w:jc w:val="center"/>
        <w:rPr>
          <w:rFonts w:cs="AL-Mateen"/>
          <w:sz w:val="24"/>
          <w:szCs w:val="24"/>
          <w:rtl/>
        </w:rPr>
      </w:pPr>
    </w:p>
    <w:p w:rsidR="00BE4E0E" w:rsidRPr="00176333" w:rsidRDefault="00BE4E0E" w:rsidP="0092245F">
      <w:pPr>
        <w:spacing w:after="0" w:line="240" w:lineRule="auto"/>
        <w:jc w:val="center"/>
        <w:rPr>
          <w:rFonts w:cs="AL-Mateen"/>
          <w:sz w:val="30"/>
          <w:szCs w:val="30"/>
        </w:rPr>
      </w:pPr>
      <w:r w:rsidRPr="00176333">
        <w:rPr>
          <w:rFonts w:cs="AL-Mateen" w:hint="cs"/>
          <w:sz w:val="30"/>
          <w:szCs w:val="30"/>
          <w:rtl/>
        </w:rPr>
        <w:t xml:space="preserve">تقديم  فضيلة الشيخ / </w:t>
      </w:r>
      <w:r w:rsidR="00176333">
        <w:rPr>
          <w:rFonts w:cs="AL-Mateen" w:hint="cs"/>
          <w:sz w:val="30"/>
          <w:szCs w:val="30"/>
          <w:rtl/>
        </w:rPr>
        <w:t>د. سعيد بن علي بن وهف القحطاني</w:t>
      </w:r>
    </w:p>
    <w:p w:rsidR="00BE4E0E" w:rsidRPr="00881513" w:rsidRDefault="00BE4E0E" w:rsidP="0092245F">
      <w:pPr>
        <w:spacing w:after="0" w:line="240" w:lineRule="auto"/>
        <w:ind w:firstLine="707"/>
        <w:jc w:val="both"/>
        <w:rPr>
          <w:rFonts w:ascii="Sakkal Majalla" w:hAnsi="Sakkal Majalla" w:cs="Sakkal Majalla"/>
          <w:b/>
          <w:bCs/>
          <w:sz w:val="16"/>
          <w:szCs w:val="16"/>
          <w:rtl/>
        </w:rPr>
      </w:pPr>
    </w:p>
    <w:p w:rsidR="00BE4E0E" w:rsidRPr="004464A1" w:rsidRDefault="00BE4E0E" w:rsidP="0092245F">
      <w:pPr>
        <w:spacing w:after="0" w:line="240" w:lineRule="auto"/>
        <w:ind w:firstLine="707"/>
        <w:jc w:val="both"/>
        <w:rPr>
          <w:rFonts w:ascii="Sakkal Majalla" w:hAnsi="Sakkal Majalla" w:cs="Sakkal Majalla"/>
          <w:b/>
          <w:bCs/>
          <w:sz w:val="24"/>
          <w:szCs w:val="24"/>
          <w:rtl/>
        </w:rPr>
      </w:pPr>
      <w:r w:rsidRPr="004464A1">
        <w:rPr>
          <w:rFonts w:ascii="Sakkal Majalla" w:hAnsi="Sakkal Majalla" w:cs="Sakkal Majalla" w:hint="cs"/>
          <w:b/>
          <w:bCs/>
          <w:sz w:val="24"/>
          <w:szCs w:val="24"/>
          <w:rtl/>
        </w:rPr>
        <w:t xml:space="preserve">الحمد لله والصلاة والسلام على رسول الله وعلى </w:t>
      </w:r>
      <w:proofErr w:type="spellStart"/>
      <w:r w:rsidRPr="004464A1">
        <w:rPr>
          <w:rFonts w:ascii="Sakkal Majalla" w:hAnsi="Sakkal Majalla" w:cs="Sakkal Majalla" w:hint="cs"/>
          <w:b/>
          <w:bCs/>
          <w:sz w:val="24"/>
          <w:szCs w:val="24"/>
          <w:rtl/>
        </w:rPr>
        <w:t>آله</w:t>
      </w:r>
      <w:proofErr w:type="spellEnd"/>
      <w:r w:rsidRPr="004464A1">
        <w:rPr>
          <w:rFonts w:ascii="Sakkal Majalla" w:hAnsi="Sakkal Majalla" w:cs="Sakkal Majalla" w:hint="cs"/>
          <w:b/>
          <w:bCs/>
          <w:sz w:val="24"/>
          <w:szCs w:val="24"/>
          <w:rtl/>
        </w:rPr>
        <w:t xml:space="preserve"> وأصحابه ومن والاه ، أما بعد :</w:t>
      </w:r>
    </w:p>
    <w:p w:rsidR="00F45C7E" w:rsidRDefault="00F45C7E" w:rsidP="0092245F">
      <w:pPr>
        <w:spacing w:after="0" w:line="240" w:lineRule="auto"/>
        <w:ind w:firstLine="707"/>
        <w:jc w:val="both"/>
        <w:rPr>
          <w:rFonts w:ascii="Sakkal Majalla" w:hAnsi="Sakkal Majalla" w:cs="Sakkal Majalla"/>
          <w:b/>
          <w:bCs/>
          <w:sz w:val="16"/>
          <w:szCs w:val="16"/>
          <w:rtl/>
        </w:rPr>
      </w:pPr>
    </w:p>
    <w:p w:rsidR="00BE4E0E" w:rsidRPr="004464A1" w:rsidRDefault="00BE4E0E" w:rsidP="0092245F">
      <w:pPr>
        <w:spacing w:after="0" w:line="240" w:lineRule="auto"/>
        <w:ind w:firstLine="707"/>
        <w:jc w:val="both"/>
        <w:rPr>
          <w:rFonts w:ascii="Sakkal Majalla" w:hAnsi="Sakkal Majalla" w:cs="Sakkal Majalla"/>
          <w:b/>
          <w:bCs/>
          <w:sz w:val="24"/>
          <w:szCs w:val="24"/>
          <w:rtl/>
        </w:rPr>
      </w:pPr>
      <w:r w:rsidRPr="004464A1">
        <w:rPr>
          <w:rFonts w:ascii="Sakkal Majalla" w:hAnsi="Sakkal Majalla" w:cs="Sakkal Majalla" w:hint="cs"/>
          <w:b/>
          <w:bCs/>
          <w:sz w:val="24"/>
          <w:szCs w:val="24"/>
          <w:rtl/>
        </w:rPr>
        <w:t xml:space="preserve">فقد قرأت رسالة " القوانين القبليّة في جنايات الدماء " لمؤلفها الأخ في الله تعالى / ناصر بن عايض ال دريس ، فوجدتها رسالة نافعة في بابها ، ذكر فيها عادات : المثار ،والجيرة ، والحكم وفض النزاع ، والقبالة ، والغرم ، خمس عادات قبليّة ، تشتمل على قوانين عرفية وضعية جاهلية ، وقد بيّن تحريمها بالأدلة ، وأقوال العلماء ، ونقل فتاوى اللجنة الدائمة للبحوث العلمية والإفتاء ، وكشف الشبهات لهذه القوانين وردّ عليها ، فأجاد وأفاد ، وبيّن ما ينبغي بيانه ، فجزاه الله خيرا ، </w:t>
      </w:r>
    </w:p>
    <w:p w:rsidR="00BE4E0E" w:rsidRPr="004464A1" w:rsidRDefault="00BE4E0E" w:rsidP="0092245F">
      <w:pPr>
        <w:spacing w:after="0" w:line="240" w:lineRule="auto"/>
        <w:ind w:firstLine="707"/>
        <w:jc w:val="both"/>
        <w:rPr>
          <w:rFonts w:ascii="Sakkal Majalla" w:hAnsi="Sakkal Majalla" w:cs="Sakkal Majalla"/>
          <w:b/>
          <w:bCs/>
          <w:sz w:val="10"/>
          <w:szCs w:val="10"/>
          <w:rtl/>
        </w:rPr>
      </w:pPr>
    </w:p>
    <w:p w:rsidR="00BE4E0E" w:rsidRPr="004464A1" w:rsidRDefault="00BE4E0E" w:rsidP="0092245F">
      <w:pPr>
        <w:spacing w:after="0" w:line="240" w:lineRule="auto"/>
        <w:ind w:firstLine="707"/>
        <w:jc w:val="both"/>
        <w:rPr>
          <w:rFonts w:ascii="Sakkal Majalla" w:hAnsi="Sakkal Majalla" w:cs="Sakkal Majalla"/>
          <w:b/>
          <w:bCs/>
          <w:sz w:val="24"/>
          <w:szCs w:val="24"/>
          <w:rtl/>
        </w:rPr>
      </w:pPr>
      <w:r w:rsidRPr="004464A1">
        <w:rPr>
          <w:rFonts w:ascii="Sakkal Majalla" w:hAnsi="Sakkal Majalla" w:cs="Sakkal Majalla" w:hint="cs"/>
          <w:b/>
          <w:bCs/>
          <w:sz w:val="24"/>
          <w:szCs w:val="24"/>
          <w:rtl/>
        </w:rPr>
        <w:t xml:space="preserve">وأسأل الله أن يوفّق مشايخ القبائل للالتزام بحكم الله ، وترك هذه العادات الجاهلية ، وأن يوفّق ولاة الأمر إلى الأخذ على أيدي من يحكّمون هذه القوانين ويُعرضون عن حكم الشريعة ، </w:t>
      </w:r>
    </w:p>
    <w:p w:rsidR="00BE4E0E" w:rsidRPr="004464A1" w:rsidRDefault="00BE4E0E" w:rsidP="0092245F">
      <w:pPr>
        <w:spacing w:after="0" w:line="240" w:lineRule="auto"/>
        <w:ind w:firstLine="707"/>
        <w:jc w:val="both"/>
        <w:rPr>
          <w:rFonts w:ascii="Sakkal Majalla" w:hAnsi="Sakkal Majalla" w:cs="Sakkal Majalla"/>
          <w:b/>
          <w:bCs/>
          <w:sz w:val="10"/>
          <w:szCs w:val="10"/>
          <w:rtl/>
        </w:rPr>
      </w:pPr>
    </w:p>
    <w:p w:rsidR="00BE4E0E" w:rsidRPr="004464A1" w:rsidRDefault="00BE4E0E" w:rsidP="0092245F">
      <w:pPr>
        <w:spacing w:after="0" w:line="240" w:lineRule="auto"/>
        <w:ind w:firstLine="707"/>
        <w:jc w:val="both"/>
        <w:rPr>
          <w:rFonts w:ascii="Sakkal Majalla" w:hAnsi="Sakkal Majalla" w:cs="Sakkal Majalla"/>
          <w:b/>
          <w:bCs/>
          <w:sz w:val="24"/>
          <w:szCs w:val="24"/>
          <w:rtl/>
        </w:rPr>
      </w:pPr>
      <w:r w:rsidRPr="004464A1">
        <w:rPr>
          <w:rFonts w:ascii="Sakkal Majalla" w:hAnsi="Sakkal Majalla" w:cs="Sakkal Majalla" w:hint="cs"/>
          <w:b/>
          <w:bCs/>
          <w:sz w:val="24"/>
          <w:szCs w:val="24"/>
          <w:rtl/>
        </w:rPr>
        <w:t xml:space="preserve">وصلى الله وسلم على نبيّنا محمد بن عبد الله وعلى </w:t>
      </w:r>
      <w:proofErr w:type="spellStart"/>
      <w:r w:rsidRPr="004464A1">
        <w:rPr>
          <w:rFonts w:ascii="Sakkal Majalla" w:hAnsi="Sakkal Majalla" w:cs="Sakkal Majalla" w:hint="cs"/>
          <w:b/>
          <w:bCs/>
          <w:sz w:val="24"/>
          <w:szCs w:val="24"/>
          <w:rtl/>
        </w:rPr>
        <w:t>آله</w:t>
      </w:r>
      <w:proofErr w:type="spellEnd"/>
      <w:r w:rsidRPr="004464A1">
        <w:rPr>
          <w:rFonts w:ascii="Sakkal Majalla" w:hAnsi="Sakkal Majalla" w:cs="Sakkal Majalla" w:hint="cs"/>
          <w:b/>
          <w:bCs/>
          <w:sz w:val="24"/>
          <w:szCs w:val="24"/>
          <w:rtl/>
        </w:rPr>
        <w:t xml:space="preserve"> وأصحابه ومن تبعهم بإحسان الى يوم الدين .</w:t>
      </w:r>
    </w:p>
    <w:p w:rsidR="004464A1" w:rsidRDefault="004464A1" w:rsidP="0092245F">
      <w:pPr>
        <w:spacing w:after="0" w:line="240" w:lineRule="auto"/>
        <w:ind w:left="3600"/>
        <w:jc w:val="center"/>
        <w:rPr>
          <w:rFonts w:ascii="Sakkal Majalla" w:hAnsi="Sakkal Majalla" w:cs="Sakkal Majalla"/>
          <w:b/>
          <w:bCs/>
          <w:rtl/>
        </w:rPr>
      </w:pPr>
    </w:p>
    <w:p w:rsidR="00BE4E0E" w:rsidRPr="004464A1" w:rsidRDefault="00BE4E0E" w:rsidP="0092245F">
      <w:pPr>
        <w:spacing w:after="0" w:line="240" w:lineRule="auto"/>
        <w:ind w:left="3600"/>
        <w:jc w:val="center"/>
        <w:rPr>
          <w:rFonts w:ascii="Sakkal Majalla" w:hAnsi="Sakkal Majalla" w:cs="Sakkal Majalla"/>
          <w:b/>
          <w:bCs/>
          <w:rtl/>
        </w:rPr>
      </w:pPr>
      <w:r w:rsidRPr="004464A1">
        <w:rPr>
          <w:rFonts w:ascii="Sakkal Majalla" w:hAnsi="Sakkal Majalla" w:cs="Sakkal Majalla" w:hint="cs"/>
          <w:b/>
          <w:bCs/>
          <w:rtl/>
        </w:rPr>
        <w:t>كتبه</w:t>
      </w:r>
    </w:p>
    <w:p w:rsidR="00BE4E0E" w:rsidRPr="004464A1" w:rsidRDefault="00BE4E0E" w:rsidP="0092245F">
      <w:pPr>
        <w:spacing w:after="0" w:line="240" w:lineRule="auto"/>
        <w:ind w:left="3600"/>
        <w:jc w:val="center"/>
        <w:rPr>
          <w:rFonts w:ascii="Sakkal Majalla" w:hAnsi="Sakkal Majalla" w:cs="Sakkal Majalla"/>
          <w:b/>
          <w:bCs/>
          <w:rtl/>
        </w:rPr>
      </w:pPr>
      <w:r w:rsidRPr="004464A1">
        <w:rPr>
          <w:rFonts w:ascii="Sakkal Majalla" w:hAnsi="Sakkal Majalla" w:cs="Sakkal Majalla" w:hint="cs"/>
          <w:b/>
          <w:bCs/>
          <w:rtl/>
        </w:rPr>
        <w:t>سعيد بن علي بن وهف القحطاني</w:t>
      </w:r>
    </w:p>
    <w:p w:rsidR="00BE4E0E" w:rsidRPr="004464A1" w:rsidRDefault="00BE4E0E" w:rsidP="0092245F">
      <w:pPr>
        <w:spacing w:after="0" w:line="240" w:lineRule="auto"/>
        <w:ind w:left="3600"/>
        <w:jc w:val="center"/>
        <w:rPr>
          <w:rFonts w:ascii="Sakkal Majalla" w:hAnsi="Sakkal Majalla" w:cs="Sakkal Majalla"/>
          <w:b/>
          <w:bCs/>
          <w:rtl/>
        </w:rPr>
      </w:pPr>
      <w:r w:rsidRPr="004464A1">
        <w:rPr>
          <w:rFonts w:ascii="Sakkal Majalla" w:hAnsi="Sakkal Majalla" w:cs="Sakkal Majalla" w:hint="cs"/>
          <w:b/>
          <w:bCs/>
          <w:rtl/>
        </w:rPr>
        <w:t>30/3/1432هـ</w:t>
      </w:r>
    </w:p>
    <w:p w:rsidR="00BE4E0E" w:rsidRDefault="00BE4E0E" w:rsidP="0092245F">
      <w:pPr>
        <w:spacing w:after="0" w:line="240" w:lineRule="auto"/>
        <w:ind w:firstLine="707"/>
        <w:jc w:val="both"/>
        <w:rPr>
          <w:rFonts w:cs="AL-Mateen"/>
          <w:rtl/>
        </w:rPr>
      </w:pPr>
    </w:p>
    <w:p w:rsidR="00BE4E0E" w:rsidRDefault="00BE4E0E" w:rsidP="0092245F">
      <w:pPr>
        <w:rPr>
          <w:rFonts w:cs="AL-Mateen"/>
          <w:rtl/>
        </w:rPr>
      </w:pPr>
      <w:r>
        <w:rPr>
          <w:rFonts w:cs="AL-Mateen"/>
          <w:rtl/>
        </w:rPr>
        <w:br w:type="page"/>
      </w:r>
    </w:p>
    <w:p w:rsidR="00D739D8" w:rsidRDefault="00D739D8" w:rsidP="0092245F">
      <w:pPr>
        <w:spacing w:after="0" w:line="240" w:lineRule="auto"/>
        <w:jc w:val="center"/>
        <w:rPr>
          <w:rFonts w:cs="AL-Mateen"/>
          <w:sz w:val="24"/>
          <w:szCs w:val="24"/>
          <w:rtl/>
        </w:rPr>
      </w:pPr>
    </w:p>
    <w:p w:rsidR="00BE4E0E" w:rsidRPr="00176333" w:rsidRDefault="00E344B5" w:rsidP="0092245F">
      <w:pPr>
        <w:spacing w:after="0" w:line="240" w:lineRule="auto"/>
        <w:jc w:val="center"/>
        <w:rPr>
          <w:rFonts w:cs="AL-Mateen"/>
          <w:sz w:val="30"/>
          <w:szCs w:val="30"/>
        </w:rPr>
      </w:pPr>
      <w:r w:rsidRPr="00176333">
        <w:rPr>
          <w:rFonts w:cs="AL-Mateen" w:hint="cs"/>
          <w:sz w:val="30"/>
          <w:szCs w:val="30"/>
          <w:rtl/>
        </w:rPr>
        <w:t xml:space="preserve">تقديم  </w:t>
      </w:r>
      <w:r w:rsidR="00BE4E0E" w:rsidRPr="00176333">
        <w:rPr>
          <w:rFonts w:cs="AL-Mateen" w:hint="cs"/>
          <w:sz w:val="30"/>
          <w:szCs w:val="30"/>
          <w:rtl/>
        </w:rPr>
        <w:t>فضيلة</w:t>
      </w:r>
      <w:r w:rsidR="00176333">
        <w:rPr>
          <w:rFonts w:cs="AL-Mateen" w:hint="cs"/>
          <w:sz w:val="30"/>
          <w:szCs w:val="30"/>
          <w:rtl/>
        </w:rPr>
        <w:t xml:space="preserve"> الشيخ /  أحمد بن سعد ابن متعب</w:t>
      </w:r>
    </w:p>
    <w:p w:rsidR="00176333" w:rsidRDefault="00176333" w:rsidP="0092245F">
      <w:pPr>
        <w:spacing w:after="0" w:line="240" w:lineRule="auto"/>
        <w:ind w:firstLine="707"/>
        <w:jc w:val="both"/>
        <w:rPr>
          <w:rFonts w:ascii="Sakkal Majalla" w:hAnsi="Sakkal Majalla" w:cs="Sakkal Majalla"/>
          <w:b/>
          <w:bCs/>
          <w:sz w:val="16"/>
          <w:szCs w:val="16"/>
          <w:rtl/>
        </w:rPr>
      </w:pPr>
    </w:p>
    <w:p w:rsidR="00BE4E0E" w:rsidRPr="004464A1" w:rsidRDefault="00BE4E0E" w:rsidP="0092245F">
      <w:pPr>
        <w:spacing w:after="0" w:line="240" w:lineRule="auto"/>
        <w:ind w:firstLine="707"/>
        <w:jc w:val="both"/>
        <w:rPr>
          <w:rFonts w:ascii="Sakkal Majalla" w:hAnsi="Sakkal Majalla" w:cs="Sakkal Majalla"/>
          <w:b/>
          <w:bCs/>
          <w:sz w:val="24"/>
          <w:szCs w:val="24"/>
          <w:rtl/>
        </w:rPr>
      </w:pPr>
      <w:r w:rsidRPr="004464A1">
        <w:rPr>
          <w:rFonts w:ascii="Sakkal Majalla" w:hAnsi="Sakkal Majalla" w:cs="Sakkal Majalla" w:hint="cs"/>
          <w:b/>
          <w:bCs/>
          <w:sz w:val="24"/>
          <w:szCs w:val="24"/>
          <w:rtl/>
        </w:rPr>
        <w:t xml:space="preserve">الحمد لله والصلاة والسلام على رسول الله وعلى </w:t>
      </w:r>
      <w:proofErr w:type="spellStart"/>
      <w:r w:rsidRPr="004464A1">
        <w:rPr>
          <w:rFonts w:ascii="Sakkal Majalla" w:hAnsi="Sakkal Majalla" w:cs="Sakkal Majalla" w:hint="cs"/>
          <w:b/>
          <w:bCs/>
          <w:sz w:val="24"/>
          <w:szCs w:val="24"/>
          <w:rtl/>
        </w:rPr>
        <w:t>آله</w:t>
      </w:r>
      <w:proofErr w:type="spellEnd"/>
      <w:r w:rsidRPr="004464A1">
        <w:rPr>
          <w:rFonts w:ascii="Sakkal Majalla" w:hAnsi="Sakkal Majalla" w:cs="Sakkal Majalla" w:hint="cs"/>
          <w:b/>
          <w:bCs/>
          <w:sz w:val="24"/>
          <w:szCs w:val="24"/>
          <w:rtl/>
        </w:rPr>
        <w:t xml:space="preserve"> وأصحابه ، وبعد :</w:t>
      </w:r>
    </w:p>
    <w:p w:rsidR="00F45C7E" w:rsidRDefault="00F45C7E" w:rsidP="0092245F">
      <w:pPr>
        <w:spacing w:after="0" w:line="240" w:lineRule="auto"/>
        <w:ind w:firstLine="707"/>
        <w:jc w:val="both"/>
        <w:rPr>
          <w:rFonts w:ascii="Sakkal Majalla" w:hAnsi="Sakkal Majalla" w:cs="Sakkal Majalla"/>
          <w:b/>
          <w:bCs/>
          <w:sz w:val="16"/>
          <w:szCs w:val="16"/>
          <w:rtl/>
        </w:rPr>
      </w:pPr>
    </w:p>
    <w:p w:rsidR="00176333" w:rsidRPr="004464A1" w:rsidRDefault="00BE4E0E" w:rsidP="00270F1E">
      <w:pPr>
        <w:spacing w:after="0" w:line="240" w:lineRule="auto"/>
        <w:ind w:firstLine="707"/>
        <w:jc w:val="both"/>
        <w:rPr>
          <w:rFonts w:ascii="Sakkal Majalla" w:hAnsi="Sakkal Majalla" w:cs="Sakkal Majalla"/>
          <w:b/>
          <w:bCs/>
          <w:sz w:val="24"/>
          <w:szCs w:val="24"/>
          <w:rtl/>
        </w:rPr>
      </w:pPr>
      <w:r w:rsidRPr="004464A1">
        <w:rPr>
          <w:rFonts w:ascii="Sakkal Majalla" w:hAnsi="Sakkal Majalla" w:cs="Sakkal Majalla" w:hint="cs"/>
          <w:b/>
          <w:bCs/>
          <w:sz w:val="24"/>
          <w:szCs w:val="24"/>
          <w:rtl/>
        </w:rPr>
        <w:t>فلقد منّ الله عز وجل على البشرية بإرسال الرسل مبشرين ومنذرين ، وأرسل محمداً عليه الصلاة والسلام ، وأمر العباد بطاعته واتباع ما أُرسل ب</w:t>
      </w:r>
      <w:r w:rsidR="00584A14">
        <w:rPr>
          <w:rFonts w:ascii="Sakkal Majalla" w:hAnsi="Sakkal Majalla" w:cs="Sakkal Majalla" w:hint="cs"/>
          <w:b/>
          <w:bCs/>
          <w:sz w:val="24"/>
          <w:szCs w:val="24"/>
          <w:rtl/>
        </w:rPr>
        <w:t>ه ، فلا يُؤخذ بعض</w:t>
      </w:r>
      <w:r w:rsidR="00F45C7E">
        <w:rPr>
          <w:rFonts w:ascii="Sakkal Majalla" w:hAnsi="Sakkal Majalla" w:cs="Sakkal Majalla" w:hint="cs"/>
          <w:b/>
          <w:bCs/>
          <w:sz w:val="24"/>
          <w:szCs w:val="24"/>
          <w:rtl/>
        </w:rPr>
        <w:t>ُ</w:t>
      </w:r>
      <w:r w:rsidR="00584A14">
        <w:rPr>
          <w:rFonts w:ascii="Sakkal Majalla" w:hAnsi="Sakkal Majalla" w:cs="Sakkal Majalla" w:hint="cs"/>
          <w:b/>
          <w:bCs/>
          <w:sz w:val="24"/>
          <w:szCs w:val="24"/>
          <w:rtl/>
        </w:rPr>
        <w:t>ه ويُترك بعض</w:t>
      </w:r>
      <w:r w:rsidR="00F45C7E">
        <w:rPr>
          <w:rFonts w:ascii="Sakkal Majalla" w:hAnsi="Sakkal Majalla" w:cs="Sakkal Majalla" w:hint="cs"/>
          <w:b/>
          <w:bCs/>
          <w:sz w:val="24"/>
          <w:szCs w:val="24"/>
          <w:rtl/>
        </w:rPr>
        <w:t>ُ</w:t>
      </w:r>
      <w:r w:rsidR="00584A14">
        <w:rPr>
          <w:rFonts w:ascii="Sakkal Majalla" w:hAnsi="Sakkal Majalla" w:cs="Sakkal Majalla" w:hint="cs"/>
          <w:b/>
          <w:bCs/>
          <w:sz w:val="24"/>
          <w:szCs w:val="24"/>
          <w:rtl/>
        </w:rPr>
        <w:t xml:space="preserve">ه </w:t>
      </w:r>
      <w:r w:rsidRPr="004464A1">
        <w:rPr>
          <w:rFonts w:ascii="Sakkal Majalla" w:hAnsi="Sakkal Majalla" w:cs="Sakkal Majalla" w:hint="cs"/>
          <w:b/>
          <w:bCs/>
          <w:sz w:val="24"/>
          <w:szCs w:val="24"/>
          <w:rtl/>
        </w:rPr>
        <w:t>، بل قال تعالى :</w:t>
      </w:r>
      <w:r w:rsidRPr="00270F1E">
        <w:rPr>
          <w:rFonts w:ascii="Sakkal Majalla" w:hAnsi="Sakkal Majalla" w:cs="Sakkal Majalla" w:hint="cs"/>
          <w:b/>
          <w:bCs/>
          <w:sz w:val="24"/>
          <w:szCs w:val="24"/>
          <w:rtl/>
        </w:rPr>
        <w:t xml:space="preserve"> </w:t>
      </w:r>
      <w:r w:rsidR="00270F1E" w:rsidRPr="00270F1E">
        <w:rPr>
          <w:rFonts w:ascii="Sakkal Majalla" w:hAnsi="Sakkal Majalla" w:cs="Sakkal Majalla"/>
          <w:b/>
          <w:bCs/>
          <w:sz w:val="24"/>
          <w:szCs w:val="24"/>
        </w:rPr>
        <w:t xml:space="preserve">" </w:t>
      </w:r>
      <w:r w:rsidR="00270F1E" w:rsidRPr="00270F1E">
        <w:rPr>
          <w:rFonts w:ascii="Sakkal Majalla" w:hAnsi="Sakkal Majalla" w:cs="Sakkal Majalla"/>
          <w:b/>
          <w:bCs/>
          <w:sz w:val="24"/>
          <w:szCs w:val="24"/>
          <w:rtl/>
        </w:rPr>
        <w:t>يَا أَيُّهَا الَّذِينَ آمَنُوا ادْخُلُوا فِي السِّلْمِ كَافَّةً وَلا تَتَّبِعُوا خُطُوَاتِ الشَّيْطَانِ إِنَّهُ لَكُمْ عَدُوٌّ مُبِين</w:t>
      </w:r>
      <w:r w:rsidR="00270F1E" w:rsidRPr="00270F1E">
        <w:rPr>
          <w:rFonts w:ascii="Sakkal Majalla" w:hAnsi="Sakkal Majalla" w:cs="Sakkal Majalla"/>
          <w:b/>
          <w:bCs/>
          <w:sz w:val="24"/>
          <w:szCs w:val="24"/>
        </w:rPr>
        <w:t xml:space="preserve"> "</w:t>
      </w:r>
      <w:r w:rsidR="00270F1E" w:rsidRPr="00270F1E">
        <w:rPr>
          <w:rStyle w:val="apple-converted-space"/>
          <w:rFonts w:ascii="Sakkal Majalla" w:hAnsi="Sakkal Majalla" w:cs="Sakkal Majalla"/>
          <w:b/>
          <w:bCs/>
          <w:sz w:val="24"/>
          <w:szCs w:val="24"/>
        </w:rPr>
        <w:t> </w:t>
      </w:r>
      <w:r w:rsidRPr="00270F1E">
        <w:rPr>
          <w:rFonts w:eastAsiaTheme="minorHAnsi" w:cs="Arial"/>
          <w:b/>
          <w:bCs/>
          <w:color w:val="000000"/>
          <w:sz w:val="24"/>
          <w:szCs w:val="24"/>
          <w:rtl/>
        </w:rPr>
        <w:t xml:space="preserve"> </w:t>
      </w:r>
      <w:r w:rsidRPr="00270F1E">
        <w:rPr>
          <w:rFonts w:ascii="Sakkal Majalla" w:hAnsi="Sakkal Majalla" w:cs="Sakkal Majalla" w:hint="cs"/>
          <w:b/>
          <w:bCs/>
          <w:sz w:val="24"/>
          <w:szCs w:val="24"/>
          <w:rtl/>
        </w:rPr>
        <w:t xml:space="preserve">البقرة </w:t>
      </w:r>
      <w:r w:rsidR="00270F1E" w:rsidRPr="00270F1E">
        <w:rPr>
          <w:rFonts w:ascii="Sakkal Majalla" w:hAnsi="Sakkal Majalla" w:cs="Sakkal Majalla" w:hint="cs"/>
          <w:b/>
          <w:bCs/>
          <w:sz w:val="24"/>
          <w:szCs w:val="24"/>
          <w:rtl/>
        </w:rPr>
        <w:t>208</w:t>
      </w:r>
      <w:r w:rsidR="00176333" w:rsidRPr="00270F1E">
        <w:rPr>
          <w:rFonts w:ascii="Sakkal Majalla" w:hAnsi="Sakkal Majalla" w:cs="Sakkal Majalla" w:hint="cs"/>
          <w:b/>
          <w:bCs/>
          <w:sz w:val="24"/>
          <w:szCs w:val="24"/>
          <w:rtl/>
        </w:rPr>
        <w:t>،</w:t>
      </w:r>
      <w:r w:rsidR="00176333" w:rsidRPr="004464A1">
        <w:rPr>
          <w:rFonts w:ascii="Sakkal Majalla" w:hAnsi="Sakkal Majalla" w:cs="Sakkal Majalla" w:hint="cs"/>
          <w:b/>
          <w:bCs/>
          <w:sz w:val="24"/>
          <w:szCs w:val="24"/>
          <w:rtl/>
        </w:rPr>
        <w:t xml:space="preserve"> </w:t>
      </w:r>
      <w:r w:rsidRPr="004464A1">
        <w:rPr>
          <w:rFonts w:ascii="Sakkal Majalla" w:hAnsi="Sakkal Majalla" w:cs="Sakkal Majalla" w:hint="cs"/>
          <w:b/>
          <w:bCs/>
          <w:sz w:val="24"/>
          <w:szCs w:val="24"/>
          <w:rtl/>
        </w:rPr>
        <w:t>فما ترك عليه الصلاة والسلام خيرا</w:t>
      </w:r>
      <w:r w:rsidR="00F45C7E">
        <w:rPr>
          <w:rFonts w:ascii="Sakkal Majalla" w:hAnsi="Sakkal Majalla" w:cs="Sakkal Majalla" w:hint="cs"/>
          <w:b/>
          <w:bCs/>
          <w:sz w:val="24"/>
          <w:szCs w:val="24"/>
          <w:rtl/>
        </w:rPr>
        <w:t>ً</w:t>
      </w:r>
      <w:r w:rsidRPr="004464A1">
        <w:rPr>
          <w:rFonts w:ascii="Sakkal Majalla" w:hAnsi="Sakkal Majalla" w:cs="Sakkal Majalla" w:hint="cs"/>
          <w:b/>
          <w:bCs/>
          <w:sz w:val="24"/>
          <w:szCs w:val="24"/>
          <w:rtl/>
        </w:rPr>
        <w:t xml:space="preserve"> إلا دلّنا عليه ، ولا شراً إلا حذرنا منه </w:t>
      </w:r>
      <w:r w:rsidR="00176333" w:rsidRPr="004464A1">
        <w:rPr>
          <w:rFonts w:ascii="Sakkal Majalla" w:hAnsi="Sakkal Majalla" w:cs="Sakkal Majalla" w:hint="cs"/>
          <w:b/>
          <w:bCs/>
          <w:sz w:val="24"/>
          <w:szCs w:val="24"/>
          <w:rtl/>
        </w:rPr>
        <w:t>.</w:t>
      </w:r>
    </w:p>
    <w:p w:rsidR="00F45C7E" w:rsidRDefault="00F45C7E" w:rsidP="0092245F">
      <w:pPr>
        <w:spacing w:after="0" w:line="240" w:lineRule="auto"/>
        <w:ind w:firstLine="707"/>
        <w:jc w:val="both"/>
        <w:rPr>
          <w:rFonts w:ascii="Sakkal Majalla" w:hAnsi="Sakkal Majalla" w:cs="Sakkal Majalla"/>
          <w:b/>
          <w:bCs/>
          <w:sz w:val="16"/>
          <w:szCs w:val="16"/>
          <w:rtl/>
        </w:rPr>
      </w:pPr>
    </w:p>
    <w:p w:rsidR="00BE4E0E" w:rsidRPr="004464A1" w:rsidRDefault="00BE4E0E" w:rsidP="0092245F">
      <w:pPr>
        <w:spacing w:after="0" w:line="240" w:lineRule="auto"/>
        <w:ind w:firstLine="707"/>
        <w:jc w:val="both"/>
        <w:rPr>
          <w:rFonts w:ascii="Sakkal Majalla" w:hAnsi="Sakkal Majalla" w:cs="Sakkal Majalla"/>
          <w:b/>
          <w:bCs/>
          <w:sz w:val="24"/>
          <w:szCs w:val="24"/>
          <w:rtl/>
        </w:rPr>
      </w:pPr>
      <w:r w:rsidRPr="004464A1">
        <w:rPr>
          <w:rFonts w:ascii="Sakkal Majalla" w:hAnsi="Sakkal Majalla" w:cs="Sakkal Majalla" w:hint="cs"/>
          <w:b/>
          <w:bCs/>
          <w:rtl/>
        </w:rPr>
        <w:t xml:space="preserve">وإن </w:t>
      </w:r>
      <w:r w:rsidRPr="004464A1">
        <w:rPr>
          <w:rFonts w:ascii="Sakkal Majalla" w:hAnsi="Sakkal Majalla" w:cs="Sakkal Majalla" w:hint="cs"/>
          <w:b/>
          <w:bCs/>
          <w:sz w:val="24"/>
          <w:szCs w:val="24"/>
          <w:rtl/>
        </w:rPr>
        <w:t>الأعراف والتقاليد السائدة في القبائل خطر كبير على الدين والتوحيد ، خاصة أن هناك من لبّسوا على الناس حقيقتها في زماننا هذا ، وألبسوها ثوب القبول عندهم ظلما وزورا، وأدخلوا الرعب في قلوبهم لو تركوها ، وقد استشرى أمرها ، وانتشر شرها إلى مناطق ومدن أخرى ، وغفل عنها كثير من العلماء وطلبة العلم ,</w:t>
      </w:r>
    </w:p>
    <w:p w:rsidR="00F45C7E" w:rsidRDefault="00F45C7E" w:rsidP="0092245F">
      <w:pPr>
        <w:spacing w:after="0" w:line="240" w:lineRule="auto"/>
        <w:ind w:firstLine="707"/>
        <w:jc w:val="both"/>
        <w:rPr>
          <w:rFonts w:ascii="Sakkal Majalla" w:hAnsi="Sakkal Majalla" w:cs="Sakkal Majalla"/>
          <w:b/>
          <w:bCs/>
          <w:sz w:val="16"/>
          <w:szCs w:val="16"/>
          <w:rtl/>
        </w:rPr>
      </w:pPr>
    </w:p>
    <w:p w:rsidR="00BE4E0E" w:rsidRDefault="00BE4E0E" w:rsidP="0092245F">
      <w:pPr>
        <w:spacing w:after="0" w:line="240" w:lineRule="auto"/>
        <w:ind w:firstLine="707"/>
        <w:jc w:val="both"/>
        <w:rPr>
          <w:rFonts w:ascii="Sakkal Majalla" w:hAnsi="Sakkal Majalla" w:cs="Sakkal Majalla"/>
          <w:b/>
          <w:bCs/>
          <w:sz w:val="24"/>
          <w:szCs w:val="24"/>
          <w:rtl/>
        </w:rPr>
      </w:pPr>
      <w:r w:rsidRPr="004464A1">
        <w:rPr>
          <w:rFonts w:ascii="Sakkal Majalla" w:hAnsi="Sakkal Majalla" w:cs="Sakkal Majalla" w:hint="cs"/>
          <w:b/>
          <w:bCs/>
          <w:sz w:val="24"/>
          <w:szCs w:val="24"/>
          <w:rtl/>
        </w:rPr>
        <w:t xml:space="preserve">وإن هذا الاصدار الذي قام به أخي الكريم / ناصر بن عايض آل دريس بيانٌ لهذا الأمر العضال ، ولخطره على عقيدة المسلم ، وأثره على أمن بلادنا وسلامة شعبنا ، وهو جدير بالاهتمام والاطلاع عليه ليكون المؤمن على بصيرة من أمره ، فجزاه الله خيراً على ما قدّم، وجعله الله في </w:t>
      </w:r>
      <w:r w:rsidR="00F45C7E">
        <w:rPr>
          <w:rFonts w:ascii="Sakkal Majalla" w:hAnsi="Sakkal Majalla" w:cs="Sakkal Majalla" w:hint="cs"/>
          <w:b/>
          <w:bCs/>
          <w:sz w:val="24"/>
          <w:szCs w:val="24"/>
          <w:rtl/>
        </w:rPr>
        <w:t>الباقيات الصالحات ، والله أعلم .</w:t>
      </w:r>
    </w:p>
    <w:p w:rsidR="00BD1DBF" w:rsidRPr="004464A1" w:rsidRDefault="00BD1DBF" w:rsidP="0092245F">
      <w:pPr>
        <w:spacing w:after="0" w:line="240" w:lineRule="auto"/>
        <w:ind w:firstLine="707"/>
        <w:jc w:val="both"/>
        <w:rPr>
          <w:rFonts w:ascii="Sakkal Majalla" w:hAnsi="Sakkal Majalla" w:cs="Sakkal Majalla"/>
          <w:b/>
          <w:bCs/>
          <w:sz w:val="24"/>
          <w:szCs w:val="24"/>
          <w:rtl/>
        </w:rPr>
      </w:pPr>
    </w:p>
    <w:p w:rsidR="00BE4E0E" w:rsidRPr="006C4994" w:rsidRDefault="00BE4E0E" w:rsidP="0092245F">
      <w:pPr>
        <w:spacing w:after="0" w:line="240" w:lineRule="auto"/>
        <w:ind w:left="4320"/>
        <w:jc w:val="center"/>
        <w:rPr>
          <w:rFonts w:ascii="Sakkal Majalla" w:hAnsi="Sakkal Majalla" w:cs="Sakkal Majalla"/>
          <w:b/>
          <w:bCs/>
          <w:rtl/>
        </w:rPr>
      </w:pPr>
      <w:r w:rsidRPr="006C4994">
        <w:rPr>
          <w:rFonts w:ascii="Sakkal Majalla" w:hAnsi="Sakkal Majalla" w:cs="Sakkal Majalla" w:hint="cs"/>
          <w:b/>
          <w:bCs/>
          <w:rtl/>
        </w:rPr>
        <w:t>كتبه</w:t>
      </w:r>
    </w:p>
    <w:p w:rsidR="00BE4E0E" w:rsidRDefault="00BE4E0E" w:rsidP="0092245F">
      <w:pPr>
        <w:spacing w:after="0" w:line="240" w:lineRule="auto"/>
        <w:ind w:left="4320"/>
        <w:jc w:val="center"/>
        <w:rPr>
          <w:rFonts w:ascii="Sakkal Majalla" w:hAnsi="Sakkal Majalla" w:cs="Sakkal Majalla"/>
          <w:b/>
          <w:bCs/>
          <w:rtl/>
        </w:rPr>
      </w:pPr>
      <w:r w:rsidRPr="006C4994">
        <w:rPr>
          <w:rFonts w:ascii="Sakkal Majalla" w:hAnsi="Sakkal Majalla" w:cs="Sakkal Majalla" w:hint="cs"/>
          <w:b/>
          <w:bCs/>
          <w:rtl/>
        </w:rPr>
        <w:t>أحمد بن سعد ابن متعب</w:t>
      </w:r>
    </w:p>
    <w:p w:rsidR="00BE4E0E" w:rsidRDefault="000C5E1F" w:rsidP="000C5E1F">
      <w:pPr>
        <w:spacing w:after="0" w:line="240" w:lineRule="auto"/>
        <w:ind w:left="4320"/>
        <w:jc w:val="center"/>
        <w:rPr>
          <w:rFonts w:ascii="Sakkal Majalla" w:hAnsi="Sakkal Majalla" w:cs="Sakkal Majalla"/>
          <w:b/>
          <w:bCs/>
          <w:rtl/>
        </w:rPr>
      </w:pPr>
      <w:r>
        <w:rPr>
          <w:rFonts w:ascii="Sakkal Majalla" w:hAnsi="Sakkal Majalla" w:cs="Sakkal Majalla" w:hint="cs"/>
          <w:b/>
          <w:bCs/>
          <w:rtl/>
        </w:rPr>
        <w:t>12</w:t>
      </w:r>
      <w:r w:rsidR="00BE4E0E" w:rsidRPr="006C4994">
        <w:rPr>
          <w:rFonts w:ascii="Sakkal Majalla" w:hAnsi="Sakkal Majalla" w:cs="Sakkal Majalla" w:hint="cs"/>
          <w:b/>
          <w:bCs/>
          <w:rtl/>
        </w:rPr>
        <w:t>/</w:t>
      </w:r>
      <w:r>
        <w:rPr>
          <w:rFonts w:ascii="Sakkal Majalla" w:hAnsi="Sakkal Majalla" w:cs="Sakkal Majalla" w:hint="cs"/>
          <w:b/>
          <w:bCs/>
          <w:rtl/>
        </w:rPr>
        <w:t>4</w:t>
      </w:r>
      <w:r w:rsidR="00BE4E0E" w:rsidRPr="006C4994">
        <w:rPr>
          <w:rFonts w:ascii="Sakkal Majalla" w:hAnsi="Sakkal Majalla" w:cs="Sakkal Majalla" w:hint="cs"/>
          <w:b/>
          <w:bCs/>
          <w:rtl/>
        </w:rPr>
        <w:t>/1432هـ</w:t>
      </w:r>
    </w:p>
    <w:p w:rsidR="00176333" w:rsidRDefault="00176333" w:rsidP="0092245F">
      <w:pPr>
        <w:rPr>
          <w:rFonts w:cs="AL-Mateen"/>
          <w:sz w:val="32"/>
          <w:szCs w:val="32"/>
          <w:rtl/>
        </w:rPr>
      </w:pPr>
      <w:r>
        <w:rPr>
          <w:rFonts w:cs="AL-Mateen"/>
          <w:sz w:val="32"/>
          <w:szCs w:val="32"/>
          <w:rtl/>
        </w:rPr>
        <w:br w:type="page"/>
      </w:r>
    </w:p>
    <w:p w:rsidR="004464A1" w:rsidRPr="004464A1" w:rsidRDefault="004464A1" w:rsidP="0092245F">
      <w:pPr>
        <w:spacing w:after="0" w:line="240" w:lineRule="auto"/>
        <w:rPr>
          <w:rFonts w:cs="AL-Mateen"/>
          <w:sz w:val="24"/>
          <w:szCs w:val="24"/>
          <w:rtl/>
        </w:rPr>
      </w:pPr>
    </w:p>
    <w:p w:rsidR="00C327B1" w:rsidRPr="00257CD7" w:rsidRDefault="00C327B1" w:rsidP="0092245F">
      <w:pPr>
        <w:spacing w:after="0" w:line="240" w:lineRule="auto"/>
        <w:rPr>
          <w:rFonts w:ascii="Microsoft Tai Le" w:hAnsi="Microsoft Tai Le" w:cs="Microsoft Tai Le"/>
          <w:b/>
          <w:bCs/>
          <w:sz w:val="26"/>
          <w:szCs w:val="26"/>
          <w:rtl/>
        </w:rPr>
      </w:pPr>
      <w:r w:rsidRPr="00056D76">
        <w:rPr>
          <w:rFonts w:cs="AL-Mateen" w:hint="cs"/>
          <w:sz w:val="32"/>
          <w:szCs w:val="32"/>
          <w:rtl/>
        </w:rPr>
        <w:t>مق</w:t>
      </w:r>
      <w:r w:rsidR="004464A1">
        <w:rPr>
          <w:rFonts w:cs="AL-Mateen" w:hint="cs"/>
          <w:sz w:val="32"/>
          <w:szCs w:val="32"/>
          <w:rtl/>
        </w:rPr>
        <w:t>ـ</w:t>
      </w:r>
      <w:r w:rsidRPr="00056D76">
        <w:rPr>
          <w:rFonts w:cs="AL-Mateen" w:hint="cs"/>
          <w:sz w:val="32"/>
          <w:szCs w:val="32"/>
          <w:rtl/>
        </w:rPr>
        <w:t>د</w:t>
      </w:r>
      <w:r w:rsidR="004464A1">
        <w:rPr>
          <w:rFonts w:cs="AL-Mateen" w:hint="cs"/>
          <w:sz w:val="32"/>
          <w:szCs w:val="32"/>
          <w:rtl/>
        </w:rPr>
        <w:t>ّ</w:t>
      </w:r>
      <w:r w:rsidRPr="00056D76">
        <w:rPr>
          <w:rFonts w:cs="AL-Mateen" w:hint="cs"/>
          <w:sz w:val="32"/>
          <w:szCs w:val="32"/>
          <w:rtl/>
        </w:rPr>
        <w:t>م</w:t>
      </w:r>
      <w:r w:rsidR="004464A1">
        <w:rPr>
          <w:rFonts w:cs="AL-Mateen" w:hint="cs"/>
          <w:sz w:val="32"/>
          <w:szCs w:val="32"/>
          <w:rtl/>
        </w:rPr>
        <w:t>ـ</w:t>
      </w:r>
      <w:r w:rsidRPr="00056D76">
        <w:rPr>
          <w:rFonts w:cs="AL-Mateen" w:hint="cs"/>
          <w:sz w:val="32"/>
          <w:szCs w:val="32"/>
          <w:rtl/>
        </w:rPr>
        <w:t xml:space="preserve">ة </w:t>
      </w:r>
      <w:r w:rsidR="002020EB">
        <w:rPr>
          <w:rFonts w:cs="AL-Mateen" w:hint="cs"/>
          <w:sz w:val="32"/>
          <w:szCs w:val="32"/>
          <w:rtl/>
        </w:rPr>
        <w:t xml:space="preserve">( الطبعة الثانية ) </w:t>
      </w:r>
      <w:r w:rsidRPr="00056D76">
        <w:rPr>
          <w:rFonts w:cs="AL-Mateen" w:hint="cs"/>
          <w:sz w:val="32"/>
          <w:szCs w:val="32"/>
          <w:rtl/>
        </w:rPr>
        <w:t>:</w:t>
      </w:r>
    </w:p>
    <w:p w:rsidR="00C327B1" w:rsidRDefault="00C327B1" w:rsidP="0092245F">
      <w:pPr>
        <w:spacing w:after="0" w:line="240" w:lineRule="auto"/>
        <w:ind w:firstLine="720"/>
        <w:jc w:val="both"/>
        <w:rPr>
          <w:rtl/>
        </w:rPr>
      </w:pPr>
      <w:r w:rsidRPr="00061C31">
        <w:rPr>
          <w:rFonts w:hint="cs"/>
          <w:rtl/>
        </w:rPr>
        <w:t>الحمد لله رب العالمين ، الرحمن الرحيم ، مالك يوم الدين ، والصلاة والسلام على سيد الأنبياء والمرسلين ،</w:t>
      </w:r>
      <w:r>
        <w:rPr>
          <w:rFonts w:hint="cs"/>
          <w:rtl/>
        </w:rPr>
        <w:t xml:space="preserve"> وإمام المتقين ، وقائد الغرِّ المحجّلين ، </w:t>
      </w:r>
      <w:r w:rsidRPr="00061C31">
        <w:rPr>
          <w:rFonts w:hint="cs"/>
          <w:rtl/>
        </w:rPr>
        <w:t xml:space="preserve">نبينا محمد صلى الله عليه وعلى </w:t>
      </w:r>
      <w:proofErr w:type="spellStart"/>
      <w:r w:rsidRPr="00061C31">
        <w:rPr>
          <w:rFonts w:hint="cs"/>
          <w:rtl/>
        </w:rPr>
        <w:t>آله</w:t>
      </w:r>
      <w:proofErr w:type="spellEnd"/>
      <w:r w:rsidRPr="00061C31">
        <w:rPr>
          <w:rFonts w:hint="cs"/>
          <w:rtl/>
        </w:rPr>
        <w:t xml:space="preserve"> وصحبه وسلم ، وبعد ... </w:t>
      </w:r>
    </w:p>
    <w:p w:rsidR="002D2CB7" w:rsidRDefault="002020EB" w:rsidP="002D2CB7">
      <w:pPr>
        <w:spacing w:after="0" w:line="240" w:lineRule="auto"/>
        <w:ind w:firstLine="720"/>
        <w:jc w:val="both"/>
        <w:rPr>
          <w:rtl/>
        </w:rPr>
      </w:pPr>
      <w:r>
        <w:rPr>
          <w:rFonts w:hint="cs"/>
          <w:rtl/>
        </w:rPr>
        <w:t xml:space="preserve">فهذه هي الطبعة الثانية ، بعد نفاد الطبعة الاولى </w:t>
      </w:r>
      <w:r w:rsidR="002D2CB7">
        <w:rPr>
          <w:rFonts w:hint="cs"/>
          <w:rtl/>
        </w:rPr>
        <w:t xml:space="preserve">في أشهر قليلة </w:t>
      </w:r>
      <w:r>
        <w:rPr>
          <w:rFonts w:hint="cs"/>
          <w:rtl/>
        </w:rPr>
        <w:t xml:space="preserve">، </w:t>
      </w:r>
      <w:r w:rsidR="002D2CB7">
        <w:rPr>
          <w:rFonts w:hint="cs"/>
          <w:rtl/>
        </w:rPr>
        <w:t>و</w:t>
      </w:r>
      <w:r>
        <w:rPr>
          <w:rFonts w:hint="cs"/>
          <w:rtl/>
        </w:rPr>
        <w:t xml:space="preserve">التي لقيت بفضل الله قبولا واستحسانا </w:t>
      </w:r>
      <w:r w:rsidR="002D2CB7">
        <w:rPr>
          <w:rFonts w:hint="cs"/>
          <w:rtl/>
        </w:rPr>
        <w:t xml:space="preserve">في اوساط الناس بكافة شرائحهم، </w:t>
      </w:r>
      <w:r>
        <w:rPr>
          <w:rFonts w:hint="cs"/>
          <w:rtl/>
        </w:rPr>
        <w:t xml:space="preserve">من علماء وطلبة العلم ، </w:t>
      </w:r>
      <w:r w:rsidR="002D2CB7">
        <w:rPr>
          <w:rFonts w:hint="cs"/>
          <w:rtl/>
        </w:rPr>
        <w:t xml:space="preserve">ومن مسؤولين ووجهاء ، </w:t>
      </w:r>
      <w:r>
        <w:rPr>
          <w:rFonts w:hint="cs"/>
          <w:rtl/>
        </w:rPr>
        <w:t xml:space="preserve">ومن مثقفين ومتعلمين </w:t>
      </w:r>
      <w:r w:rsidR="002D2CB7">
        <w:rPr>
          <w:rFonts w:hint="cs"/>
          <w:rtl/>
        </w:rPr>
        <w:t>.</w:t>
      </w:r>
    </w:p>
    <w:p w:rsidR="00C327B1" w:rsidRDefault="002D2CB7" w:rsidP="002D2CB7">
      <w:pPr>
        <w:spacing w:after="0" w:line="240" w:lineRule="auto"/>
        <w:ind w:firstLine="720"/>
        <w:jc w:val="both"/>
        <w:rPr>
          <w:rtl/>
        </w:rPr>
      </w:pPr>
      <w:r>
        <w:rPr>
          <w:rFonts w:hint="cs"/>
          <w:rtl/>
        </w:rPr>
        <w:t xml:space="preserve">ونظرا </w:t>
      </w:r>
      <w:r w:rsidR="00C327B1">
        <w:rPr>
          <w:rFonts w:hint="cs"/>
          <w:rtl/>
        </w:rPr>
        <w:t xml:space="preserve">لانتشار </w:t>
      </w:r>
      <w:r w:rsidR="00C327B1" w:rsidRPr="00061C31">
        <w:rPr>
          <w:rFonts w:hint="cs"/>
          <w:rtl/>
        </w:rPr>
        <w:t xml:space="preserve">العادات والأحكام القبَليّة </w:t>
      </w:r>
      <w:r w:rsidR="00C327B1">
        <w:rPr>
          <w:rFonts w:hint="cs"/>
          <w:rtl/>
        </w:rPr>
        <w:t xml:space="preserve">في </w:t>
      </w:r>
      <w:r>
        <w:rPr>
          <w:rFonts w:hint="cs"/>
          <w:rtl/>
        </w:rPr>
        <w:t xml:space="preserve">جنايات </w:t>
      </w:r>
      <w:r w:rsidR="00C327B1">
        <w:rPr>
          <w:rFonts w:hint="cs"/>
          <w:rtl/>
        </w:rPr>
        <w:t>الدماء بين بعض القبائل</w:t>
      </w:r>
      <w:r>
        <w:rPr>
          <w:rFonts w:hint="cs"/>
          <w:rtl/>
        </w:rPr>
        <w:t xml:space="preserve"> </w:t>
      </w:r>
      <w:r w:rsidR="00C327B1">
        <w:rPr>
          <w:rFonts w:hint="cs"/>
          <w:rtl/>
        </w:rPr>
        <w:t xml:space="preserve">، خاصة وإنني ابن تلك البيئة ، وعند </w:t>
      </w:r>
      <w:r w:rsidR="00D64764">
        <w:rPr>
          <w:rFonts w:hint="cs"/>
          <w:rtl/>
        </w:rPr>
        <w:t>الاطلاع</w:t>
      </w:r>
      <w:r w:rsidR="00C327B1">
        <w:rPr>
          <w:rFonts w:hint="cs"/>
          <w:rtl/>
        </w:rPr>
        <w:t xml:space="preserve"> ع</w:t>
      </w:r>
      <w:r w:rsidR="00B52CFF">
        <w:rPr>
          <w:rFonts w:hint="cs"/>
          <w:rtl/>
        </w:rPr>
        <w:t xml:space="preserve">لى تقارير المختصين </w:t>
      </w:r>
      <w:r w:rsidR="00C327B1">
        <w:rPr>
          <w:rFonts w:hint="cs"/>
          <w:rtl/>
        </w:rPr>
        <w:t xml:space="preserve">، وتوجيهات الجهات الرسمية ، فقد دعاني ذلك إلى </w:t>
      </w:r>
      <w:r w:rsidR="00C327B1" w:rsidRPr="00061C31">
        <w:rPr>
          <w:rFonts w:hint="cs"/>
          <w:rtl/>
        </w:rPr>
        <w:t>العناية في السنوات الم</w:t>
      </w:r>
      <w:bookmarkStart w:id="0" w:name="_GoBack"/>
      <w:bookmarkEnd w:id="0"/>
      <w:r w:rsidR="00C327B1" w:rsidRPr="00061C31">
        <w:rPr>
          <w:rFonts w:hint="cs"/>
          <w:rtl/>
        </w:rPr>
        <w:t xml:space="preserve">اضية بهذه </w:t>
      </w:r>
      <w:r w:rsidR="00C327B1">
        <w:rPr>
          <w:rFonts w:hint="cs"/>
          <w:rtl/>
        </w:rPr>
        <w:t xml:space="preserve"> العادات والسلوم </w:t>
      </w:r>
      <w:r w:rsidR="00C327B1" w:rsidRPr="00061C31">
        <w:rPr>
          <w:rFonts w:hint="cs"/>
          <w:rtl/>
        </w:rPr>
        <w:t>، ودراسة واقعها وتقصي حقائقها</w:t>
      </w:r>
      <w:r w:rsidR="00C327B1">
        <w:rPr>
          <w:rFonts w:hint="cs"/>
          <w:rtl/>
        </w:rPr>
        <w:t xml:space="preserve"> .</w:t>
      </w:r>
    </w:p>
    <w:p w:rsidR="00C327B1" w:rsidRPr="00061C31" w:rsidRDefault="00C327B1" w:rsidP="0092245F">
      <w:pPr>
        <w:spacing w:after="0" w:line="240" w:lineRule="auto"/>
        <w:ind w:firstLine="720"/>
        <w:jc w:val="both"/>
        <w:rPr>
          <w:rtl/>
        </w:rPr>
      </w:pPr>
      <w:r w:rsidRPr="00061C31">
        <w:rPr>
          <w:rFonts w:hint="cs"/>
          <w:rtl/>
        </w:rPr>
        <w:t xml:space="preserve">وعند مراجعة العلماء وطلبة العلم ، </w:t>
      </w:r>
      <w:r w:rsidR="00D64764">
        <w:rPr>
          <w:rFonts w:hint="cs"/>
          <w:rtl/>
        </w:rPr>
        <w:t>والا</w:t>
      </w:r>
      <w:r w:rsidR="00D64764" w:rsidRPr="00061C31">
        <w:rPr>
          <w:rFonts w:hint="cs"/>
          <w:rtl/>
        </w:rPr>
        <w:t>ط</w:t>
      </w:r>
      <w:r w:rsidR="00D64764">
        <w:rPr>
          <w:rFonts w:hint="cs"/>
          <w:rtl/>
        </w:rPr>
        <w:t>ل</w:t>
      </w:r>
      <w:r w:rsidR="00D64764" w:rsidRPr="00061C31">
        <w:rPr>
          <w:rFonts w:hint="cs"/>
          <w:rtl/>
        </w:rPr>
        <w:t>اع</w:t>
      </w:r>
      <w:r w:rsidRPr="00061C31">
        <w:rPr>
          <w:rFonts w:hint="cs"/>
          <w:rtl/>
        </w:rPr>
        <w:t xml:space="preserve"> على كتاباتهم ومؤلفاتهم </w:t>
      </w:r>
      <w:r>
        <w:rPr>
          <w:rFonts w:hint="cs"/>
          <w:rtl/>
        </w:rPr>
        <w:t xml:space="preserve">وفتاويهم </w:t>
      </w:r>
      <w:r w:rsidRPr="00061C31">
        <w:rPr>
          <w:rFonts w:hint="cs"/>
          <w:rtl/>
        </w:rPr>
        <w:t>، تبين جلي</w:t>
      </w:r>
      <w:r>
        <w:rPr>
          <w:rFonts w:hint="cs"/>
          <w:rtl/>
        </w:rPr>
        <w:t>ّ</w:t>
      </w:r>
      <w:r w:rsidRPr="00061C31">
        <w:rPr>
          <w:rFonts w:hint="cs"/>
          <w:rtl/>
        </w:rPr>
        <w:t>ا أنهم قد أ</w:t>
      </w:r>
      <w:r>
        <w:rPr>
          <w:rFonts w:hint="cs"/>
          <w:rtl/>
        </w:rPr>
        <w:t>عطو</w:t>
      </w:r>
      <w:r w:rsidRPr="00061C31">
        <w:rPr>
          <w:rFonts w:hint="cs"/>
          <w:rtl/>
        </w:rPr>
        <w:t xml:space="preserve">ا </w:t>
      </w:r>
      <w:r w:rsidR="000A7758">
        <w:rPr>
          <w:rFonts w:hint="cs"/>
          <w:rtl/>
        </w:rPr>
        <w:t>الموضوع حقه ، وألمـّ</w:t>
      </w:r>
      <w:r w:rsidRPr="00061C31">
        <w:rPr>
          <w:rFonts w:hint="cs"/>
          <w:rtl/>
        </w:rPr>
        <w:t xml:space="preserve">وا بجميع جوانبه ، وصرفوا من الأوقات والجهد الشيء الكثير في </w:t>
      </w:r>
      <w:r>
        <w:rPr>
          <w:rFonts w:hint="cs"/>
          <w:rtl/>
        </w:rPr>
        <w:t>بيان</w:t>
      </w:r>
      <w:r w:rsidRPr="00061C31">
        <w:rPr>
          <w:rFonts w:hint="cs"/>
          <w:rtl/>
        </w:rPr>
        <w:t xml:space="preserve"> حقيقته وتوضيح صورته ، مما سهّل على المتأمل في هذه العادات والأحكام القبَليّة التعرف على حقيقتها</w:t>
      </w:r>
      <w:r>
        <w:rPr>
          <w:rFonts w:hint="cs"/>
          <w:rtl/>
        </w:rPr>
        <w:t xml:space="preserve"> ... وأنها قانون ل</w:t>
      </w:r>
      <w:r w:rsidRPr="00061C31">
        <w:rPr>
          <w:rFonts w:hint="cs"/>
          <w:rtl/>
        </w:rPr>
        <w:t xml:space="preserve">لدماء </w:t>
      </w:r>
      <w:r>
        <w:rPr>
          <w:rFonts w:hint="cs"/>
          <w:rtl/>
        </w:rPr>
        <w:t>...</w:t>
      </w:r>
      <w:r w:rsidRPr="00061C31">
        <w:rPr>
          <w:rFonts w:hint="cs"/>
          <w:rtl/>
        </w:rPr>
        <w:t xml:space="preserve"> </w:t>
      </w:r>
      <w:r>
        <w:rPr>
          <w:rFonts w:hint="cs"/>
          <w:rtl/>
        </w:rPr>
        <w:t xml:space="preserve"> يحتكم إليه القوم .</w:t>
      </w:r>
    </w:p>
    <w:p w:rsidR="00C327B1" w:rsidRDefault="00C327B1" w:rsidP="0092245F">
      <w:pPr>
        <w:spacing w:after="0" w:line="240" w:lineRule="auto"/>
        <w:ind w:firstLine="720"/>
        <w:jc w:val="both"/>
        <w:rPr>
          <w:rtl/>
        </w:rPr>
      </w:pPr>
      <w:r>
        <w:rPr>
          <w:rFonts w:hint="cs"/>
          <w:rtl/>
        </w:rPr>
        <w:t xml:space="preserve">فكان هذا </w:t>
      </w:r>
      <w:r w:rsidR="00D64764">
        <w:rPr>
          <w:rFonts w:hint="cs"/>
          <w:rtl/>
        </w:rPr>
        <w:t>الكتاب</w:t>
      </w:r>
      <w:r>
        <w:rPr>
          <w:rFonts w:hint="cs"/>
          <w:rtl/>
        </w:rPr>
        <w:t xml:space="preserve"> ل</w:t>
      </w:r>
      <w:r w:rsidRPr="00061C31">
        <w:rPr>
          <w:rFonts w:hint="cs"/>
          <w:rtl/>
        </w:rPr>
        <w:t>إعطاء ا</w:t>
      </w:r>
      <w:r>
        <w:rPr>
          <w:rFonts w:hint="cs"/>
          <w:rtl/>
        </w:rPr>
        <w:t xml:space="preserve">لعلماء والقضاة وطلبة العلم صورة لواقع تلك العادات </w:t>
      </w:r>
      <w:r w:rsidRPr="00061C31">
        <w:rPr>
          <w:rFonts w:hint="cs"/>
          <w:rtl/>
        </w:rPr>
        <w:t xml:space="preserve">، وتبصير </w:t>
      </w:r>
      <w:r>
        <w:rPr>
          <w:rFonts w:hint="cs"/>
          <w:rtl/>
        </w:rPr>
        <w:t>مشايخ وأعيان و</w:t>
      </w:r>
      <w:r w:rsidRPr="00061C31">
        <w:rPr>
          <w:rFonts w:hint="cs"/>
          <w:rtl/>
        </w:rPr>
        <w:t xml:space="preserve">أبناء </w:t>
      </w:r>
      <w:r w:rsidR="00A870F2">
        <w:rPr>
          <w:rFonts w:hint="cs"/>
          <w:rtl/>
        </w:rPr>
        <w:t>ال</w:t>
      </w:r>
      <w:r>
        <w:rPr>
          <w:rFonts w:hint="cs"/>
          <w:rtl/>
        </w:rPr>
        <w:t>قبائل بذلك</w:t>
      </w:r>
      <w:r w:rsidRPr="00061C31">
        <w:rPr>
          <w:rFonts w:hint="cs"/>
          <w:rtl/>
        </w:rPr>
        <w:t xml:space="preserve"> </w:t>
      </w:r>
      <w:r>
        <w:rPr>
          <w:rFonts w:hint="cs"/>
          <w:rtl/>
        </w:rPr>
        <w:t>، فإ</w:t>
      </w:r>
      <w:r w:rsidRPr="00061C31">
        <w:rPr>
          <w:rFonts w:hint="cs"/>
          <w:rtl/>
        </w:rPr>
        <w:t>نه ربما خفي على بعضهم حقائق</w:t>
      </w:r>
      <w:r>
        <w:rPr>
          <w:rFonts w:hint="cs"/>
          <w:rtl/>
        </w:rPr>
        <w:t xml:space="preserve"> هذه العادات والأحكام القبَليّة</w:t>
      </w:r>
      <w:r w:rsidRPr="00061C31">
        <w:rPr>
          <w:rFonts w:hint="cs"/>
          <w:rtl/>
        </w:rPr>
        <w:t>، وغاب عنهم كلام أهل العلم والفضل فيها .</w:t>
      </w:r>
    </w:p>
    <w:p w:rsidR="00C327B1" w:rsidRPr="00061C31" w:rsidRDefault="00C327B1" w:rsidP="002D2CB7">
      <w:pPr>
        <w:spacing w:after="0" w:line="240" w:lineRule="auto"/>
        <w:jc w:val="both"/>
        <w:rPr>
          <w:rtl/>
        </w:rPr>
      </w:pPr>
      <w:r w:rsidRPr="00061C31">
        <w:rPr>
          <w:rFonts w:hint="cs"/>
          <w:rtl/>
        </w:rPr>
        <w:lastRenderedPageBreak/>
        <w:tab/>
      </w:r>
      <w:r>
        <w:rPr>
          <w:rFonts w:hint="cs"/>
          <w:rtl/>
        </w:rPr>
        <w:t>و</w:t>
      </w:r>
      <w:r w:rsidR="00D64764">
        <w:rPr>
          <w:rFonts w:hint="cs"/>
          <w:rtl/>
        </w:rPr>
        <w:t xml:space="preserve">إن </w:t>
      </w:r>
      <w:r>
        <w:rPr>
          <w:rFonts w:hint="cs"/>
          <w:rtl/>
        </w:rPr>
        <w:t xml:space="preserve">الواجب </w:t>
      </w:r>
      <w:r w:rsidRPr="00061C31">
        <w:rPr>
          <w:rFonts w:hint="cs"/>
          <w:rtl/>
        </w:rPr>
        <w:t xml:space="preserve">على أهل هذه العادات </w:t>
      </w:r>
      <w:r>
        <w:rPr>
          <w:rFonts w:hint="cs"/>
          <w:rtl/>
        </w:rPr>
        <w:t>التواصل مع</w:t>
      </w:r>
      <w:r w:rsidRPr="00061C31">
        <w:rPr>
          <w:rFonts w:hint="cs"/>
          <w:rtl/>
        </w:rPr>
        <w:t xml:space="preserve"> العلماء والقضاة </w:t>
      </w:r>
      <w:r w:rsidR="002D2CB7">
        <w:rPr>
          <w:rFonts w:hint="cs"/>
          <w:rtl/>
        </w:rPr>
        <w:t xml:space="preserve">، والمسؤولين والمتخصصين ، </w:t>
      </w:r>
      <w:r>
        <w:rPr>
          <w:rFonts w:hint="cs"/>
          <w:rtl/>
        </w:rPr>
        <w:t xml:space="preserve">والإصغاء إليهم </w:t>
      </w:r>
      <w:r w:rsidRPr="00061C31">
        <w:rPr>
          <w:rFonts w:hint="cs"/>
          <w:rtl/>
        </w:rPr>
        <w:t>، ل</w:t>
      </w:r>
      <w:r>
        <w:rPr>
          <w:rFonts w:hint="cs"/>
          <w:rtl/>
        </w:rPr>
        <w:t>معرفة حقائق هذه العادات</w:t>
      </w:r>
      <w:r w:rsidRPr="00061C31">
        <w:rPr>
          <w:rFonts w:hint="cs"/>
          <w:rtl/>
        </w:rPr>
        <w:t xml:space="preserve"> </w:t>
      </w:r>
      <w:r>
        <w:rPr>
          <w:rFonts w:hint="cs"/>
          <w:rtl/>
        </w:rPr>
        <w:t>، وتبصير الناس بها ،</w:t>
      </w:r>
      <w:r w:rsidR="00BC715E">
        <w:rPr>
          <w:rFonts w:hint="cs"/>
          <w:rtl/>
        </w:rPr>
        <w:t xml:space="preserve"> </w:t>
      </w:r>
      <w:r w:rsidRPr="00061C31">
        <w:rPr>
          <w:rFonts w:hint="cs"/>
          <w:rtl/>
        </w:rPr>
        <w:t xml:space="preserve">وضرورة اجتثاثها من مجتمعاتهم ... </w:t>
      </w:r>
      <w:r>
        <w:rPr>
          <w:rFonts w:hint="cs"/>
          <w:rtl/>
        </w:rPr>
        <w:t xml:space="preserve">فإن هذه العادات والسلوم قد </w:t>
      </w:r>
      <w:r w:rsidR="007A5BAB">
        <w:rPr>
          <w:rFonts w:hint="cs"/>
          <w:rtl/>
        </w:rPr>
        <w:t>قدحت في</w:t>
      </w:r>
      <w:r>
        <w:rPr>
          <w:rFonts w:hint="cs"/>
          <w:rtl/>
        </w:rPr>
        <w:t xml:space="preserve"> توحيدهم أولا ، وهددت نفوسهم ودماءهم وأعراضهم وأموالهم ثانيا ، </w:t>
      </w:r>
      <w:r w:rsidRPr="00061C31">
        <w:rPr>
          <w:rFonts w:hint="cs"/>
          <w:rtl/>
        </w:rPr>
        <w:t xml:space="preserve">وجعلتهم يفقدون الأمن والاطمئنان في </w:t>
      </w:r>
      <w:r>
        <w:rPr>
          <w:rFonts w:hint="cs"/>
          <w:rtl/>
        </w:rPr>
        <w:t>حياتهم</w:t>
      </w:r>
      <w:r w:rsidRPr="00061C31">
        <w:rPr>
          <w:rFonts w:hint="cs"/>
          <w:rtl/>
        </w:rPr>
        <w:t xml:space="preserve"> ، وجعلت الفرد منهم يخشى أن يراق دمه أو يُعتدى عليه بغير جريرة منه !! فأصبحوا يعيشون صور الخوف والشك في مجتمعاتهم بدلا من حياة الأمن والمودة والاطمئنان ، </w:t>
      </w:r>
      <w:r>
        <w:rPr>
          <w:rFonts w:hint="cs"/>
          <w:rtl/>
        </w:rPr>
        <w:t>ف</w:t>
      </w:r>
      <w:r w:rsidRPr="00061C31">
        <w:rPr>
          <w:rFonts w:hint="cs"/>
          <w:rtl/>
        </w:rPr>
        <w:t>فرقتهم</w:t>
      </w:r>
      <w:r>
        <w:rPr>
          <w:rFonts w:hint="cs"/>
          <w:rtl/>
        </w:rPr>
        <w:t xml:space="preserve"> هذه العادات</w:t>
      </w:r>
      <w:r w:rsidRPr="00061C31">
        <w:rPr>
          <w:rFonts w:hint="cs"/>
          <w:rtl/>
        </w:rPr>
        <w:t xml:space="preserve"> قبائل شتى لا يعرفون للمودة طعما ، ولا للحب ذوقا في مجريات حياتهم ، بل فقدوا ذلك كله حتى في إطار القبيلة الواحدة !!</w:t>
      </w:r>
    </w:p>
    <w:p w:rsidR="00C327B1" w:rsidRPr="00BB08DC" w:rsidRDefault="00C327B1" w:rsidP="0092245F">
      <w:pPr>
        <w:spacing w:after="0" w:line="240" w:lineRule="auto"/>
        <w:ind w:firstLine="720"/>
        <w:jc w:val="both"/>
        <w:rPr>
          <w:sz w:val="12"/>
          <w:szCs w:val="12"/>
          <w:rtl/>
        </w:rPr>
      </w:pPr>
    </w:p>
    <w:p w:rsidR="0090697E" w:rsidRDefault="0090697E" w:rsidP="0092245F">
      <w:pPr>
        <w:spacing w:after="0" w:line="240" w:lineRule="auto"/>
        <w:ind w:firstLine="720"/>
        <w:jc w:val="both"/>
        <w:rPr>
          <w:rtl/>
        </w:rPr>
      </w:pPr>
      <w:r>
        <w:rPr>
          <w:rFonts w:hint="cs"/>
          <w:rtl/>
        </w:rPr>
        <w:t>وأخيرا ... أقدم شكري الجزيل</w:t>
      </w:r>
      <w:r w:rsidR="00B52CFF">
        <w:rPr>
          <w:rFonts w:hint="cs"/>
          <w:rtl/>
        </w:rPr>
        <w:t xml:space="preserve"> ودعائي الخالص</w:t>
      </w:r>
      <w:r>
        <w:rPr>
          <w:rFonts w:hint="cs"/>
          <w:rtl/>
        </w:rPr>
        <w:t xml:space="preserve"> لعلمائنا الفضلاء ،</w:t>
      </w:r>
      <w:r w:rsidR="00B52CFF">
        <w:rPr>
          <w:rFonts w:hint="cs"/>
          <w:rtl/>
        </w:rPr>
        <w:t xml:space="preserve">  </w:t>
      </w:r>
      <w:r>
        <w:rPr>
          <w:rFonts w:hint="cs"/>
          <w:rtl/>
        </w:rPr>
        <w:t xml:space="preserve"> </w:t>
      </w:r>
      <w:r w:rsidR="00E106CA">
        <w:rPr>
          <w:rFonts w:hint="cs"/>
          <w:rtl/>
        </w:rPr>
        <w:t>في المجلس الأعلى للقضاء ، وفي هيئة كبار العلماء ، وفي منطق</w:t>
      </w:r>
      <w:r w:rsidR="00A95965">
        <w:rPr>
          <w:rFonts w:hint="cs"/>
          <w:rtl/>
        </w:rPr>
        <w:t>تنا الكريمة</w:t>
      </w:r>
      <w:r w:rsidR="00E106CA">
        <w:rPr>
          <w:rFonts w:hint="cs"/>
          <w:rtl/>
        </w:rPr>
        <w:t xml:space="preserve">، </w:t>
      </w:r>
      <w:r w:rsidR="00C94A29">
        <w:rPr>
          <w:rFonts w:hint="cs"/>
          <w:rtl/>
        </w:rPr>
        <w:t xml:space="preserve">على ما أبدوه من تفاعل كبير </w:t>
      </w:r>
      <w:r w:rsidR="00A95965">
        <w:rPr>
          <w:rFonts w:hint="cs"/>
          <w:rtl/>
        </w:rPr>
        <w:t>مع موضوع</w:t>
      </w:r>
      <w:r w:rsidR="00C94A29">
        <w:rPr>
          <w:rFonts w:hint="cs"/>
          <w:rtl/>
        </w:rPr>
        <w:t xml:space="preserve"> الكتاب ، و</w:t>
      </w:r>
      <w:r w:rsidR="000B2222">
        <w:rPr>
          <w:rFonts w:hint="cs"/>
          <w:rtl/>
        </w:rPr>
        <w:t xml:space="preserve">على </w:t>
      </w:r>
      <w:r w:rsidR="00C94A29">
        <w:rPr>
          <w:rFonts w:hint="cs"/>
          <w:rtl/>
        </w:rPr>
        <w:t>حرصهم</w:t>
      </w:r>
      <w:r w:rsidR="000B2222">
        <w:rPr>
          <w:rFonts w:hint="cs"/>
          <w:rtl/>
        </w:rPr>
        <w:t xml:space="preserve"> </w:t>
      </w:r>
      <w:r w:rsidR="00C94A29">
        <w:rPr>
          <w:rFonts w:hint="cs"/>
          <w:rtl/>
        </w:rPr>
        <w:t xml:space="preserve"> و</w:t>
      </w:r>
      <w:r w:rsidR="000B2222">
        <w:rPr>
          <w:rFonts w:hint="cs"/>
          <w:rtl/>
        </w:rPr>
        <w:t xml:space="preserve">توجيههم </w:t>
      </w:r>
      <w:r w:rsidR="00C94A29">
        <w:rPr>
          <w:rFonts w:hint="cs"/>
          <w:rtl/>
        </w:rPr>
        <w:t>بما يحقق سلامة التوحيد لأمة التوحيد .</w:t>
      </w:r>
    </w:p>
    <w:p w:rsidR="00C327B1" w:rsidRDefault="00C327B1" w:rsidP="0092245F">
      <w:pPr>
        <w:spacing w:after="0" w:line="240" w:lineRule="auto"/>
        <w:ind w:firstLine="720"/>
        <w:jc w:val="both"/>
        <w:rPr>
          <w:b/>
          <w:bCs/>
          <w:rtl/>
        </w:rPr>
      </w:pPr>
      <w:r>
        <w:rPr>
          <w:rFonts w:hint="cs"/>
          <w:rtl/>
        </w:rPr>
        <w:t xml:space="preserve">وهنا أُشيد بالدور البارز الذي قام به فضيلة الشيخ أحمد </w:t>
      </w:r>
      <w:r w:rsidR="007A5BAB">
        <w:rPr>
          <w:rFonts w:hint="cs"/>
          <w:rtl/>
        </w:rPr>
        <w:t xml:space="preserve">بن سعد </w:t>
      </w:r>
      <w:r>
        <w:rPr>
          <w:rFonts w:hint="cs"/>
          <w:rtl/>
        </w:rPr>
        <w:t xml:space="preserve">ابن متعب وفقه الله في تحرير الموضوع ، وبيان حقيقته ... فقد </w:t>
      </w:r>
      <w:r w:rsidR="00D64764">
        <w:rPr>
          <w:rFonts w:hint="cs"/>
          <w:rtl/>
        </w:rPr>
        <w:t xml:space="preserve">أمضى </w:t>
      </w:r>
      <w:r>
        <w:rPr>
          <w:rFonts w:hint="cs"/>
          <w:rtl/>
        </w:rPr>
        <w:t xml:space="preserve">من عمره سنين، في الوصول إلى الناس هناك، والتوعية بمخاطر تلك العادات ، والتحذير من مزالقها ، والدعوة إلى مسالك الشريعة بدلا منها، والتواصل مع العلماء بشأنها ... </w:t>
      </w:r>
      <w:r w:rsidR="00DD253A">
        <w:rPr>
          <w:rFonts w:hint="cs"/>
          <w:rtl/>
        </w:rPr>
        <w:t>فأبلى في</w:t>
      </w:r>
      <w:r w:rsidR="00F45C7E">
        <w:rPr>
          <w:rFonts w:hint="cs"/>
          <w:rtl/>
        </w:rPr>
        <w:t xml:space="preserve"> </w:t>
      </w:r>
      <w:r w:rsidR="00DD253A">
        <w:rPr>
          <w:rFonts w:hint="cs"/>
          <w:rtl/>
        </w:rPr>
        <w:t>ه</w:t>
      </w:r>
      <w:r w:rsidR="00F45C7E">
        <w:rPr>
          <w:rFonts w:hint="cs"/>
          <w:rtl/>
        </w:rPr>
        <w:t>ذا الموضوع</w:t>
      </w:r>
      <w:r w:rsidR="00DD253A">
        <w:rPr>
          <w:rFonts w:hint="cs"/>
          <w:rtl/>
        </w:rPr>
        <w:t xml:space="preserve"> بلاء حسنا </w:t>
      </w:r>
      <w:r w:rsidR="004464A1">
        <w:rPr>
          <w:rFonts w:hint="cs"/>
          <w:rtl/>
        </w:rPr>
        <w:t>، حتى أضحى أمراً مكشوف الع</w:t>
      </w:r>
      <w:r w:rsidR="00F45C7E">
        <w:rPr>
          <w:rFonts w:hint="cs"/>
          <w:rtl/>
        </w:rPr>
        <w:t>ـ</w:t>
      </w:r>
      <w:r w:rsidR="004464A1">
        <w:rPr>
          <w:rFonts w:hint="cs"/>
          <w:rtl/>
        </w:rPr>
        <w:t>وار</w:t>
      </w:r>
      <w:r w:rsidR="00F45C7E">
        <w:rPr>
          <w:rFonts w:hint="cs"/>
          <w:rtl/>
        </w:rPr>
        <w:t xml:space="preserve"> </w:t>
      </w:r>
      <w:r>
        <w:rPr>
          <w:rFonts w:hint="cs"/>
          <w:rtl/>
        </w:rPr>
        <w:t xml:space="preserve">... </w:t>
      </w:r>
      <w:r w:rsidR="00C94A29">
        <w:rPr>
          <w:rFonts w:hint="cs"/>
          <w:rtl/>
        </w:rPr>
        <w:t>أسأل الله أن يجزيه خير الجزاء ،،،</w:t>
      </w:r>
    </w:p>
    <w:p w:rsidR="00A95965" w:rsidRDefault="00F45C7E" w:rsidP="0092245F">
      <w:pPr>
        <w:spacing w:after="0" w:line="240" w:lineRule="auto"/>
        <w:ind w:left="3600"/>
        <w:jc w:val="center"/>
        <w:rPr>
          <w:b/>
          <w:bCs/>
          <w:sz w:val="20"/>
          <w:szCs w:val="20"/>
          <w:rtl/>
        </w:rPr>
      </w:pPr>
      <w:r>
        <w:rPr>
          <w:rFonts w:hint="cs"/>
          <w:b/>
          <w:bCs/>
          <w:rtl/>
        </w:rPr>
        <w:t xml:space="preserve">             </w:t>
      </w:r>
      <w:r w:rsidR="00C327B1">
        <w:rPr>
          <w:rFonts w:hint="cs"/>
          <w:b/>
          <w:bCs/>
          <w:rtl/>
        </w:rPr>
        <w:t>المؤلف</w:t>
      </w:r>
    </w:p>
    <w:p w:rsidR="00F55E54" w:rsidRPr="00F55E54" w:rsidRDefault="00F55E54" w:rsidP="0092245F">
      <w:pPr>
        <w:spacing w:after="0" w:line="240" w:lineRule="auto"/>
        <w:jc w:val="center"/>
        <w:rPr>
          <w:rFonts w:cs="AL-Mateen"/>
          <w:rtl/>
        </w:rPr>
      </w:pPr>
    </w:p>
    <w:p w:rsidR="00C327B1" w:rsidRDefault="00C327B1" w:rsidP="0092245F">
      <w:pPr>
        <w:spacing w:after="0" w:line="240" w:lineRule="auto"/>
        <w:jc w:val="center"/>
        <w:rPr>
          <w:rFonts w:cs="AL-Mateen"/>
          <w:sz w:val="32"/>
          <w:szCs w:val="32"/>
          <w:rtl/>
        </w:rPr>
      </w:pPr>
      <w:r w:rsidRPr="00056D76">
        <w:rPr>
          <w:rFonts w:cs="AL-Mateen" w:hint="cs"/>
          <w:sz w:val="32"/>
          <w:szCs w:val="32"/>
          <w:rtl/>
        </w:rPr>
        <w:t>بين يدي الموضوع</w:t>
      </w:r>
    </w:p>
    <w:p w:rsidR="00C327B1" w:rsidRPr="00056D76" w:rsidRDefault="00C327B1" w:rsidP="0092245F">
      <w:pPr>
        <w:spacing w:after="0" w:line="240" w:lineRule="auto"/>
        <w:jc w:val="center"/>
        <w:rPr>
          <w:rFonts w:cs="AL-Mateen"/>
          <w:sz w:val="32"/>
          <w:szCs w:val="32"/>
          <w:rtl/>
        </w:rPr>
      </w:pPr>
      <w:r w:rsidRPr="00056D76">
        <w:rPr>
          <w:rFonts w:cs="AL-Mateen" w:hint="cs"/>
          <w:sz w:val="32"/>
          <w:szCs w:val="32"/>
          <w:rtl/>
        </w:rPr>
        <w:t>وقفات مهمة</w:t>
      </w:r>
      <w:r>
        <w:rPr>
          <w:rFonts w:cs="AL-Mateen" w:hint="cs"/>
          <w:sz w:val="32"/>
          <w:szCs w:val="32"/>
          <w:rtl/>
        </w:rPr>
        <w:t xml:space="preserve"> ...</w:t>
      </w:r>
    </w:p>
    <w:p w:rsidR="00C327B1" w:rsidRPr="00BF03B0" w:rsidRDefault="00C327B1" w:rsidP="0092245F">
      <w:pPr>
        <w:spacing w:after="0" w:line="240" w:lineRule="auto"/>
        <w:ind w:firstLine="720"/>
        <w:jc w:val="both"/>
        <w:rPr>
          <w:sz w:val="16"/>
          <w:szCs w:val="16"/>
          <w:rtl/>
        </w:rPr>
      </w:pPr>
    </w:p>
    <w:p w:rsidR="00C327B1" w:rsidRDefault="00C327B1" w:rsidP="0092245F">
      <w:pPr>
        <w:spacing w:after="0" w:line="240" w:lineRule="auto"/>
        <w:ind w:firstLine="720"/>
        <w:jc w:val="both"/>
        <w:rPr>
          <w:rtl/>
        </w:rPr>
      </w:pPr>
      <w:r>
        <w:rPr>
          <w:rFonts w:hint="cs"/>
          <w:rtl/>
        </w:rPr>
        <w:t xml:space="preserve">إن المسلم ... كلما زادت بضاعته من العلم بنصوص الشريعة ، وفقه معانيها ، ومطالعة كلام العلماء ومؤلفاتهم وفتاويهم ... كان أقدر على العلم بأمور الحياة من حوله ، وفهمها فهما مطابقا لمراد الله </w:t>
      </w:r>
      <w:r w:rsidRPr="00A76364">
        <w:sym w:font="AGA Arabesque" w:char="F055"/>
      </w:r>
      <w:r>
        <w:rPr>
          <w:rFonts w:hint="cs"/>
          <w:rtl/>
        </w:rPr>
        <w:t>، وموافقا لمدلولات النصوص ، ومحققا لمقاصد الشريعة .</w:t>
      </w:r>
    </w:p>
    <w:p w:rsidR="00C327B1" w:rsidRDefault="00C327B1" w:rsidP="0092245F">
      <w:pPr>
        <w:spacing w:after="0" w:line="240" w:lineRule="auto"/>
        <w:ind w:firstLine="720"/>
        <w:jc w:val="both"/>
        <w:rPr>
          <w:sz w:val="16"/>
          <w:szCs w:val="16"/>
          <w:rtl/>
        </w:rPr>
      </w:pPr>
    </w:p>
    <w:p w:rsidR="00C327B1" w:rsidRDefault="00C327B1" w:rsidP="0092245F">
      <w:pPr>
        <w:spacing w:after="0" w:line="240" w:lineRule="auto"/>
        <w:ind w:firstLine="720"/>
        <w:jc w:val="both"/>
        <w:rPr>
          <w:rtl/>
        </w:rPr>
      </w:pPr>
      <w:r>
        <w:rPr>
          <w:rFonts w:hint="cs"/>
          <w:rtl/>
        </w:rPr>
        <w:t>والعكس ... لو قلّت البضاعة ونقص العلم !! فإنه سيتعذر عليه معرفة الحقّ من الباطل ... وسيصعب عليه تمييز الخير من ال</w:t>
      </w:r>
      <w:r w:rsidR="00DD253A">
        <w:rPr>
          <w:rFonts w:hint="cs"/>
          <w:rtl/>
        </w:rPr>
        <w:t>شر ... خاصة إذا كان ذلك في أمر سار عليه الجميع ، ف</w:t>
      </w:r>
      <w:r>
        <w:rPr>
          <w:rFonts w:hint="cs"/>
          <w:rtl/>
        </w:rPr>
        <w:t xml:space="preserve">نشأ عليه الصغير ، وهرِم عليه الكبير !! </w:t>
      </w:r>
    </w:p>
    <w:p w:rsidR="00C327B1" w:rsidRDefault="00C327B1" w:rsidP="0092245F">
      <w:pPr>
        <w:spacing w:after="0" w:line="240" w:lineRule="auto"/>
        <w:ind w:firstLine="720"/>
        <w:jc w:val="both"/>
        <w:rPr>
          <w:sz w:val="16"/>
          <w:szCs w:val="16"/>
          <w:rtl/>
        </w:rPr>
      </w:pPr>
    </w:p>
    <w:p w:rsidR="00C327B1" w:rsidRDefault="00C327B1" w:rsidP="0092245F">
      <w:pPr>
        <w:spacing w:after="0" w:line="240" w:lineRule="auto"/>
        <w:ind w:firstLine="720"/>
        <w:jc w:val="both"/>
        <w:rPr>
          <w:rtl/>
        </w:rPr>
      </w:pPr>
      <w:r>
        <w:rPr>
          <w:rFonts w:hint="cs"/>
          <w:rtl/>
        </w:rPr>
        <w:t xml:space="preserve">ولذا ... فإن من الضروري قبل الدخول في ثنايا الموضوع الوقوف مع أسس شرعية مهمة ، عليها بناء الموضوع ، حتى يتسنى </w:t>
      </w:r>
      <w:r w:rsidR="00F41365">
        <w:rPr>
          <w:rFonts w:hint="cs"/>
          <w:rtl/>
        </w:rPr>
        <w:t xml:space="preserve">للجميع </w:t>
      </w:r>
      <w:r>
        <w:rPr>
          <w:rFonts w:hint="cs"/>
          <w:rtl/>
        </w:rPr>
        <w:t xml:space="preserve">تصور هذه العادات والأحكام القبَليّة </w:t>
      </w:r>
      <w:r w:rsidR="00F41365">
        <w:rPr>
          <w:rFonts w:hint="cs"/>
          <w:rtl/>
        </w:rPr>
        <w:t>، ومعرفة حقيقتها</w:t>
      </w:r>
      <w:r>
        <w:rPr>
          <w:rFonts w:hint="cs"/>
          <w:rtl/>
        </w:rPr>
        <w:t xml:space="preserve"> ، و</w:t>
      </w:r>
      <w:r w:rsidR="00F41365">
        <w:rPr>
          <w:rFonts w:hint="cs"/>
          <w:rtl/>
        </w:rPr>
        <w:t xml:space="preserve">حتى يتم </w:t>
      </w:r>
      <w:r>
        <w:rPr>
          <w:rFonts w:hint="cs"/>
          <w:rtl/>
        </w:rPr>
        <w:t xml:space="preserve">إدراك مدى مفارقتها للشريعة الإسلامية ، </w:t>
      </w:r>
      <w:r w:rsidR="00F41365">
        <w:rPr>
          <w:rFonts w:hint="cs"/>
          <w:rtl/>
        </w:rPr>
        <w:t xml:space="preserve">فبذلك </w:t>
      </w:r>
      <w:r>
        <w:rPr>
          <w:rFonts w:hint="cs"/>
          <w:rtl/>
        </w:rPr>
        <w:t xml:space="preserve">يسلم المسلم في حياته من منازعة عاداته للشريعة الإسلامية العادلة ...  </w:t>
      </w:r>
    </w:p>
    <w:p w:rsidR="00C327B1" w:rsidRDefault="00C327B1" w:rsidP="0092245F">
      <w:pPr>
        <w:spacing w:after="0" w:line="240" w:lineRule="auto"/>
        <w:ind w:firstLine="720"/>
        <w:jc w:val="both"/>
        <w:rPr>
          <w:sz w:val="16"/>
          <w:szCs w:val="16"/>
          <w:rtl/>
        </w:rPr>
      </w:pPr>
    </w:p>
    <w:p w:rsidR="00C327B1" w:rsidRPr="00703CFF" w:rsidRDefault="00C327B1" w:rsidP="0092245F">
      <w:pPr>
        <w:spacing w:after="0" w:line="240" w:lineRule="auto"/>
        <w:ind w:firstLine="720"/>
        <w:jc w:val="both"/>
        <w:rPr>
          <w:b/>
          <w:bCs/>
          <w:rtl/>
        </w:rPr>
      </w:pPr>
      <w:r w:rsidRPr="00703CFF">
        <w:rPr>
          <w:rFonts w:hint="cs"/>
          <w:b/>
          <w:bCs/>
          <w:rtl/>
        </w:rPr>
        <w:t>وسنقف مع  هذه الأسس الشرعية من خلال الوقفات التالية :</w:t>
      </w:r>
    </w:p>
    <w:p w:rsidR="004464A1" w:rsidRDefault="00C327B1" w:rsidP="0092245F">
      <w:pPr>
        <w:spacing w:after="0" w:line="240" w:lineRule="auto"/>
        <w:jc w:val="center"/>
        <w:rPr>
          <w:rFonts w:cs="AL-Mateen"/>
          <w:sz w:val="30"/>
          <w:szCs w:val="30"/>
          <w:rtl/>
        </w:rPr>
      </w:pPr>
      <w:r>
        <w:rPr>
          <w:rFonts w:cs="AL-Mateen"/>
          <w:sz w:val="30"/>
          <w:szCs w:val="30"/>
          <w:rtl/>
        </w:rPr>
        <w:br w:type="page"/>
      </w:r>
      <w:r w:rsidRPr="00274DCC">
        <w:rPr>
          <w:rFonts w:cs="AL-Mateen" w:hint="cs"/>
          <w:sz w:val="30"/>
          <w:szCs w:val="30"/>
          <w:rtl/>
        </w:rPr>
        <w:lastRenderedPageBreak/>
        <w:t>الوقفة الأولى</w:t>
      </w:r>
    </w:p>
    <w:p w:rsidR="00C327B1" w:rsidRPr="00274DCC" w:rsidRDefault="004464A1" w:rsidP="0092245F">
      <w:pPr>
        <w:spacing w:after="0" w:line="240" w:lineRule="auto"/>
        <w:jc w:val="center"/>
        <w:rPr>
          <w:rFonts w:cs="AL-Mateen"/>
          <w:sz w:val="30"/>
          <w:szCs w:val="30"/>
          <w:rtl/>
        </w:rPr>
      </w:pPr>
      <w:r>
        <w:rPr>
          <w:rFonts w:cs="AL-Mateen" w:hint="cs"/>
          <w:sz w:val="30"/>
          <w:szCs w:val="30"/>
          <w:rtl/>
        </w:rPr>
        <w:t>تكريم الإنسان ومطالب التوحيد</w:t>
      </w:r>
    </w:p>
    <w:p w:rsidR="00C327B1" w:rsidRDefault="00C327B1" w:rsidP="0092245F">
      <w:pPr>
        <w:spacing w:after="0" w:line="240" w:lineRule="auto"/>
        <w:ind w:firstLine="720"/>
        <w:jc w:val="both"/>
        <w:rPr>
          <w:rtl/>
        </w:rPr>
      </w:pPr>
      <w:r>
        <w:rPr>
          <w:rFonts w:hint="cs"/>
          <w:rtl/>
        </w:rPr>
        <w:t xml:space="preserve">خلق الله </w:t>
      </w:r>
      <w:r w:rsidRPr="00A76364">
        <w:sym w:font="AGA Arabesque" w:char="F055"/>
      </w:r>
      <w:r>
        <w:rPr>
          <w:rFonts w:hint="cs"/>
          <w:rtl/>
        </w:rPr>
        <w:t xml:space="preserve"> الإنسان لحكمة بالغة ... فكرّمه وشرّفه ، </w:t>
      </w:r>
      <w:proofErr w:type="spellStart"/>
      <w:r>
        <w:rPr>
          <w:rFonts w:hint="cs"/>
          <w:rtl/>
        </w:rPr>
        <w:t>واستخلفه</w:t>
      </w:r>
      <w:proofErr w:type="spellEnd"/>
      <w:r>
        <w:rPr>
          <w:rFonts w:hint="cs"/>
          <w:rtl/>
        </w:rPr>
        <w:t xml:space="preserve"> في الأرض ، </w:t>
      </w:r>
      <w:r w:rsidR="00DD253A">
        <w:rPr>
          <w:rFonts w:hint="cs"/>
          <w:rtl/>
        </w:rPr>
        <w:t xml:space="preserve">وخصّه بما ليس </w:t>
      </w:r>
      <w:r>
        <w:rPr>
          <w:rFonts w:hint="cs"/>
          <w:rtl/>
        </w:rPr>
        <w:t xml:space="preserve">لغيره من مخلوقاته ، وقلّبه بين أحوال متعددة . </w:t>
      </w:r>
    </w:p>
    <w:p w:rsidR="00C327B1" w:rsidRPr="00176C8D" w:rsidRDefault="00C327B1" w:rsidP="0092245F">
      <w:pPr>
        <w:spacing w:after="0" w:line="240" w:lineRule="auto"/>
        <w:ind w:firstLine="720"/>
        <w:jc w:val="both"/>
        <w:rPr>
          <w:rFonts w:ascii="Traditional Arabic" w:hAnsi="Traditional Arabic"/>
          <w:b/>
          <w:bCs/>
          <w:rtl/>
        </w:rPr>
      </w:pPr>
      <w:r w:rsidRPr="00176C8D">
        <w:rPr>
          <w:rFonts w:ascii="Traditional Arabic" w:hAnsi="Traditional Arabic" w:hint="cs"/>
          <w:b/>
          <w:bCs/>
          <w:rtl/>
        </w:rPr>
        <w:t>وتظهر هذه الحكمة العظيمة من خلال الحقائق التالية :</w:t>
      </w:r>
    </w:p>
    <w:p w:rsidR="00C327B1" w:rsidRPr="00274DCC" w:rsidRDefault="00C327B1" w:rsidP="0092245F">
      <w:pPr>
        <w:numPr>
          <w:ilvl w:val="0"/>
          <w:numId w:val="16"/>
        </w:numPr>
        <w:tabs>
          <w:tab w:val="left" w:pos="848"/>
        </w:tabs>
        <w:spacing w:after="0" w:line="240" w:lineRule="auto"/>
        <w:ind w:left="848" w:hanging="567"/>
        <w:jc w:val="both"/>
        <w:rPr>
          <w:rFonts w:cs="AL-Mateen"/>
          <w:rtl/>
        </w:rPr>
      </w:pPr>
      <w:r w:rsidRPr="00274DCC">
        <w:rPr>
          <w:rFonts w:cs="AL-Mateen" w:hint="cs"/>
          <w:rtl/>
        </w:rPr>
        <w:t>ولقد كرّمنا بني آدم</w:t>
      </w:r>
      <w:r>
        <w:rPr>
          <w:rFonts w:cs="AL-Mateen" w:hint="cs"/>
          <w:rtl/>
        </w:rPr>
        <w:t xml:space="preserve"> </w:t>
      </w:r>
      <w:r w:rsidRPr="00274DCC">
        <w:rPr>
          <w:rFonts w:cs="AL-Mateen" w:hint="cs"/>
          <w:rtl/>
        </w:rPr>
        <w:t xml:space="preserve"> :</w:t>
      </w:r>
    </w:p>
    <w:p w:rsidR="00C327B1" w:rsidRPr="001D3751" w:rsidRDefault="00C327B1" w:rsidP="00270F1E">
      <w:pPr>
        <w:spacing w:after="0" w:line="240" w:lineRule="auto"/>
        <w:ind w:firstLine="720"/>
        <w:jc w:val="both"/>
        <w:rPr>
          <w:rtl/>
        </w:rPr>
      </w:pPr>
      <w:r>
        <w:rPr>
          <w:rFonts w:hint="cs"/>
          <w:rtl/>
        </w:rPr>
        <w:t xml:space="preserve">إن الله </w:t>
      </w:r>
      <w:r w:rsidRPr="00A76364">
        <w:sym w:font="AGA Arabesque" w:char="F055"/>
      </w:r>
      <w:r>
        <w:rPr>
          <w:rFonts w:hint="cs"/>
          <w:rtl/>
        </w:rPr>
        <w:t xml:space="preserve"> خلق الإنسان وكرّمه ... قال الله </w:t>
      </w:r>
      <w:r w:rsidRPr="00A76364">
        <w:sym w:font="AGA Arabesque" w:char="F055"/>
      </w:r>
      <w:r>
        <w:rPr>
          <w:rFonts w:hint="cs"/>
          <w:rtl/>
        </w:rPr>
        <w:t xml:space="preserve"> : </w:t>
      </w:r>
      <w:proofErr w:type="spellStart"/>
      <w:r w:rsidR="00270F1E" w:rsidRPr="00DB0314">
        <w:rPr>
          <w:rFonts w:ascii="QCF_BSML" w:hAnsi="QCF_BSML" w:cs="QCF_BSML"/>
          <w:rtl/>
        </w:rPr>
        <w:t>ﭽ</w:t>
      </w:r>
      <w:r w:rsidR="00270F1E" w:rsidRPr="00C06BC1">
        <w:rPr>
          <w:rFonts w:ascii="Sakkal Majalla" w:hAnsi="Sakkal Majalla" w:cs="Sakkal Majalla"/>
          <w:color w:val="000000"/>
          <w:rtl/>
        </w:rPr>
        <w:t>وَلَقَدْ</w:t>
      </w:r>
      <w:proofErr w:type="spellEnd"/>
      <w:r w:rsidR="00270F1E" w:rsidRPr="00C06BC1">
        <w:rPr>
          <w:rFonts w:ascii="Sakkal Majalla" w:hAnsi="Sakkal Majalla" w:cs="Sakkal Majalla"/>
          <w:color w:val="000000"/>
          <w:rtl/>
        </w:rPr>
        <w:t xml:space="preserve"> كَرَّمْنَا بَنِي آدَمَ وَحَمَلْنَاهُمْ فِي الْبَرِّ وَالْبَحْرِ وَرَزَقْنَاهُمْ مِنَ الطَّيِّبَاتِ وَفَضَّلْنَاهُمْ عَلَى كَثِيرٍ مِمَّنْ خَلَقْنَا تَفْضِيلا</w:t>
      </w:r>
      <w:r w:rsidR="00270F1E" w:rsidRPr="00DB0314">
        <w:rPr>
          <w:rFonts w:ascii="QCF_BSML" w:hAnsi="QCF_BSML" w:cs="QCF_BSML"/>
          <w:rtl/>
        </w:rPr>
        <w:t xml:space="preserve"> ﭼ</w:t>
      </w:r>
      <w:r w:rsidR="00270F1E" w:rsidRPr="00330B60">
        <w:rPr>
          <w:rFonts w:ascii="Sakkal Majalla" w:hAnsi="Sakkal Majalla" w:cs="Sakkal Majalla"/>
          <w:rtl/>
        </w:rPr>
        <w:t xml:space="preserve"> </w:t>
      </w:r>
      <w:r w:rsidR="00270F1E" w:rsidRPr="00330B60">
        <w:rPr>
          <w:rFonts w:ascii="Sakkal Majalla" w:hAnsi="Sakkal Majalla" w:cs="Sakkal Majalla"/>
          <w:sz w:val="24"/>
          <w:szCs w:val="24"/>
          <w:rtl/>
        </w:rPr>
        <w:t>الإسراء 70</w:t>
      </w:r>
    </w:p>
    <w:p w:rsidR="00C327B1" w:rsidRDefault="00C327B1" w:rsidP="0092245F">
      <w:pPr>
        <w:autoSpaceDE w:val="0"/>
        <w:autoSpaceDN w:val="0"/>
        <w:adjustRightInd w:val="0"/>
        <w:spacing w:after="0" w:line="240" w:lineRule="auto"/>
        <w:ind w:firstLine="360"/>
        <w:jc w:val="both"/>
        <w:rPr>
          <w:rFonts w:ascii="Traditional Arabic" w:hAnsi="Traditional Arabic"/>
          <w:color w:val="000000"/>
          <w:rtl/>
        </w:rPr>
      </w:pPr>
      <w:r>
        <w:rPr>
          <w:rFonts w:ascii="Traditional Arabic" w:hAnsi="Traditional Arabic" w:hint="cs"/>
          <w:color w:val="000000"/>
          <w:rtl/>
        </w:rPr>
        <w:t xml:space="preserve">في هذه الآية </w:t>
      </w:r>
      <w:r w:rsidRPr="008438DF">
        <w:rPr>
          <w:rFonts w:ascii="Traditional Arabic" w:hAnsi="Traditional Arabic"/>
          <w:color w:val="000000"/>
          <w:rtl/>
        </w:rPr>
        <w:t xml:space="preserve">يخبر </w:t>
      </w:r>
      <w:r>
        <w:rPr>
          <w:rFonts w:ascii="Traditional Arabic" w:hAnsi="Traditional Arabic" w:hint="cs"/>
          <w:color w:val="000000"/>
          <w:rtl/>
        </w:rPr>
        <w:t xml:space="preserve">الله </w:t>
      </w:r>
      <w:r w:rsidRPr="008438DF">
        <w:rPr>
          <w:rFonts w:ascii="Traditional Arabic" w:hAnsi="Traditional Arabic"/>
          <w:color w:val="000000"/>
          <w:rtl/>
        </w:rPr>
        <w:t xml:space="preserve">تعالى عن </w:t>
      </w:r>
      <w:r>
        <w:rPr>
          <w:rFonts w:ascii="Traditional Arabic" w:hAnsi="Traditional Arabic" w:hint="cs"/>
          <w:color w:val="000000"/>
          <w:rtl/>
        </w:rPr>
        <w:t>تكريمه و</w:t>
      </w:r>
      <w:r w:rsidRPr="008438DF">
        <w:rPr>
          <w:rFonts w:ascii="Traditional Arabic" w:hAnsi="Traditional Arabic"/>
          <w:color w:val="000000"/>
          <w:rtl/>
        </w:rPr>
        <w:t>تشريفه لبني آدم</w:t>
      </w:r>
      <w:r>
        <w:rPr>
          <w:rFonts w:ascii="Traditional Arabic" w:hAnsi="Traditional Arabic" w:hint="cs"/>
          <w:color w:val="000000"/>
          <w:rtl/>
        </w:rPr>
        <w:t xml:space="preserve"> </w:t>
      </w:r>
      <w:r w:rsidRPr="008438DF">
        <w:rPr>
          <w:rFonts w:ascii="Traditional Arabic" w:hAnsi="Traditional Arabic"/>
          <w:color w:val="000000"/>
          <w:rtl/>
        </w:rPr>
        <w:t>،</w:t>
      </w:r>
      <w:r>
        <w:rPr>
          <w:rFonts w:ascii="Traditional Arabic" w:hAnsi="Traditional Arabic" w:hint="cs"/>
          <w:color w:val="000000"/>
          <w:rtl/>
        </w:rPr>
        <w:t xml:space="preserve"> مسلمهم  وكافرهم </w:t>
      </w:r>
      <w:r w:rsidRPr="008438DF">
        <w:rPr>
          <w:rFonts w:ascii="Traditional Arabic" w:hAnsi="Traditional Arabic"/>
          <w:color w:val="000000"/>
          <w:rtl/>
        </w:rPr>
        <w:t xml:space="preserve">، </w:t>
      </w:r>
      <w:r>
        <w:rPr>
          <w:rFonts w:ascii="Traditional Arabic" w:hAnsi="Traditional Arabic" w:hint="cs"/>
          <w:color w:val="000000"/>
          <w:rtl/>
        </w:rPr>
        <w:t>فهو تكريم عام غير مشروط بشرط ولا قيد .</w:t>
      </w:r>
    </w:p>
    <w:p w:rsidR="00C327B1" w:rsidRPr="001959C1" w:rsidRDefault="00C327B1" w:rsidP="0092245F">
      <w:pPr>
        <w:autoSpaceDE w:val="0"/>
        <w:autoSpaceDN w:val="0"/>
        <w:adjustRightInd w:val="0"/>
        <w:spacing w:after="0" w:line="240" w:lineRule="auto"/>
        <w:ind w:firstLine="360"/>
        <w:jc w:val="both"/>
        <w:rPr>
          <w:rFonts w:ascii="Traditional Arabic" w:hAnsi="Traditional Arabic"/>
          <w:b/>
          <w:bCs/>
          <w:color w:val="000000"/>
          <w:rtl/>
        </w:rPr>
      </w:pPr>
      <w:r w:rsidRPr="001959C1">
        <w:rPr>
          <w:rFonts w:ascii="Traditional Arabic" w:hAnsi="Traditional Arabic" w:hint="cs"/>
          <w:b/>
          <w:bCs/>
          <w:color w:val="000000"/>
          <w:rtl/>
        </w:rPr>
        <w:t xml:space="preserve">وكان هذا التكريم </w:t>
      </w:r>
      <w:r>
        <w:rPr>
          <w:rFonts w:ascii="Traditional Arabic" w:hAnsi="Traditional Arabic" w:hint="cs"/>
          <w:b/>
          <w:bCs/>
          <w:color w:val="000000"/>
          <w:rtl/>
        </w:rPr>
        <w:t xml:space="preserve">والتشريف في جميع جوانب حياة بني آدم </w:t>
      </w:r>
      <w:r w:rsidRPr="001959C1">
        <w:rPr>
          <w:rFonts w:ascii="Traditional Arabic" w:hAnsi="Traditional Arabic" w:hint="cs"/>
          <w:b/>
          <w:bCs/>
          <w:color w:val="000000"/>
          <w:rtl/>
        </w:rPr>
        <w:t>:</w:t>
      </w:r>
    </w:p>
    <w:p w:rsidR="00C327B1" w:rsidRPr="00F41365" w:rsidRDefault="005E509A" w:rsidP="0092245F">
      <w:pPr>
        <w:pStyle w:val="a3"/>
        <w:numPr>
          <w:ilvl w:val="0"/>
          <w:numId w:val="21"/>
        </w:numPr>
        <w:autoSpaceDE w:val="0"/>
        <w:autoSpaceDN w:val="0"/>
        <w:adjustRightInd w:val="0"/>
        <w:spacing w:after="0" w:line="240" w:lineRule="auto"/>
        <w:jc w:val="both"/>
        <w:rPr>
          <w:rFonts w:ascii="Traditional Arabic" w:hAnsi="Traditional Arabic"/>
          <w:b/>
          <w:bCs/>
          <w:color w:val="000000"/>
          <w:rtl/>
        </w:rPr>
      </w:pPr>
      <w:r w:rsidRPr="00F41365">
        <w:rPr>
          <w:rFonts w:ascii="Traditional Arabic" w:hAnsi="Traditional Arabic" w:hint="cs"/>
          <w:b/>
          <w:bCs/>
          <w:color w:val="000000"/>
          <w:rtl/>
        </w:rPr>
        <w:t>فكرّمه</w:t>
      </w:r>
      <w:r w:rsidR="00CF0C68">
        <w:rPr>
          <w:rFonts w:ascii="Traditional Arabic" w:hAnsi="Traditional Arabic" w:hint="cs"/>
          <w:b/>
          <w:bCs/>
          <w:color w:val="000000"/>
          <w:rtl/>
        </w:rPr>
        <w:t xml:space="preserve"> الله</w:t>
      </w:r>
      <w:r w:rsidRPr="00F41365">
        <w:rPr>
          <w:rFonts w:ascii="Traditional Arabic" w:hAnsi="Traditional Arabic" w:hint="cs"/>
          <w:b/>
          <w:bCs/>
          <w:color w:val="000000"/>
          <w:rtl/>
        </w:rPr>
        <w:t xml:space="preserve"> </w:t>
      </w:r>
      <w:r w:rsidR="00CF0C68" w:rsidRPr="00CF0C68">
        <w:rPr>
          <w:b/>
          <w:bCs/>
        </w:rPr>
        <w:sym w:font="AGA Arabesque" w:char="F055"/>
      </w:r>
      <w:r w:rsidR="00CF0C68">
        <w:rPr>
          <w:rFonts w:hint="cs"/>
          <w:rtl/>
        </w:rPr>
        <w:t xml:space="preserve"> </w:t>
      </w:r>
      <w:r w:rsidR="00C1761D" w:rsidRPr="00F41365">
        <w:rPr>
          <w:rFonts w:ascii="Traditional Arabic" w:hAnsi="Traditional Arabic" w:hint="cs"/>
          <w:b/>
          <w:bCs/>
          <w:color w:val="000000"/>
          <w:rtl/>
        </w:rPr>
        <w:t>في قدره ومكانته :</w:t>
      </w:r>
    </w:p>
    <w:p w:rsidR="00C327B1" w:rsidRDefault="00F41365" w:rsidP="0092245F">
      <w:pPr>
        <w:autoSpaceDE w:val="0"/>
        <w:autoSpaceDN w:val="0"/>
        <w:adjustRightInd w:val="0"/>
        <w:spacing w:after="0" w:line="240" w:lineRule="auto"/>
        <w:ind w:firstLine="360"/>
        <w:jc w:val="both"/>
        <w:rPr>
          <w:rFonts w:ascii="Traditional Arabic" w:hAnsi="Traditional Arabic"/>
          <w:color w:val="000000"/>
          <w:rtl/>
        </w:rPr>
      </w:pPr>
      <w:r>
        <w:rPr>
          <w:rFonts w:ascii="Traditional Arabic" w:hAnsi="Traditional Arabic" w:hint="cs"/>
          <w:color w:val="000000"/>
          <w:rtl/>
        </w:rPr>
        <w:t>ف</w:t>
      </w:r>
      <w:r w:rsidR="00C327B1">
        <w:rPr>
          <w:rFonts w:ascii="Traditional Arabic" w:hAnsi="Traditional Arabic" w:hint="cs"/>
          <w:color w:val="000000"/>
          <w:rtl/>
        </w:rPr>
        <w:t xml:space="preserve">خلق الله </w:t>
      </w:r>
      <w:r w:rsidR="00C327B1" w:rsidRPr="00A76364">
        <w:sym w:font="AGA Arabesque" w:char="F055"/>
      </w:r>
      <w:r w:rsidR="00C327B1">
        <w:rPr>
          <w:rFonts w:ascii="Traditional Arabic" w:hAnsi="Traditional Arabic" w:hint="cs"/>
          <w:color w:val="000000"/>
          <w:rtl/>
        </w:rPr>
        <w:t xml:space="preserve"> آدم عليه السلام بيده </w:t>
      </w:r>
      <w:r w:rsidR="00DD253A">
        <w:rPr>
          <w:rFonts w:ascii="Traditional Arabic" w:hAnsi="Traditional Arabic" w:hint="cs"/>
          <w:color w:val="000000"/>
          <w:rtl/>
        </w:rPr>
        <w:t>...</w:t>
      </w:r>
      <w:r w:rsidR="00C327B1">
        <w:rPr>
          <w:rFonts w:ascii="Traditional Arabic" w:hAnsi="Traditional Arabic" w:hint="cs"/>
          <w:color w:val="000000"/>
          <w:rtl/>
        </w:rPr>
        <w:t xml:space="preserve"> وقد ذكر المفسرون أن إبليس كان يطوف بجثمان آدم عليه السلام  قبل أن تنفخ فيه الروح ، ويقول : </w:t>
      </w:r>
      <w:r w:rsidR="00C327B1" w:rsidRPr="00671A39">
        <w:rPr>
          <w:rFonts w:ascii="Traditional Arabic" w:hAnsi="Traditional Arabic"/>
          <w:color w:val="000000"/>
          <w:rtl/>
        </w:rPr>
        <w:t xml:space="preserve">لأمر </w:t>
      </w:r>
      <w:r w:rsidR="00C327B1">
        <w:rPr>
          <w:rFonts w:ascii="Traditional Arabic" w:hAnsi="Traditional Arabic" w:hint="cs"/>
          <w:color w:val="000000"/>
          <w:rtl/>
        </w:rPr>
        <w:t>عظيم</w:t>
      </w:r>
      <w:r w:rsidR="00C327B1" w:rsidRPr="00671A39">
        <w:rPr>
          <w:rFonts w:ascii="Traditional Arabic" w:hAnsi="Traditional Arabic"/>
          <w:color w:val="000000"/>
          <w:rtl/>
        </w:rPr>
        <w:t xml:space="preserve"> خُلقت</w:t>
      </w:r>
      <w:r w:rsidR="00C327B1" w:rsidRPr="00671A39">
        <w:rPr>
          <w:rFonts w:ascii="Traditional Arabic" w:hAnsi="Traditional Arabic" w:hint="cs"/>
          <w:color w:val="000000"/>
          <w:rtl/>
        </w:rPr>
        <w:t xml:space="preserve"> </w:t>
      </w:r>
      <w:r w:rsidR="00C327B1">
        <w:rPr>
          <w:rFonts w:ascii="Traditional Arabic" w:hAnsi="Traditional Arabic" w:hint="cs"/>
          <w:color w:val="000000"/>
          <w:rtl/>
        </w:rPr>
        <w:t xml:space="preserve">!! </w:t>
      </w:r>
      <w:r w:rsidR="00C327B1">
        <w:rPr>
          <w:rStyle w:val="a9"/>
          <w:rFonts w:ascii="Traditional Arabic" w:hAnsi="Traditional Arabic"/>
          <w:color w:val="000000"/>
          <w:rtl/>
        </w:rPr>
        <w:footnoteReference w:id="1"/>
      </w:r>
    </w:p>
    <w:p w:rsidR="00C327B1" w:rsidRDefault="00C327B1" w:rsidP="0092245F">
      <w:pPr>
        <w:autoSpaceDE w:val="0"/>
        <w:autoSpaceDN w:val="0"/>
        <w:adjustRightInd w:val="0"/>
        <w:spacing w:after="0" w:line="240" w:lineRule="auto"/>
        <w:ind w:firstLine="360"/>
        <w:jc w:val="both"/>
        <w:rPr>
          <w:rFonts w:ascii="Traditional Arabic" w:hAnsi="Traditional Arabic"/>
          <w:color w:val="000000"/>
          <w:rtl/>
        </w:rPr>
      </w:pPr>
      <w:r>
        <w:rPr>
          <w:rFonts w:ascii="Traditional Arabic" w:hAnsi="Traditional Arabic" w:hint="cs"/>
          <w:color w:val="000000"/>
          <w:rtl/>
        </w:rPr>
        <w:t xml:space="preserve">ثم أمر </w:t>
      </w:r>
      <w:r w:rsidR="00DD253A">
        <w:rPr>
          <w:rFonts w:ascii="Traditional Arabic" w:hAnsi="Traditional Arabic" w:hint="cs"/>
          <w:color w:val="000000"/>
          <w:rtl/>
        </w:rPr>
        <w:t xml:space="preserve">الله </w:t>
      </w:r>
      <w:r w:rsidR="00DD253A" w:rsidRPr="00A76364">
        <w:sym w:font="AGA Arabesque" w:char="F055"/>
      </w:r>
      <w:r w:rsidR="00DD253A">
        <w:rPr>
          <w:rFonts w:hint="cs"/>
          <w:rtl/>
        </w:rPr>
        <w:t xml:space="preserve"> </w:t>
      </w:r>
      <w:r>
        <w:rPr>
          <w:rFonts w:ascii="Traditional Arabic" w:hAnsi="Traditional Arabic" w:hint="cs"/>
          <w:color w:val="000000"/>
          <w:rtl/>
        </w:rPr>
        <w:t>ملائكته بالسجود ل</w:t>
      </w:r>
      <w:r w:rsidR="00DD253A">
        <w:rPr>
          <w:rFonts w:ascii="Traditional Arabic" w:hAnsi="Traditional Arabic" w:hint="cs"/>
          <w:color w:val="000000"/>
          <w:rtl/>
        </w:rPr>
        <w:t>آدم</w:t>
      </w:r>
      <w:r>
        <w:rPr>
          <w:rFonts w:ascii="Traditional Arabic" w:hAnsi="Traditional Arabic" w:hint="cs"/>
          <w:color w:val="000000"/>
          <w:rtl/>
        </w:rPr>
        <w:t xml:space="preserve"> </w:t>
      </w:r>
      <w:r w:rsidR="00DD253A">
        <w:rPr>
          <w:rFonts w:ascii="Traditional Arabic" w:hAnsi="Traditional Arabic" w:hint="cs"/>
          <w:color w:val="000000"/>
          <w:rtl/>
        </w:rPr>
        <w:t>.</w:t>
      </w:r>
      <w:r>
        <w:rPr>
          <w:rFonts w:ascii="Traditional Arabic" w:hAnsi="Traditional Arabic" w:hint="cs"/>
          <w:color w:val="000000"/>
          <w:rtl/>
        </w:rPr>
        <w:t xml:space="preserve">.. سجود تكريم  لآدم ، وسجود طاعة لأمر الله </w:t>
      </w:r>
      <w:r w:rsidRPr="00A76364">
        <w:sym w:font="AGA Arabesque" w:char="F055"/>
      </w:r>
      <w:r>
        <w:rPr>
          <w:rFonts w:ascii="Traditional Arabic" w:hAnsi="Traditional Arabic" w:hint="cs"/>
          <w:color w:val="000000"/>
          <w:rtl/>
        </w:rPr>
        <w:t xml:space="preserve"> .</w:t>
      </w:r>
    </w:p>
    <w:p w:rsidR="00C327B1" w:rsidRDefault="00C327B1" w:rsidP="0092245F">
      <w:pPr>
        <w:autoSpaceDE w:val="0"/>
        <w:autoSpaceDN w:val="0"/>
        <w:adjustRightInd w:val="0"/>
        <w:spacing w:after="0" w:line="240" w:lineRule="auto"/>
        <w:ind w:firstLine="360"/>
        <w:jc w:val="both"/>
        <w:rPr>
          <w:rFonts w:ascii="Traditional Arabic" w:hAnsi="Traditional Arabic"/>
          <w:color w:val="000000"/>
          <w:rtl/>
        </w:rPr>
      </w:pPr>
      <w:r>
        <w:rPr>
          <w:rFonts w:ascii="Traditional Arabic" w:hAnsi="Traditional Arabic" w:hint="cs"/>
          <w:color w:val="000000"/>
          <w:rtl/>
        </w:rPr>
        <w:lastRenderedPageBreak/>
        <w:t xml:space="preserve">ثم استخلف الله </w:t>
      </w:r>
      <w:r w:rsidRPr="00A76364">
        <w:sym w:font="AGA Arabesque" w:char="F055"/>
      </w:r>
      <w:r>
        <w:rPr>
          <w:rFonts w:hint="cs"/>
          <w:rtl/>
        </w:rPr>
        <w:t xml:space="preserve"> آدم </w:t>
      </w:r>
      <w:r>
        <w:rPr>
          <w:rFonts w:ascii="Traditional Arabic" w:hAnsi="Traditional Arabic" w:hint="cs"/>
          <w:color w:val="000000"/>
          <w:rtl/>
        </w:rPr>
        <w:t>وذريته في الأرض ، وسخر لهم الدنيا وما فيها .</w:t>
      </w:r>
    </w:p>
    <w:p w:rsidR="00C327B1" w:rsidRPr="001D3751" w:rsidRDefault="00C327B1" w:rsidP="00270F1E">
      <w:pPr>
        <w:autoSpaceDE w:val="0"/>
        <w:autoSpaceDN w:val="0"/>
        <w:adjustRightInd w:val="0"/>
        <w:spacing w:after="0" w:line="240" w:lineRule="auto"/>
        <w:ind w:firstLine="360"/>
        <w:jc w:val="both"/>
        <w:rPr>
          <w:rFonts w:ascii="Traditional Arabic" w:hAnsi="Traditional Arabic"/>
          <w:color w:val="000000"/>
          <w:rtl/>
        </w:rPr>
      </w:pPr>
      <w:r>
        <w:rPr>
          <w:rFonts w:ascii="Traditional Arabic" w:hAnsi="Traditional Arabic" w:hint="cs"/>
          <w:color w:val="000000"/>
          <w:rtl/>
        </w:rPr>
        <w:t xml:space="preserve">وإذا تأملت في آيات الكتاب الحكيم وجدتها زاخرة بقول الله </w:t>
      </w:r>
      <w:r w:rsidRPr="00A76364">
        <w:sym w:font="AGA Arabesque" w:char="F055"/>
      </w:r>
      <w:r>
        <w:rPr>
          <w:rFonts w:ascii="Traditional Arabic" w:hAnsi="Traditional Arabic" w:hint="cs"/>
          <w:color w:val="000000"/>
          <w:rtl/>
        </w:rPr>
        <w:t xml:space="preserve"> سخر لكم ... وجعل لكم ... فقد وردت في أكثر من ثلاثين موضعا في كتاب </w:t>
      </w:r>
      <w:r w:rsidR="00BD1DBF">
        <w:rPr>
          <w:rFonts w:ascii="Traditional Arabic" w:hAnsi="Traditional Arabic" w:hint="cs"/>
          <w:color w:val="000000"/>
          <w:rtl/>
        </w:rPr>
        <w:t xml:space="preserve"> </w:t>
      </w:r>
      <w:r>
        <w:rPr>
          <w:rFonts w:ascii="Traditional Arabic" w:hAnsi="Traditional Arabic" w:hint="cs"/>
          <w:color w:val="000000"/>
          <w:rtl/>
        </w:rPr>
        <w:t xml:space="preserve">الله </w:t>
      </w:r>
      <w:r w:rsidRPr="00A76364">
        <w:sym w:font="AGA Arabesque" w:char="F055"/>
      </w:r>
      <w:r>
        <w:rPr>
          <w:rFonts w:ascii="Traditional Arabic" w:hAnsi="Traditional Arabic" w:hint="cs"/>
          <w:color w:val="000000"/>
          <w:rtl/>
        </w:rPr>
        <w:t xml:space="preserve"> منها قول الله تعالى :  </w:t>
      </w:r>
      <w:r w:rsidR="00270F1E" w:rsidRPr="00352DF1">
        <w:rPr>
          <w:rFonts w:ascii="QCF_BSML" w:hAnsi="QCF_BSML" w:cs="QCF_BSML"/>
          <w:rtl/>
        </w:rPr>
        <w:t xml:space="preserve">ﭽ </w:t>
      </w:r>
      <w:r w:rsidR="00270F1E" w:rsidRPr="00C06BC1">
        <w:rPr>
          <w:rFonts w:ascii="Sakkal Majalla" w:hAnsi="Sakkal Majalla" w:cs="Sakkal Majalla"/>
          <w:color w:val="000000"/>
          <w:rtl/>
        </w:rPr>
        <w:t>أَلَمْ تَرَوْا أَنَّ اللَّهَ سَخَّرَ لَكُمْ مَا فِي السَّمَوَاتِ وَمَا فِي الأرْضِ وَأَسْبَغَ عَلَيْكُمْ نِعَمَهُ ظَاهِرَةً وَبَاطِنَة</w:t>
      </w:r>
      <w:r w:rsidR="00270F1E" w:rsidRPr="00352DF1">
        <w:rPr>
          <w:rFonts w:ascii="QCF_BSML" w:hAnsi="QCF_BSML" w:cs="QCF_BSML"/>
          <w:rtl/>
        </w:rPr>
        <w:t xml:space="preserve"> ﭼ</w:t>
      </w:r>
      <w:r w:rsidR="00270F1E" w:rsidRPr="00330B60">
        <w:rPr>
          <w:rFonts w:ascii="Sakkal Majalla" w:hAnsi="Sakkal Majalla" w:cs="Sakkal Majalla"/>
          <w:rtl/>
        </w:rPr>
        <w:t xml:space="preserve"> </w:t>
      </w:r>
      <w:r w:rsidR="00270F1E" w:rsidRPr="00330B60">
        <w:rPr>
          <w:rFonts w:ascii="Sakkal Majalla" w:hAnsi="Sakkal Majalla" w:cs="Sakkal Majalla"/>
          <w:sz w:val="24"/>
          <w:szCs w:val="24"/>
          <w:rtl/>
        </w:rPr>
        <w:t>لقمان 20</w:t>
      </w:r>
    </w:p>
    <w:p w:rsidR="00C327B1" w:rsidRPr="00F41365" w:rsidRDefault="005E509A" w:rsidP="0092245F">
      <w:pPr>
        <w:pStyle w:val="a3"/>
        <w:numPr>
          <w:ilvl w:val="0"/>
          <w:numId w:val="21"/>
        </w:numPr>
        <w:autoSpaceDE w:val="0"/>
        <w:autoSpaceDN w:val="0"/>
        <w:adjustRightInd w:val="0"/>
        <w:spacing w:after="0" w:line="240" w:lineRule="auto"/>
        <w:jc w:val="both"/>
        <w:rPr>
          <w:rFonts w:ascii="Traditional Arabic" w:hAnsi="Traditional Arabic"/>
          <w:color w:val="000000"/>
          <w:rtl/>
        </w:rPr>
      </w:pPr>
      <w:r w:rsidRPr="00F41365">
        <w:rPr>
          <w:rFonts w:ascii="Traditional Arabic" w:hAnsi="Traditional Arabic" w:hint="cs"/>
          <w:b/>
          <w:bCs/>
          <w:color w:val="000000"/>
          <w:rtl/>
        </w:rPr>
        <w:t xml:space="preserve">وكرّمه </w:t>
      </w:r>
      <w:r w:rsidR="00C327B1" w:rsidRPr="00F41365">
        <w:rPr>
          <w:rFonts w:ascii="Traditional Arabic" w:hAnsi="Traditional Arabic" w:hint="cs"/>
          <w:b/>
          <w:bCs/>
          <w:color w:val="000000"/>
          <w:rtl/>
        </w:rPr>
        <w:t>في صورته وهيئته :</w:t>
      </w:r>
      <w:r w:rsidR="00C327B1" w:rsidRPr="00F41365">
        <w:rPr>
          <w:rFonts w:ascii="Traditional Arabic" w:hAnsi="Traditional Arabic" w:hint="cs"/>
          <w:color w:val="000000"/>
          <w:rtl/>
        </w:rPr>
        <w:t xml:space="preserve"> </w:t>
      </w:r>
    </w:p>
    <w:p w:rsidR="00C327B1" w:rsidRDefault="00C327B1" w:rsidP="00270F1E">
      <w:pPr>
        <w:autoSpaceDE w:val="0"/>
        <w:autoSpaceDN w:val="0"/>
        <w:adjustRightInd w:val="0"/>
        <w:spacing w:after="0" w:line="240" w:lineRule="auto"/>
        <w:ind w:firstLine="360"/>
        <w:jc w:val="both"/>
        <w:rPr>
          <w:rFonts w:ascii="Traditional Arabic" w:hAnsi="Traditional Arabic"/>
          <w:color w:val="000000"/>
        </w:rPr>
      </w:pPr>
      <w:r>
        <w:rPr>
          <w:rFonts w:ascii="Traditional Arabic" w:hAnsi="Traditional Arabic" w:hint="cs"/>
          <w:color w:val="000000"/>
          <w:rtl/>
        </w:rPr>
        <w:t xml:space="preserve">فخلقه الله </w:t>
      </w:r>
      <w:r w:rsidRPr="00A76364">
        <w:sym w:font="AGA Arabesque" w:char="F055"/>
      </w:r>
      <w:r>
        <w:rPr>
          <w:rFonts w:ascii="Traditional Arabic" w:hAnsi="Traditional Arabic" w:hint="cs"/>
          <w:color w:val="000000"/>
          <w:rtl/>
        </w:rPr>
        <w:t xml:space="preserve"> </w:t>
      </w:r>
      <w:r w:rsidRPr="004320E8">
        <w:rPr>
          <w:rFonts w:ascii="Traditional Arabic" w:hAnsi="Traditional Arabic"/>
          <w:color w:val="000000"/>
          <w:rtl/>
        </w:rPr>
        <w:t>على أحسن الهيئات وأكملها</w:t>
      </w:r>
      <w:r w:rsidRPr="004320E8">
        <w:rPr>
          <w:rFonts w:ascii="Traditional Arabic" w:hAnsi="Traditional Arabic" w:hint="cs"/>
          <w:color w:val="000000"/>
          <w:rtl/>
        </w:rPr>
        <w:t xml:space="preserve"> ،</w:t>
      </w:r>
      <w:r w:rsidRPr="004320E8">
        <w:rPr>
          <w:rFonts w:ascii="Traditional Arabic" w:hAnsi="Traditional Arabic"/>
          <w:color w:val="000000"/>
          <w:rtl/>
        </w:rPr>
        <w:t xml:space="preserve"> قال</w:t>
      </w:r>
      <w:r>
        <w:rPr>
          <w:rFonts w:ascii="Traditional Arabic" w:hAnsi="Traditional Arabic" w:hint="cs"/>
          <w:color w:val="000000"/>
          <w:rtl/>
        </w:rPr>
        <w:t xml:space="preserve"> تعالى </w:t>
      </w:r>
      <w:r w:rsidRPr="004320E8">
        <w:rPr>
          <w:rFonts w:ascii="Traditional Arabic" w:hAnsi="Traditional Arabic"/>
          <w:color w:val="000000"/>
          <w:rtl/>
        </w:rPr>
        <w:t xml:space="preserve">: </w:t>
      </w:r>
      <w:r w:rsidR="00270F1E" w:rsidRPr="006031E6">
        <w:rPr>
          <w:rFonts w:ascii="QCF_BSML" w:hAnsi="QCF_BSML" w:cs="QCF_BSML"/>
          <w:rtl/>
        </w:rPr>
        <w:t>ﭽ</w:t>
      </w:r>
      <w:r w:rsidR="00270F1E" w:rsidRPr="007939CA">
        <w:rPr>
          <w:rFonts w:ascii="Sakkal Majalla" w:hAnsi="Sakkal Majalla" w:cs="Sakkal Majalla"/>
          <w:color w:val="000000"/>
          <w:rtl/>
        </w:rPr>
        <w:t xml:space="preserve"> لَقَدْ خَلَقْنَا الإنْسَانَ فِي أَحْسَنِ تَقْوِيم</w:t>
      </w:r>
      <w:r w:rsidR="00270F1E" w:rsidRPr="007939CA">
        <w:rPr>
          <w:rFonts w:ascii="Sakkal Majalla" w:hAnsi="Sakkal Majalla" w:cs="Sakkal Majalla"/>
          <w:rtl/>
        </w:rPr>
        <w:t xml:space="preserve"> </w:t>
      </w:r>
      <w:r w:rsidR="00270F1E" w:rsidRPr="006031E6">
        <w:rPr>
          <w:rFonts w:ascii="QCF_BSML" w:hAnsi="QCF_BSML" w:cs="QCF_BSML"/>
          <w:rtl/>
        </w:rPr>
        <w:t>ﭼ</w:t>
      </w:r>
      <w:r w:rsidRPr="004320E8">
        <w:rPr>
          <w:rFonts w:ascii="Traditional Arabic" w:hAnsi="Traditional Arabic"/>
          <w:color w:val="000000"/>
          <w:rtl/>
        </w:rPr>
        <w:t xml:space="preserve"> </w:t>
      </w:r>
      <w:r w:rsidRPr="00682209">
        <w:rPr>
          <w:rFonts w:ascii="Traditional Arabic" w:hAnsi="Traditional Arabic"/>
          <w:color w:val="000000"/>
          <w:sz w:val="24"/>
          <w:szCs w:val="24"/>
          <w:rtl/>
        </w:rPr>
        <w:t>التين 4</w:t>
      </w:r>
      <w:r>
        <w:rPr>
          <w:rFonts w:ascii="Traditional Arabic" w:hAnsi="Traditional Arabic" w:hint="cs"/>
          <w:color w:val="000000"/>
          <w:rtl/>
        </w:rPr>
        <w:t xml:space="preserve"> ،</w:t>
      </w:r>
      <w:r w:rsidRPr="004320E8">
        <w:rPr>
          <w:rFonts w:ascii="Traditional Arabic" w:hAnsi="Traditional Arabic"/>
          <w:color w:val="000000"/>
          <w:rtl/>
        </w:rPr>
        <w:t xml:space="preserve"> أي</w:t>
      </w:r>
      <w:r w:rsidRPr="004320E8">
        <w:rPr>
          <w:rFonts w:ascii="Traditional Arabic" w:hAnsi="Traditional Arabic" w:hint="cs"/>
          <w:color w:val="000000"/>
          <w:rtl/>
        </w:rPr>
        <w:t xml:space="preserve"> </w:t>
      </w:r>
      <w:r w:rsidRPr="004320E8">
        <w:rPr>
          <w:rFonts w:ascii="Traditional Arabic" w:hAnsi="Traditional Arabic"/>
          <w:color w:val="000000"/>
          <w:rtl/>
        </w:rPr>
        <w:t>: يمشي قائمًا منتصبًا على رجليه، ويأكل بيديه</w:t>
      </w:r>
      <w:r>
        <w:rPr>
          <w:rFonts w:ascii="Traditional Arabic" w:hAnsi="Traditional Arabic" w:hint="cs"/>
          <w:color w:val="000000"/>
          <w:rtl/>
        </w:rPr>
        <w:t xml:space="preserve"> ،  </w:t>
      </w:r>
      <w:r w:rsidRPr="004320E8">
        <w:rPr>
          <w:rFonts w:ascii="Traditional Arabic" w:hAnsi="Traditional Arabic"/>
          <w:color w:val="000000"/>
          <w:rtl/>
        </w:rPr>
        <w:t>وغيره من الحيوانات يمشي على أربع ويأكل بفمه</w:t>
      </w:r>
      <w:r w:rsidR="00BD1DBF">
        <w:rPr>
          <w:rFonts w:ascii="Traditional Arabic" w:hAnsi="Traditional Arabic" w:hint="cs"/>
          <w:color w:val="000000"/>
          <w:rtl/>
        </w:rPr>
        <w:t xml:space="preserve"> ، كما </w:t>
      </w:r>
      <w:r>
        <w:rPr>
          <w:rFonts w:ascii="Traditional Arabic" w:hAnsi="Traditional Arabic" w:hint="cs"/>
          <w:color w:val="000000"/>
          <w:rtl/>
        </w:rPr>
        <w:t xml:space="preserve">ألبسه </w:t>
      </w:r>
      <w:r w:rsidR="00F41365">
        <w:rPr>
          <w:rFonts w:ascii="Traditional Arabic" w:hAnsi="Traditional Arabic" w:hint="cs"/>
          <w:color w:val="000000"/>
          <w:rtl/>
        </w:rPr>
        <w:t xml:space="preserve">الله </w:t>
      </w:r>
      <w:r w:rsidR="00F41365" w:rsidRPr="00A76364">
        <w:sym w:font="AGA Arabesque" w:char="F055"/>
      </w:r>
      <w:r w:rsidR="00F41365">
        <w:rPr>
          <w:rFonts w:ascii="Traditional Arabic" w:hAnsi="Traditional Arabic" w:hint="cs"/>
          <w:color w:val="000000"/>
          <w:rtl/>
        </w:rPr>
        <w:t xml:space="preserve"> </w:t>
      </w:r>
      <w:r>
        <w:rPr>
          <w:rFonts w:ascii="Traditional Arabic" w:hAnsi="Traditional Arabic" w:hint="cs"/>
          <w:color w:val="000000"/>
          <w:rtl/>
        </w:rPr>
        <w:t>أجمل اللباس ، وغيره من المخلوقات بغير لباس .</w:t>
      </w:r>
    </w:p>
    <w:p w:rsidR="00C327B1" w:rsidRPr="00F41365" w:rsidRDefault="005E509A" w:rsidP="0092245F">
      <w:pPr>
        <w:pStyle w:val="a3"/>
        <w:numPr>
          <w:ilvl w:val="0"/>
          <w:numId w:val="21"/>
        </w:numPr>
        <w:autoSpaceDE w:val="0"/>
        <w:autoSpaceDN w:val="0"/>
        <w:adjustRightInd w:val="0"/>
        <w:spacing w:after="0" w:line="240" w:lineRule="auto"/>
        <w:jc w:val="both"/>
        <w:rPr>
          <w:rFonts w:ascii="Traditional Arabic" w:hAnsi="Traditional Arabic"/>
          <w:color w:val="000000"/>
          <w:rtl/>
        </w:rPr>
      </w:pPr>
      <w:r w:rsidRPr="00F41365">
        <w:rPr>
          <w:rFonts w:ascii="Traditional Arabic" w:hAnsi="Traditional Arabic" w:hint="cs"/>
          <w:b/>
          <w:bCs/>
          <w:color w:val="000000"/>
          <w:rtl/>
        </w:rPr>
        <w:t xml:space="preserve"> وكرّمه </w:t>
      </w:r>
      <w:r w:rsidR="00C327B1" w:rsidRPr="00F41365">
        <w:rPr>
          <w:rFonts w:ascii="Traditional Arabic" w:hAnsi="Traditional Arabic" w:hint="cs"/>
          <w:b/>
          <w:bCs/>
          <w:color w:val="000000"/>
          <w:rtl/>
        </w:rPr>
        <w:t>في خصائصه وصفاته :</w:t>
      </w:r>
      <w:r w:rsidR="00C327B1" w:rsidRPr="00F41365">
        <w:rPr>
          <w:rFonts w:ascii="Traditional Arabic" w:hAnsi="Traditional Arabic" w:hint="cs"/>
          <w:color w:val="000000"/>
          <w:rtl/>
        </w:rPr>
        <w:t xml:space="preserve"> </w:t>
      </w:r>
    </w:p>
    <w:p w:rsidR="00C327B1" w:rsidRDefault="00C327B1" w:rsidP="0092245F">
      <w:pPr>
        <w:autoSpaceDE w:val="0"/>
        <w:autoSpaceDN w:val="0"/>
        <w:adjustRightInd w:val="0"/>
        <w:spacing w:after="0" w:line="240" w:lineRule="auto"/>
        <w:ind w:firstLine="360"/>
        <w:jc w:val="both"/>
        <w:rPr>
          <w:rFonts w:ascii="Traditional Arabic" w:hAnsi="Traditional Arabic"/>
          <w:color w:val="000000"/>
        </w:rPr>
      </w:pPr>
      <w:r>
        <w:rPr>
          <w:rFonts w:ascii="Traditional Arabic" w:hAnsi="Traditional Arabic" w:hint="cs"/>
          <w:color w:val="000000"/>
          <w:rtl/>
        </w:rPr>
        <w:t>ف</w:t>
      </w:r>
      <w:r w:rsidRPr="004320E8">
        <w:rPr>
          <w:rFonts w:ascii="Traditional Arabic" w:hAnsi="Traditional Arabic" w:hint="cs"/>
          <w:color w:val="000000"/>
          <w:rtl/>
        </w:rPr>
        <w:t>كر</w:t>
      </w:r>
      <w:r w:rsidR="00F41365">
        <w:rPr>
          <w:rFonts w:ascii="Traditional Arabic" w:hAnsi="Traditional Arabic" w:hint="cs"/>
          <w:color w:val="000000"/>
          <w:rtl/>
        </w:rPr>
        <w:t>ّ</w:t>
      </w:r>
      <w:r w:rsidRPr="004320E8">
        <w:rPr>
          <w:rFonts w:ascii="Traditional Arabic" w:hAnsi="Traditional Arabic" w:hint="cs"/>
          <w:color w:val="000000"/>
          <w:rtl/>
        </w:rPr>
        <w:t>م</w:t>
      </w:r>
      <w:r>
        <w:rPr>
          <w:rFonts w:ascii="Traditional Arabic" w:hAnsi="Traditional Arabic" w:hint="cs"/>
          <w:color w:val="000000"/>
          <w:rtl/>
        </w:rPr>
        <w:t xml:space="preserve">ه الله </w:t>
      </w:r>
      <w:r w:rsidRPr="00A76364">
        <w:sym w:font="AGA Arabesque" w:char="F055"/>
      </w:r>
      <w:r>
        <w:rPr>
          <w:rFonts w:ascii="Traditional Arabic" w:hAnsi="Traditional Arabic" w:hint="cs"/>
          <w:color w:val="000000"/>
          <w:rtl/>
        </w:rPr>
        <w:t xml:space="preserve"> </w:t>
      </w:r>
      <w:r w:rsidRPr="004320E8">
        <w:rPr>
          <w:rFonts w:ascii="Traditional Arabic" w:hAnsi="Traditional Arabic" w:hint="cs"/>
          <w:color w:val="000000"/>
          <w:rtl/>
        </w:rPr>
        <w:t xml:space="preserve">بالعقل </w:t>
      </w:r>
      <w:r>
        <w:rPr>
          <w:rFonts w:ascii="Traditional Arabic" w:hAnsi="Traditional Arabic" w:hint="cs"/>
          <w:color w:val="000000"/>
          <w:rtl/>
        </w:rPr>
        <w:t>، ف</w:t>
      </w:r>
      <w:r w:rsidRPr="004320E8">
        <w:rPr>
          <w:rFonts w:ascii="Traditional Arabic" w:hAnsi="Traditional Arabic"/>
          <w:color w:val="000000"/>
          <w:rtl/>
        </w:rPr>
        <w:t>يدرك</w:t>
      </w:r>
      <w:r>
        <w:rPr>
          <w:rFonts w:ascii="Traditional Arabic" w:hAnsi="Traditional Arabic"/>
          <w:color w:val="000000"/>
          <w:rtl/>
        </w:rPr>
        <w:t xml:space="preserve"> به حقائق الأشياء، ويهتد</w:t>
      </w:r>
      <w:r>
        <w:rPr>
          <w:rFonts w:ascii="Traditional Arabic" w:hAnsi="Traditional Arabic" w:hint="cs"/>
          <w:color w:val="000000"/>
          <w:rtl/>
        </w:rPr>
        <w:t>ي</w:t>
      </w:r>
      <w:r w:rsidRPr="004320E8">
        <w:rPr>
          <w:rFonts w:ascii="Traditional Arabic" w:hAnsi="Traditional Arabic"/>
          <w:color w:val="000000"/>
          <w:rtl/>
        </w:rPr>
        <w:t xml:space="preserve"> به إلى </w:t>
      </w:r>
      <w:r>
        <w:rPr>
          <w:rFonts w:ascii="Traditional Arabic" w:hAnsi="Traditional Arabic" w:hint="cs"/>
          <w:color w:val="000000"/>
          <w:rtl/>
        </w:rPr>
        <w:t>ال</w:t>
      </w:r>
      <w:r w:rsidRPr="004320E8">
        <w:rPr>
          <w:rFonts w:ascii="Traditional Arabic" w:hAnsi="Traditional Arabic"/>
          <w:color w:val="000000"/>
          <w:rtl/>
        </w:rPr>
        <w:t xml:space="preserve">منافع </w:t>
      </w:r>
      <w:r>
        <w:rPr>
          <w:rFonts w:ascii="Traditional Arabic" w:hAnsi="Traditional Arabic" w:hint="cs"/>
          <w:color w:val="000000"/>
          <w:rtl/>
        </w:rPr>
        <w:t>الدينية والدنيوية</w:t>
      </w:r>
      <w:r w:rsidRPr="004320E8">
        <w:rPr>
          <w:rFonts w:ascii="Traditional Arabic" w:hAnsi="Traditional Arabic"/>
          <w:color w:val="000000"/>
          <w:rtl/>
        </w:rPr>
        <w:t>، و</w:t>
      </w:r>
      <w:r>
        <w:rPr>
          <w:rFonts w:ascii="Traditional Arabic" w:hAnsi="Traditional Arabic" w:hint="cs"/>
          <w:color w:val="000000"/>
          <w:rtl/>
        </w:rPr>
        <w:t>ي</w:t>
      </w:r>
      <w:r>
        <w:rPr>
          <w:rFonts w:ascii="Traditional Arabic" w:hAnsi="Traditional Arabic"/>
          <w:color w:val="000000"/>
          <w:rtl/>
        </w:rPr>
        <w:t>مي</w:t>
      </w:r>
      <w:r>
        <w:rPr>
          <w:rFonts w:ascii="Traditional Arabic" w:hAnsi="Traditional Arabic" w:hint="cs"/>
          <w:color w:val="000000"/>
          <w:rtl/>
        </w:rPr>
        <w:t>ز به</w:t>
      </w:r>
      <w:r>
        <w:rPr>
          <w:rFonts w:ascii="Traditional Arabic" w:hAnsi="Traditional Arabic"/>
          <w:color w:val="000000"/>
          <w:rtl/>
        </w:rPr>
        <w:t xml:space="preserve"> بين الخير والشر، والنفع والضر</w:t>
      </w:r>
      <w:r>
        <w:rPr>
          <w:rFonts w:ascii="Traditional Arabic" w:hAnsi="Traditional Arabic" w:hint="cs"/>
          <w:color w:val="000000"/>
          <w:rtl/>
        </w:rPr>
        <w:t xml:space="preserve"> .</w:t>
      </w:r>
    </w:p>
    <w:p w:rsidR="00C327B1" w:rsidRPr="00F41365" w:rsidRDefault="00F41365" w:rsidP="0092245F">
      <w:pPr>
        <w:pStyle w:val="a3"/>
        <w:numPr>
          <w:ilvl w:val="0"/>
          <w:numId w:val="21"/>
        </w:numPr>
        <w:autoSpaceDE w:val="0"/>
        <w:autoSpaceDN w:val="0"/>
        <w:adjustRightInd w:val="0"/>
        <w:spacing w:after="0" w:line="240" w:lineRule="auto"/>
        <w:jc w:val="both"/>
        <w:rPr>
          <w:rFonts w:ascii="Traditional Arabic" w:hAnsi="Traditional Arabic"/>
          <w:b/>
          <w:bCs/>
          <w:color w:val="000000"/>
          <w:rtl/>
        </w:rPr>
      </w:pPr>
      <w:r>
        <w:rPr>
          <w:rFonts w:ascii="Traditional Arabic" w:hAnsi="Traditional Arabic" w:hint="cs"/>
          <w:b/>
          <w:bCs/>
          <w:color w:val="000000"/>
          <w:rtl/>
        </w:rPr>
        <w:t xml:space="preserve"> </w:t>
      </w:r>
      <w:r w:rsidR="00C327B1" w:rsidRPr="00F41365">
        <w:rPr>
          <w:rFonts w:ascii="Traditional Arabic" w:hAnsi="Traditional Arabic" w:hint="cs"/>
          <w:b/>
          <w:bCs/>
          <w:color w:val="000000"/>
          <w:rtl/>
        </w:rPr>
        <w:t xml:space="preserve">وأخيرا ... </w:t>
      </w:r>
      <w:r w:rsidR="005E509A" w:rsidRPr="00F41365">
        <w:rPr>
          <w:rFonts w:ascii="Traditional Arabic" w:hAnsi="Traditional Arabic" w:hint="cs"/>
          <w:b/>
          <w:bCs/>
          <w:color w:val="000000"/>
          <w:rtl/>
        </w:rPr>
        <w:t xml:space="preserve">كرّمه </w:t>
      </w:r>
      <w:r w:rsidR="00C327B1" w:rsidRPr="00F41365">
        <w:rPr>
          <w:rFonts w:ascii="Traditional Arabic" w:hAnsi="Traditional Arabic" w:hint="cs"/>
          <w:b/>
          <w:bCs/>
          <w:color w:val="000000"/>
          <w:rtl/>
        </w:rPr>
        <w:t>في الحكمة من خلقه وغاية وجوده :</w:t>
      </w:r>
    </w:p>
    <w:p w:rsidR="00C327B1" w:rsidRPr="00B51E2E" w:rsidRDefault="00C327B1" w:rsidP="0092245F">
      <w:pPr>
        <w:autoSpaceDE w:val="0"/>
        <w:autoSpaceDN w:val="0"/>
        <w:adjustRightInd w:val="0"/>
        <w:spacing w:after="0" w:line="240" w:lineRule="auto"/>
        <w:ind w:firstLine="360"/>
        <w:jc w:val="both"/>
        <w:rPr>
          <w:rFonts w:ascii="Traditional Arabic" w:hAnsi="Traditional Arabic"/>
          <w:color w:val="000000"/>
          <w:rtl/>
        </w:rPr>
      </w:pPr>
      <w:r>
        <w:rPr>
          <w:rFonts w:ascii="Traditional Arabic" w:hAnsi="Traditional Arabic" w:hint="cs"/>
          <w:color w:val="000000"/>
          <w:rtl/>
        </w:rPr>
        <w:t xml:space="preserve">فكرّمه الله </w:t>
      </w:r>
      <w:r w:rsidRPr="00A76364">
        <w:sym w:font="AGA Arabesque" w:char="F055"/>
      </w:r>
      <w:r>
        <w:rPr>
          <w:rFonts w:hint="cs"/>
          <w:rtl/>
        </w:rPr>
        <w:t xml:space="preserve"> ، وخصّه بأمانة التوحيد </w:t>
      </w:r>
      <w:r w:rsidR="0098319E">
        <w:rPr>
          <w:rFonts w:hint="cs"/>
          <w:rtl/>
        </w:rPr>
        <w:t xml:space="preserve">والتكليف </w:t>
      </w:r>
      <w:r>
        <w:rPr>
          <w:rFonts w:hint="cs"/>
          <w:rtl/>
        </w:rPr>
        <w:t xml:space="preserve">... وجعلها تاجاً على رأسه من بين مخلوقاته </w:t>
      </w:r>
      <w:r>
        <w:rPr>
          <w:rFonts w:ascii="Traditional Arabic" w:hAnsi="Traditional Arabic" w:hint="cs"/>
          <w:color w:val="000000"/>
          <w:rtl/>
        </w:rPr>
        <w:t>، وميّزه بها عن غي</w:t>
      </w:r>
      <w:r w:rsidR="00BD1DBF">
        <w:rPr>
          <w:rFonts w:ascii="Traditional Arabic" w:hAnsi="Traditional Arabic" w:hint="cs"/>
          <w:color w:val="000000"/>
          <w:rtl/>
        </w:rPr>
        <w:t>ره ... إذا حملها كما عُرضت عليه</w:t>
      </w:r>
      <w:r>
        <w:rPr>
          <w:rFonts w:ascii="Traditional Arabic" w:hAnsi="Traditional Arabic" w:hint="cs"/>
          <w:color w:val="000000"/>
          <w:rtl/>
        </w:rPr>
        <w:t>، ولم يضيّع منها شيئا ، كما سيأتي .</w:t>
      </w:r>
    </w:p>
    <w:p w:rsidR="00C327B1" w:rsidRDefault="00C327B1" w:rsidP="0092245F">
      <w:pPr>
        <w:autoSpaceDE w:val="0"/>
        <w:autoSpaceDN w:val="0"/>
        <w:adjustRightInd w:val="0"/>
        <w:spacing w:after="0" w:line="240" w:lineRule="auto"/>
        <w:ind w:firstLine="360"/>
        <w:jc w:val="both"/>
        <w:rPr>
          <w:rFonts w:ascii="Traditional Arabic" w:hAnsi="Traditional Arabic"/>
          <w:color w:val="000000"/>
          <w:rtl/>
        </w:rPr>
      </w:pPr>
      <w:r>
        <w:rPr>
          <w:rFonts w:ascii="Traditional Arabic" w:hAnsi="Traditional Arabic" w:hint="cs"/>
          <w:color w:val="000000"/>
          <w:rtl/>
        </w:rPr>
        <w:t>وغير ذلك كثير ... من صور التكري</w:t>
      </w:r>
      <w:r w:rsidRPr="00A76364">
        <w:rPr>
          <w:rFonts w:ascii="Traditional Arabic" w:hAnsi="Traditional Arabic" w:hint="cs"/>
          <w:color w:val="000000"/>
          <w:rtl/>
        </w:rPr>
        <w:t>م و</w:t>
      </w:r>
      <w:r>
        <w:rPr>
          <w:rFonts w:ascii="Traditional Arabic" w:hAnsi="Traditional Arabic" w:hint="cs"/>
          <w:color w:val="000000"/>
          <w:rtl/>
        </w:rPr>
        <w:t>التشريف</w:t>
      </w:r>
      <w:r w:rsidRPr="00A76364">
        <w:rPr>
          <w:rFonts w:ascii="Traditional Arabic" w:hAnsi="Traditional Arabic" w:hint="cs"/>
          <w:color w:val="000000"/>
          <w:rtl/>
        </w:rPr>
        <w:t xml:space="preserve"> لآدم وذريته </w:t>
      </w:r>
      <w:r>
        <w:rPr>
          <w:rFonts w:ascii="Traditional Arabic" w:hAnsi="Traditional Arabic" w:hint="cs"/>
          <w:color w:val="000000"/>
          <w:rtl/>
        </w:rPr>
        <w:t xml:space="preserve">، والتي تمثل جزءا يسيرا من نعم الله </w:t>
      </w:r>
      <w:r w:rsidRPr="00A76364">
        <w:sym w:font="AGA Arabesque" w:char="F055"/>
      </w:r>
      <w:r>
        <w:rPr>
          <w:rFonts w:ascii="Traditional Arabic" w:hAnsi="Traditional Arabic" w:hint="cs"/>
          <w:color w:val="000000"/>
          <w:rtl/>
        </w:rPr>
        <w:t xml:space="preserve"> على الإنسان  والتي لا تعد ولا تحصى .</w:t>
      </w:r>
    </w:p>
    <w:p w:rsidR="00C327B1" w:rsidRPr="00274DCC" w:rsidRDefault="00C327B1" w:rsidP="0092245F">
      <w:pPr>
        <w:numPr>
          <w:ilvl w:val="0"/>
          <w:numId w:val="16"/>
        </w:numPr>
        <w:autoSpaceDE w:val="0"/>
        <w:autoSpaceDN w:val="0"/>
        <w:adjustRightInd w:val="0"/>
        <w:spacing w:after="0" w:line="240" w:lineRule="auto"/>
        <w:ind w:left="848" w:hanging="567"/>
        <w:jc w:val="both"/>
        <w:rPr>
          <w:rFonts w:ascii="Traditional Arabic" w:hAnsi="Traditional Arabic" w:cs="AL-Mateen"/>
          <w:color w:val="000000"/>
          <w:rtl/>
        </w:rPr>
      </w:pPr>
      <w:r>
        <w:rPr>
          <w:rFonts w:ascii="Traditional Arabic" w:hAnsi="Traditional Arabic"/>
          <w:color w:val="000000"/>
          <w:rtl/>
        </w:rPr>
        <w:br w:type="page"/>
      </w:r>
      <w:r w:rsidRPr="00274DCC">
        <w:rPr>
          <w:rFonts w:ascii="Traditional Arabic" w:hAnsi="Traditional Arabic" w:cs="AL-Mateen" w:hint="cs"/>
          <w:color w:val="000000"/>
          <w:rtl/>
        </w:rPr>
        <w:lastRenderedPageBreak/>
        <w:t>إن</w:t>
      </w:r>
      <w:r>
        <w:rPr>
          <w:rFonts w:ascii="Traditional Arabic" w:hAnsi="Traditional Arabic" w:cs="AL-Mateen" w:hint="cs"/>
          <w:color w:val="000000"/>
          <w:rtl/>
        </w:rPr>
        <w:t>ّ</w:t>
      </w:r>
      <w:r w:rsidRPr="00274DCC">
        <w:rPr>
          <w:rFonts w:ascii="Traditional Arabic" w:hAnsi="Traditional Arabic" w:cs="AL-Mateen" w:hint="cs"/>
          <w:color w:val="000000"/>
          <w:rtl/>
        </w:rPr>
        <w:t>ا عرضنا الأمانة :</w:t>
      </w:r>
    </w:p>
    <w:p w:rsidR="00C327B1" w:rsidRDefault="00C327B1" w:rsidP="0092245F">
      <w:pPr>
        <w:autoSpaceDE w:val="0"/>
        <w:autoSpaceDN w:val="0"/>
        <w:adjustRightInd w:val="0"/>
        <w:spacing w:after="0" w:line="240" w:lineRule="auto"/>
        <w:jc w:val="both"/>
        <w:rPr>
          <w:rFonts w:ascii="Traditional Arabic" w:hAnsi="Traditional Arabic"/>
          <w:color w:val="000000"/>
          <w:rtl/>
        </w:rPr>
      </w:pPr>
      <w:r>
        <w:rPr>
          <w:rFonts w:ascii="Traditional Arabic" w:hAnsi="Traditional Arabic" w:hint="cs"/>
          <w:color w:val="000000"/>
          <w:sz w:val="16"/>
          <w:szCs w:val="16"/>
          <w:rtl/>
        </w:rPr>
        <w:tab/>
      </w:r>
      <w:r>
        <w:rPr>
          <w:rFonts w:ascii="Traditional Arabic" w:hAnsi="Traditional Arabic" w:hint="cs"/>
          <w:color w:val="000000"/>
          <w:rtl/>
        </w:rPr>
        <w:t>لقد</w:t>
      </w:r>
      <w:r>
        <w:rPr>
          <w:rFonts w:hint="cs"/>
          <w:rtl/>
        </w:rPr>
        <w:t xml:space="preserve"> خصّ </w:t>
      </w:r>
      <w:r>
        <w:rPr>
          <w:rFonts w:ascii="Traditional Arabic" w:hAnsi="Traditional Arabic" w:hint="cs"/>
          <w:color w:val="000000"/>
          <w:rtl/>
        </w:rPr>
        <w:t xml:space="preserve">الله </w:t>
      </w:r>
      <w:r w:rsidRPr="00A76364">
        <w:sym w:font="AGA Arabesque" w:char="F055"/>
      </w:r>
      <w:r>
        <w:rPr>
          <w:rFonts w:hint="cs"/>
          <w:rtl/>
        </w:rPr>
        <w:t xml:space="preserve"> الإنسان ب</w:t>
      </w:r>
      <w:r w:rsidRPr="00DB790B">
        <w:rPr>
          <w:rFonts w:ascii="Traditional Arabic" w:hAnsi="Traditional Arabic" w:hint="cs"/>
          <w:color w:val="000000"/>
          <w:rtl/>
        </w:rPr>
        <w:t xml:space="preserve">تكريم </w:t>
      </w:r>
      <w:r>
        <w:rPr>
          <w:rFonts w:ascii="Traditional Arabic" w:hAnsi="Traditional Arabic" w:hint="cs"/>
          <w:color w:val="000000"/>
          <w:rtl/>
        </w:rPr>
        <w:t xml:space="preserve">وتشريف أعلى وأجلّ ... </w:t>
      </w:r>
      <w:r w:rsidR="00F45C7E">
        <w:rPr>
          <w:rFonts w:ascii="Traditional Arabic" w:hAnsi="Traditional Arabic" w:hint="cs"/>
          <w:color w:val="000000"/>
          <w:rtl/>
        </w:rPr>
        <w:t xml:space="preserve">         </w:t>
      </w:r>
      <w:r>
        <w:rPr>
          <w:rFonts w:ascii="Traditional Arabic" w:hAnsi="Traditional Arabic" w:hint="cs"/>
          <w:color w:val="000000"/>
          <w:rtl/>
        </w:rPr>
        <w:t xml:space="preserve">من التكريم والتشريف الأول ... فعرض الله </w:t>
      </w:r>
      <w:r w:rsidRPr="00A76364">
        <w:sym w:font="AGA Arabesque" w:char="F055"/>
      </w:r>
      <w:r w:rsidR="001D2C83">
        <w:rPr>
          <w:rFonts w:ascii="Traditional Arabic" w:hAnsi="Traditional Arabic" w:hint="cs"/>
          <w:color w:val="000000"/>
          <w:rtl/>
        </w:rPr>
        <w:t xml:space="preserve"> على الإنسان تكريما وتشريفا</w:t>
      </w:r>
      <w:r>
        <w:rPr>
          <w:rFonts w:ascii="Traditional Arabic" w:hAnsi="Traditional Arabic" w:hint="cs"/>
          <w:color w:val="000000"/>
          <w:rtl/>
        </w:rPr>
        <w:t>... جعل</w:t>
      </w:r>
      <w:r>
        <w:rPr>
          <w:rFonts w:hint="cs"/>
          <w:rtl/>
        </w:rPr>
        <w:t xml:space="preserve"> </w:t>
      </w:r>
      <w:r>
        <w:rPr>
          <w:rFonts w:ascii="Traditional Arabic" w:hAnsi="Traditional Arabic" w:hint="cs"/>
          <w:color w:val="000000"/>
          <w:rtl/>
        </w:rPr>
        <w:t xml:space="preserve">عليه عظيم القدر وجزيل الثواب عنده </w:t>
      </w:r>
      <w:r w:rsidRPr="00A76364">
        <w:sym w:font="AGA Arabesque" w:char="F055"/>
      </w:r>
      <w:r>
        <w:rPr>
          <w:rFonts w:ascii="Traditional Arabic" w:hAnsi="Traditional Arabic" w:hint="cs"/>
          <w:color w:val="000000"/>
          <w:rtl/>
        </w:rPr>
        <w:t xml:space="preserve"> .</w:t>
      </w:r>
    </w:p>
    <w:p w:rsidR="00C327B1" w:rsidRPr="001D3751" w:rsidRDefault="00C327B1" w:rsidP="00270F1E">
      <w:pPr>
        <w:autoSpaceDE w:val="0"/>
        <w:autoSpaceDN w:val="0"/>
        <w:adjustRightInd w:val="0"/>
        <w:spacing w:after="0" w:line="240" w:lineRule="auto"/>
        <w:ind w:firstLine="720"/>
        <w:jc w:val="both"/>
        <w:rPr>
          <w:rtl/>
        </w:rPr>
      </w:pPr>
      <w:r>
        <w:rPr>
          <w:rFonts w:ascii="Traditional Arabic" w:hAnsi="Traditional Arabic" w:hint="cs"/>
          <w:color w:val="000000"/>
          <w:rtl/>
        </w:rPr>
        <w:t xml:space="preserve">وقد تمثّل هذا التكريم والتشريف الخاص في قول الله </w:t>
      </w:r>
      <w:r w:rsidRPr="00A76364">
        <w:sym w:font="AGA Arabesque" w:char="F055"/>
      </w:r>
      <w:r w:rsidR="00330C7E">
        <w:rPr>
          <w:rFonts w:ascii="Traditional Arabic" w:hAnsi="Traditional Arabic" w:hint="cs"/>
          <w:color w:val="000000"/>
          <w:rtl/>
        </w:rPr>
        <w:t xml:space="preserve"> :</w:t>
      </w:r>
      <w:r w:rsidR="005E509A">
        <w:rPr>
          <w:rFonts w:ascii="Traditional Arabic" w:hAnsi="Traditional Arabic" w:hint="cs"/>
          <w:color w:val="000000"/>
          <w:rtl/>
        </w:rPr>
        <w:t xml:space="preserve"> </w:t>
      </w:r>
      <w:r w:rsidR="008D4E54">
        <w:rPr>
          <w:rFonts w:ascii="Traditional Arabic" w:hAnsi="Traditional Arabic" w:hint="cs"/>
          <w:color w:val="000000"/>
          <w:rtl/>
        </w:rPr>
        <w:t xml:space="preserve">        </w:t>
      </w:r>
      <w:r w:rsidR="00270F1E" w:rsidRPr="00DB0314">
        <w:rPr>
          <w:rFonts w:ascii="QCF_BSML" w:hAnsi="QCF_BSML" w:cs="QCF_BSML"/>
          <w:rtl/>
        </w:rPr>
        <w:t>ﭽ</w:t>
      </w:r>
      <w:r w:rsidR="00270F1E" w:rsidRPr="007939CA">
        <w:rPr>
          <w:rFonts w:ascii="Sakkal Majalla" w:hAnsi="Sakkal Majalla" w:cs="Sakkal Majalla"/>
          <w:color w:val="000000"/>
          <w:rtl/>
        </w:rPr>
        <w:t xml:space="preserve"> إِنَّا عَرَضْنَا الأمَانَةَ عَلَى السَّمَوَاتِ وَالأرْضِ وَالْجِبَالِ فَأَبَيْنَ أَنْ يَحْمِلْنَهَا وَأَشْفَقْنَ مِنْهَا وَحَمَلَهَا الإنْسَانُ إِنَّهُ كَانَ ظَلُومًا جَهُولا</w:t>
      </w:r>
      <w:r w:rsidR="00270F1E" w:rsidRPr="00DB0314">
        <w:rPr>
          <w:rFonts w:ascii="QCF_BSML" w:hAnsi="QCF_BSML" w:cs="QCF_BSML"/>
          <w:rtl/>
        </w:rPr>
        <w:t xml:space="preserve"> ﭼ</w:t>
      </w:r>
      <w:r w:rsidRPr="001D3751">
        <w:rPr>
          <w:rtl/>
        </w:rPr>
        <w:t xml:space="preserve"> </w:t>
      </w:r>
      <w:r w:rsidRPr="00682209">
        <w:rPr>
          <w:rFonts w:hint="cs"/>
          <w:sz w:val="24"/>
          <w:szCs w:val="24"/>
          <w:rtl/>
        </w:rPr>
        <w:t>الأحزاب 72</w:t>
      </w:r>
    </w:p>
    <w:p w:rsidR="00C327B1" w:rsidRDefault="00C327B1" w:rsidP="0092245F">
      <w:pPr>
        <w:spacing w:after="0" w:line="240" w:lineRule="auto"/>
        <w:ind w:firstLine="720"/>
        <w:jc w:val="both"/>
        <w:rPr>
          <w:rtl/>
        </w:rPr>
      </w:pPr>
      <w:r>
        <w:rPr>
          <w:rFonts w:ascii="Traditional Arabic" w:hAnsi="Traditional Arabic" w:hint="cs"/>
          <w:color w:val="000000"/>
          <w:rtl/>
        </w:rPr>
        <w:t xml:space="preserve">في هذه الآية الكريمة يعرض الله </w:t>
      </w:r>
      <w:r w:rsidRPr="00A76364">
        <w:sym w:font="AGA Arabesque" w:char="F055"/>
      </w:r>
      <w:r>
        <w:rPr>
          <w:rFonts w:ascii="Traditional Arabic" w:hAnsi="Traditional Arabic" w:hint="cs"/>
          <w:color w:val="000000"/>
          <w:rtl/>
        </w:rPr>
        <w:t xml:space="preserve"> أمانته المتمثلة في القيام بتكاليف العبادة بشرطها، بدءاً بتوحيده </w:t>
      </w:r>
      <w:r w:rsidRPr="00A76364">
        <w:sym w:font="AGA Arabesque" w:char="F055"/>
      </w:r>
      <w:r>
        <w:rPr>
          <w:rFonts w:hint="cs"/>
          <w:rtl/>
        </w:rPr>
        <w:t xml:space="preserve"> </w:t>
      </w:r>
      <w:r>
        <w:rPr>
          <w:rFonts w:ascii="Traditional Arabic" w:hAnsi="Traditional Arabic" w:hint="cs"/>
          <w:color w:val="000000"/>
          <w:rtl/>
        </w:rPr>
        <w:t xml:space="preserve">وأداء فرائضه وحفظ حدوده ، </w:t>
      </w:r>
      <w:r w:rsidRPr="008438DF">
        <w:rPr>
          <w:rFonts w:ascii="Traditional Arabic" w:hAnsi="Traditional Arabic"/>
          <w:color w:val="000000"/>
          <w:rtl/>
        </w:rPr>
        <w:t>قال قتادة</w:t>
      </w:r>
      <w:r>
        <w:rPr>
          <w:rFonts w:ascii="Traditional Arabic" w:hAnsi="Traditional Arabic" w:hint="cs"/>
          <w:color w:val="000000"/>
          <w:rtl/>
        </w:rPr>
        <w:t xml:space="preserve"> رحمه الله </w:t>
      </w:r>
      <w:r>
        <w:rPr>
          <w:rFonts w:ascii="Traditional Arabic" w:hAnsi="Traditional Arabic"/>
          <w:color w:val="000000"/>
          <w:rtl/>
        </w:rPr>
        <w:t>: الأمانة</w:t>
      </w:r>
      <w:r>
        <w:rPr>
          <w:rFonts w:ascii="Traditional Arabic" w:hAnsi="Traditional Arabic" w:hint="cs"/>
          <w:color w:val="000000"/>
          <w:rtl/>
        </w:rPr>
        <w:t xml:space="preserve"> هي</w:t>
      </w:r>
      <w:r w:rsidRPr="008438DF">
        <w:rPr>
          <w:rFonts w:ascii="Traditional Arabic" w:hAnsi="Traditional Arabic"/>
          <w:color w:val="000000"/>
          <w:rtl/>
        </w:rPr>
        <w:t xml:space="preserve"> الدين والفرائض والحدود</w:t>
      </w:r>
      <w:r>
        <w:rPr>
          <w:rStyle w:val="a9"/>
          <w:rFonts w:ascii="Traditional Arabic" w:hAnsi="Traditional Arabic"/>
          <w:color w:val="000000"/>
          <w:rtl/>
        </w:rPr>
        <w:footnoteReference w:id="2"/>
      </w:r>
      <w:r>
        <w:rPr>
          <w:rFonts w:hint="cs"/>
          <w:rtl/>
        </w:rPr>
        <w:t xml:space="preserve"> .</w:t>
      </w:r>
    </w:p>
    <w:p w:rsidR="00C327B1" w:rsidRPr="008A0CD5" w:rsidRDefault="00C327B1" w:rsidP="0092245F">
      <w:pPr>
        <w:spacing w:after="0" w:line="240" w:lineRule="auto"/>
        <w:ind w:firstLine="720"/>
        <w:jc w:val="both"/>
        <w:rPr>
          <w:rFonts w:ascii="Traditional Arabic" w:hAnsi="Traditional Arabic"/>
          <w:color w:val="000000"/>
          <w:sz w:val="12"/>
          <w:szCs w:val="12"/>
          <w:rtl/>
        </w:rPr>
      </w:pPr>
    </w:p>
    <w:p w:rsidR="00C327B1" w:rsidRDefault="00C327B1" w:rsidP="0092245F">
      <w:pPr>
        <w:spacing w:after="0" w:line="240" w:lineRule="auto"/>
        <w:ind w:firstLine="720"/>
        <w:jc w:val="both"/>
        <w:rPr>
          <w:rtl/>
        </w:rPr>
      </w:pPr>
      <w:r>
        <w:rPr>
          <w:rFonts w:ascii="Traditional Arabic" w:hAnsi="Traditional Arabic" w:hint="cs"/>
          <w:color w:val="000000"/>
          <w:rtl/>
        </w:rPr>
        <w:t xml:space="preserve">قال </w:t>
      </w:r>
      <w:r w:rsidRPr="00370489">
        <w:rPr>
          <w:rFonts w:ascii="Traditional Arabic" w:hAnsi="Traditional Arabic"/>
          <w:color w:val="000000"/>
          <w:rtl/>
        </w:rPr>
        <w:t>ابن عباس</w:t>
      </w:r>
      <w:r>
        <w:rPr>
          <w:rFonts w:ascii="Traditional Arabic" w:hAnsi="Traditional Arabic" w:hint="cs"/>
          <w:color w:val="000000"/>
          <w:rtl/>
        </w:rPr>
        <w:t xml:space="preserve"> رضي الله عنهما في هذه الآية : " عرض الله </w:t>
      </w:r>
      <w:r w:rsidRPr="00A76364">
        <w:sym w:font="AGA Arabesque" w:char="F055"/>
      </w:r>
      <w:r>
        <w:rPr>
          <w:rFonts w:hint="cs"/>
          <w:rtl/>
        </w:rPr>
        <w:t xml:space="preserve"> </w:t>
      </w:r>
      <w:r>
        <w:rPr>
          <w:rFonts w:ascii="Traditional Arabic" w:hAnsi="Traditional Arabic" w:hint="cs"/>
          <w:color w:val="000000"/>
          <w:rtl/>
        </w:rPr>
        <w:t xml:space="preserve">الأمانة </w:t>
      </w:r>
      <w:r w:rsidRPr="00370489">
        <w:rPr>
          <w:rFonts w:ascii="Traditional Arabic" w:hAnsi="Traditional Arabic"/>
          <w:color w:val="000000"/>
          <w:rtl/>
        </w:rPr>
        <w:t>على السم</w:t>
      </w:r>
      <w:r>
        <w:rPr>
          <w:rFonts w:ascii="Traditional Arabic" w:hAnsi="Traditional Arabic" w:hint="cs"/>
          <w:color w:val="000000"/>
          <w:rtl/>
        </w:rPr>
        <w:t>ا</w:t>
      </w:r>
      <w:r w:rsidRPr="00370489">
        <w:rPr>
          <w:rFonts w:ascii="Traditional Arabic" w:hAnsi="Traditional Arabic"/>
          <w:color w:val="000000"/>
          <w:rtl/>
        </w:rPr>
        <w:t>وات و</w:t>
      </w:r>
      <w:r>
        <w:rPr>
          <w:rFonts w:ascii="Traditional Arabic" w:hAnsi="Traditional Arabic"/>
          <w:color w:val="000000"/>
          <w:rtl/>
        </w:rPr>
        <w:t>الأرض والجبال، إن أد</w:t>
      </w:r>
      <w:r>
        <w:rPr>
          <w:rFonts w:ascii="Traditional Arabic" w:hAnsi="Traditional Arabic" w:hint="cs"/>
          <w:color w:val="000000"/>
          <w:rtl/>
        </w:rPr>
        <w:t>ّ</w:t>
      </w:r>
      <w:r>
        <w:rPr>
          <w:rFonts w:ascii="Traditional Arabic" w:hAnsi="Traditional Arabic"/>
          <w:color w:val="000000"/>
          <w:rtl/>
        </w:rPr>
        <w:t>وها أثابهم</w:t>
      </w:r>
      <w:r>
        <w:rPr>
          <w:rFonts w:ascii="Traditional Arabic" w:hAnsi="Traditional Arabic" w:hint="cs"/>
          <w:color w:val="000000"/>
          <w:rtl/>
        </w:rPr>
        <w:t xml:space="preserve"> ، </w:t>
      </w:r>
      <w:r>
        <w:rPr>
          <w:rFonts w:ascii="Traditional Arabic" w:hAnsi="Traditional Arabic"/>
          <w:color w:val="000000"/>
          <w:rtl/>
        </w:rPr>
        <w:t>وإن ضي</w:t>
      </w:r>
      <w:r>
        <w:rPr>
          <w:rFonts w:ascii="Traditional Arabic" w:hAnsi="Traditional Arabic" w:hint="cs"/>
          <w:color w:val="000000"/>
          <w:rtl/>
        </w:rPr>
        <w:t>ّ</w:t>
      </w:r>
      <w:r>
        <w:rPr>
          <w:rFonts w:ascii="Traditional Arabic" w:hAnsi="Traditional Arabic"/>
          <w:color w:val="000000"/>
          <w:rtl/>
        </w:rPr>
        <w:t>عوها عذ</w:t>
      </w:r>
      <w:r>
        <w:rPr>
          <w:rFonts w:ascii="Traditional Arabic" w:hAnsi="Traditional Arabic" w:hint="cs"/>
          <w:color w:val="000000"/>
          <w:rtl/>
        </w:rPr>
        <w:t>ّ</w:t>
      </w:r>
      <w:r>
        <w:rPr>
          <w:rFonts w:ascii="Traditional Arabic" w:hAnsi="Traditional Arabic"/>
          <w:color w:val="000000"/>
          <w:rtl/>
        </w:rPr>
        <w:t>بهم</w:t>
      </w:r>
      <w:r>
        <w:rPr>
          <w:rFonts w:ascii="Traditional Arabic" w:hAnsi="Traditional Arabic" w:hint="cs"/>
          <w:color w:val="000000"/>
          <w:rtl/>
        </w:rPr>
        <w:t xml:space="preserve"> </w:t>
      </w:r>
      <w:r w:rsidRPr="00370489">
        <w:rPr>
          <w:rFonts w:ascii="Traditional Arabic" w:hAnsi="Traditional Arabic"/>
          <w:color w:val="000000"/>
          <w:rtl/>
        </w:rPr>
        <w:t>، فكرهوا ذلك وأ</w:t>
      </w:r>
      <w:r w:rsidR="0098319E">
        <w:rPr>
          <w:rFonts w:ascii="Traditional Arabic" w:hAnsi="Traditional Arabic"/>
          <w:color w:val="000000"/>
          <w:rtl/>
        </w:rPr>
        <w:t>شفقوا من غير معصية، ولكن تعظيم</w:t>
      </w:r>
      <w:r w:rsidRPr="00370489">
        <w:rPr>
          <w:rFonts w:ascii="Traditional Arabic" w:hAnsi="Traditional Arabic"/>
          <w:color w:val="000000"/>
          <w:rtl/>
        </w:rPr>
        <w:t>ا</w:t>
      </w:r>
      <w:r w:rsidR="0098319E">
        <w:rPr>
          <w:rFonts w:ascii="Traditional Arabic" w:hAnsi="Traditional Arabic" w:hint="cs"/>
          <w:color w:val="000000"/>
          <w:rtl/>
        </w:rPr>
        <w:t>ً</w:t>
      </w:r>
      <w:r w:rsidRPr="00370489">
        <w:rPr>
          <w:rFonts w:ascii="Traditional Arabic" w:hAnsi="Traditional Arabic"/>
          <w:color w:val="000000"/>
          <w:rtl/>
        </w:rPr>
        <w:t xml:space="preserve"> لدين الله ألا يقوموا بها، ثم عرضها على آدم </w:t>
      </w:r>
      <w:r>
        <w:rPr>
          <w:rFonts w:ascii="Traditional Arabic" w:hAnsi="Traditional Arabic" w:hint="cs"/>
          <w:color w:val="000000"/>
          <w:rtl/>
        </w:rPr>
        <w:t xml:space="preserve">عليه السلام ، فقال له : </w:t>
      </w:r>
      <w:r w:rsidRPr="00D9267E">
        <w:rPr>
          <w:rFonts w:ascii="Traditional Arabic" w:hAnsi="Traditional Arabic"/>
          <w:color w:val="000000"/>
          <w:rtl/>
        </w:rPr>
        <w:t>إني قد عرضتُ الأمانة على السم</w:t>
      </w:r>
      <w:r>
        <w:rPr>
          <w:rFonts w:ascii="Traditional Arabic" w:hAnsi="Traditional Arabic" w:hint="cs"/>
          <w:color w:val="000000"/>
          <w:rtl/>
        </w:rPr>
        <w:t>ا</w:t>
      </w:r>
      <w:r w:rsidRPr="00D9267E">
        <w:rPr>
          <w:rFonts w:ascii="Traditional Arabic" w:hAnsi="Traditional Arabic"/>
          <w:color w:val="000000"/>
          <w:rtl/>
        </w:rPr>
        <w:t>وات والأرض والجبال فلم ي</w:t>
      </w:r>
      <w:r w:rsidR="0098319E">
        <w:rPr>
          <w:rFonts w:ascii="Traditional Arabic" w:hAnsi="Traditional Arabic" w:hint="cs"/>
          <w:color w:val="000000"/>
          <w:rtl/>
        </w:rPr>
        <w:t>ُ</w:t>
      </w:r>
      <w:r w:rsidRPr="00D9267E">
        <w:rPr>
          <w:rFonts w:ascii="Traditional Arabic" w:hAnsi="Traditional Arabic"/>
          <w:color w:val="000000"/>
          <w:rtl/>
        </w:rPr>
        <w:t>ط</w:t>
      </w:r>
      <w:r w:rsidR="0098319E">
        <w:rPr>
          <w:rFonts w:ascii="Traditional Arabic" w:hAnsi="Traditional Arabic" w:hint="cs"/>
          <w:color w:val="000000"/>
          <w:rtl/>
        </w:rPr>
        <w:t>ِ</w:t>
      </w:r>
      <w:r w:rsidRPr="00D9267E">
        <w:rPr>
          <w:rFonts w:ascii="Traditional Arabic" w:hAnsi="Traditional Arabic"/>
          <w:color w:val="000000"/>
          <w:rtl/>
        </w:rPr>
        <w:t>ق</w:t>
      </w:r>
      <w:r w:rsidR="0098319E">
        <w:rPr>
          <w:rFonts w:ascii="Traditional Arabic" w:hAnsi="Traditional Arabic" w:hint="cs"/>
          <w:color w:val="000000"/>
          <w:rtl/>
        </w:rPr>
        <w:t>ْ</w:t>
      </w:r>
      <w:r w:rsidRPr="00D9267E">
        <w:rPr>
          <w:rFonts w:ascii="Traditional Arabic" w:hAnsi="Traditional Arabic"/>
          <w:color w:val="000000"/>
          <w:rtl/>
        </w:rPr>
        <w:t>نها ، فهل أنت آخذ بما</w:t>
      </w:r>
      <w:r>
        <w:rPr>
          <w:rFonts w:ascii="Traditional Arabic" w:hAnsi="Traditional Arabic" w:hint="cs"/>
          <w:color w:val="000000"/>
          <w:rtl/>
        </w:rPr>
        <w:t xml:space="preserve"> </w:t>
      </w:r>
      <w:r w:rsidRPr="00D9267E">
        <w:rPr>
          <w:rFonts w:ascii="Traditional Arabic" w:hAnsi="Traditional Arabic"/>
          <w:color w:val="000000"/>
          <w:rtl/>
        </w:rPr>
        <w:t>فيها؟</w:t>
      </w:r>
      <w:r>
        <w:rPr>
          <w:rFonts w:ascii="Traditional Arabic" w:hAnsi="Traditional Arabic" w:hint="cs"/>
          <w:color w:val="000000"/>
          <w:rtl/>
        </w:rPr>
        <w:t xml:space="preserve"> </w:t>
      </w:r>
      <w:r w:rsidRPr="00D9267E">
        <w:rPr>
          <w:rFonts w:ascii="Traditional Arabic" w:hAnsi="Traditional Arabic"/>
          <w:color w:val="000000"/>
          <w:rtl/>
        </w:rPr>
        <w:t xml:space="preserve"> قال: يا رب</w:t>
      </w:r>
      <w:r>
        <w:rPr>
          <w:rFonts w:ascii="Traditional Arabic" w:hAnsi="Traditional Arabic" w:hint="cs"/>
          <w:color w:val="000000"/>
          <w:rtl/>
        </w:rPr>
        <w:t>ّ</w:t>
      </w:r>
      <w:r w:rsidRPr="00D9267E">
        <w:rPr>
          <w:rFonts w:ascii="Traditional Arabic" w:hAnsi="Traditional Arabic"/>
          <w:color w:val="000000"/>
          <w:rtl/>
        </w:rPr>
        <w:t>، وما فيها</w:t>
      </w:r>
      <w:r>
        <w:rPr>
          <w:rFonts w:ascii="Traditional Arabic" w:hAnsi="Traditional Arabic" w:hint="cs"/>
          <w:color w:val="000000"/>
          <w:rtl/>
        </w:rPr>
        <w:t xml:space="preserve"> </w:t>
      </w:r>
      <w:r w:rsidRPr="00D9267E">
        <w:rPr>
          <w:rFonts w:ascii="Traditional Arabic" w:hAnsi="Traditional Arabic"/>
          <w:color w:val="000000"/>
          <w:rtl/>
        </w:rPr>
        <w:t>؟ قال:</w:t>
      </w:r>
      <w:r>
        <w:rPr>
          <w:rFonts w:ascii="Traditional Arabic" w:hAnsi="Traditional Arabic"/>
          <w:color w:val="000000"/>
          <w:rtl/>
        </w:rPr>
        <w:t xml:space="preserve"> إن أحسنت</w:t>
      </w:r>
      <w:r>
        <w:rPr>
          <w:rFonts w:ascii="Traditional Arabic" w:hAnsi="Traditional Arabic" w:hint="cs"/>
          <w:color w:val="000000"/>
          <w:rtl/>
        </w:rPr>
        <w:t>َ</w:t>
      </w:r>
      <w:r>
        <w:rPr>
          <w:rFonts w:ascii="Traditional Arabic" w:hAnsi="Traditional Arabic"/>
          <w:color w:val="000000"/>
          <w:rtl/>
        </w:rPr>
        <w:t xml:space="preserve"> ج</w:t>
      </w:r>
      <w:r>
        <w:rPr>
          <w:rFonts w:ascii="Traditional Arabic" w:hAnsi="Traditional Arabic" w:hint="cs"/>
          <w:color w:val="000000"/>
          <w:rtl/>
        </w:rPr>
        <w:t>ُ</w:t>
      </w:r>
      <w:r>
        <w:rPr>
          <w:rFonts w:ascii="Traditional Arabic" w:hAnsi="Traditional Arabic"/>
          <w:color w:val="000000"/>
          <w:rtl/>
        </w:rPr>
        <w:t>زيت</w:t>
      </w:r>
      <w:r>
        <w:rPr>
          <w:rFonts w:ascii="Traditional Arabic" w:hAnsi="Traditional Arabic" w:hint="cs"/>
          <w:color w:val="000000"/>
          <w:rtl/>
        </w:rPr>
        <w:t xml:space="preserve"> </w:t>
      </w:r>
      <w:r>
        <w:rPr>
          <w:rFonts w:ascii="Traditional Arabic" w:hAnsi="Traditional Arabic"/>
          <w:color w:val="000000"/>
          <w:rtl/>
        </w:rPr>
        <w:t>، وإن أسأت</w:t>
      </w:r>
      <w:r>
        <w:rPr>
          <w:rFonts w:ascii="Traditional Arabic" w:hAnsi="Traditional Arabic" w:hint="cs"/>
          <w:color w:val="000000"/>
          <w:rtl/>
        </w:rPr>
        <w:t>َ</w:t>
      </w:r>
      <w:r>
        <w:rPr>
          <w:rFonts w:ascii="Traditional Arabic" w:hAnsi="Traditional Arabic"/>
          <w:color w:val="000000"/>
          <w:rtl/>
        </w:rPr>
        <w:t xml:space="preserve"> ع</w:t>
      </w:r>
      <w:r>
        <w:rPr>
          <w:rFonts w:ascii="Traditional Arabic" w:hAnsi="Traditional Arabic" w:hint="cs"/>
          <w:color w:val="000000"/>
          <w:rtl/>
        </w:rPr>
        <w:t>ُ</w:t>
      </w:r>
      <w:r>
        <w:rPr>
          <w:rFonts w:ascii="Traditional Arabic" w:hAnsi="Traditional Arabic"/>
          <w:color w:val="000000"/>
          <w:rtl/>
        </w:rPr>
        <w:t>وقبت</w:t>
      </w:r>
      <w:r>
        <w:rPr>
          <w:rFonts w:ascii="Traditional Arabic" w:hAnsi="Traditional Arabic" w:hint="cs"/>
          <w:color w:val="000000"/>
          <w:rtl/>
        </w:rPr>
        <w:t xml:space="preserve">، </w:t>
      </w:r>
      <w:r w:rsidRPr="00D9267E">
        <w:rPr>
          <w:rFonts w:ascii="Traditional Arabic" w:hAnsi="Traditional Arabic"/>
          <w:color w:val="000000"/>
          <w:rtl/>
        </w:rPr>
        <w:t>فأخذها آدم</w:t>
      </w:r>
      <w:r>
        <w:rPr>
          <w:rFonts w:ascii="Traditional Arabic" w:hAnsi="Traditional Arabic" w:hint="cs"/>
          <w:color w:val="000000"/>
          <w:rtl/>
        </w:rPr>
        <w:t>ُ</w:t>
      </w:r>
      <w:r w:rsidRPr="00D9267E">
        <w:rPr>
          <w:rFonts w:ascii="Traditional Arabic" w:hAnsi="Traditional Arabic"/>
          <w:color w:val="000000"/>
          <w:rtl/>
        </w:rPr>
        <w:t xml:space="preserve"> فتحمَّلها</w:t>
      </w:r>
      <w:r>
        <w:rPr>
          <w:rFonts w:hint="cs"/>
          <w:rtl/>
        </w:rPr>
        <w:t xml:space="preserve"> " </w:t>
      </w:r>
      <w:r>
        <w:rPr>
          <w:rStyle w:val="a9"/>
          <w:rtl/>
        </w:rPr>
        <w:footnoteReference w:id="3"/>
      </w:r>
    </w:p>
    <w:p w:rsidR="00130C3F" w:rsidRDefault="00130C3F" w:rsidP="0092245F">
      <w:pPr>
        <w:autoSpaceDE w:val="0"/>
        <w:autoSpaceDN w:val="0"/>
        <w:adjustRightInd w:val="0"/>
        <w:spacing w:after="0" w:line="240" w:lineRule="auto"/>
        <w:ind w:firstLine="720"/>
        <w:rPr>
          <w:rFonts w:ascii="Traditional Arabic" w:hAnsi="Traditional Arabic"/>
          <w:color w:val="000000"/>
          <w:rtl/>
        </w:rPr>
      </w:pPr>
    </w:p>
    <w:p w:rsidR="00C327B1" w:rsidRDefault="00C327B1" w:rsidP="0092245F">
      <w:pPr>
        <w:autoSpaceDE w:val="0"/>
        <w:autoSpaceDN w:val="0"/>
        <w:adjustRightInd w:val="0"/>
        <w:spacing w:after="0" w:line="240" w:lineRule="auto"/>
        <w:ind w:firstLine="720"/>
        <w:rPr>
          <w:rFonts w:ascii="Traditional Arabic" w:hAnsi="Traditional Arabic"/>
          <w:color w:val="000000"/>
          <w:rtl/>
        </w:rPr>
      </w:pPr>
      <w:r>
        <w:rPr>
          <w:rFonts w:ascii="Traditional Arabic" w:hAnsi="Traditional Arabic" w:hint="cs"/>
          <w:color w:val="000000"/>
          <w:rtl/>
        </w:rPr>
        <w:lastRenderedPageBreak/>
        <w:t xml:space="preserve">قال السعدي رحمه الله في بيان أحوال الناس تجاه هذه الأمانة : </w:t>
      </w:r>
    </w:p>
    <w:p w:rsidR="00C327B1" w:rsidRDefault="00C327B1" w:rsidP="0092245F">
      <w:pPr>
        <w:spacing w:after="0" w:line="240" w:lineRule="auto"/>
        <w:ind w:firstLine="720"/>
        <w:jc w:val="both"/>
        <w:rPr>
          <w:rtl/>
        </w:rPr>
      </w:pPr>
      <w:r>
        <w:rPr>
          <w:rFonts w:ascii="Traditional Arabic" w:hAnsi="Traditional Arabic" w:hint="cs"/>
          <w:color w:val="000000"/>
          <w:rtl/>
        </w:rPr>
        <w:t xml:space="preserve">" </w:t>
      </w:r>
      <w:r w:rsidRPr="00C062D4">
        <w:rPr>
          <w:rFonts w:ascii="Traditional Arabic" w:hAnsi="Traditional Arabic"/>
          <w:color w:val="000000"/>
          <w:rtl/>
        </w:rPr>
        <w:t>انقسم الناس بحسب ق</w:t>
      </w:r>
      <w:r>
        <w:rPr>
          <w:rFonts w:ascii="Traditional Arabic" w:hAnsi="Traditional Arabic"/>
          <w:color w:val="000000"/>
          <w:rtl/>
        </w:rPr>
        <w:t>يامهم بها وعدمه إلى ثلاثة أقسام</w:t>
      </w:r>
      <w:r>
        <w:rPr>
          <w:rFonts w:ascii="Traditional Arabic" w:hAnsi="Traditional Arabic" w:hint="cs"/>
          <w:color w:val="000000"/>
          <w:rtl/>
        </w:rPr>
        <w:t xml:space="preserve"> : </w:t>
      </w:r>
      <w:r w:rsidR="00AB3E6D">
        <w:rPr>
          <w:rFonts w:ascii="Traditional Arabic" w:hAnsi="Traditional Arabic" w:hint="cs"/>
          <w:color w:val="000000"/>
          <w:rtl/>
        </w:rPr>
        <w:t xml:space="preserve">  </w:t>
      </w:r>
      <w:r w:rsidRPr="00C062D4">
        <w:rPr>
          <w:rFonts w:ascii="Traditional Arabic" w:hAnsi="Traditional Arabic"/>
          <w:color w:val="000000"/>
          <w:rtl/>
        </w:rPr>
        <w:t>منافقون</w:t>
      </w:r>
      <w:r>
        <w:rPr>
          <w:rFonts w:ascii="Traditional Arabic" w:hAnsi="Traditional Arabic" w:hint="cs"/>
          <w:color w:val="000000"/>
          <w:rtl/>
        </w:rPr>
        <w:t xml:space="preserve"> </w:t>
      </w:r>
      <w:r w:rsidR="0098319E">
        <w:rPr>
          <w:rFonts w:ascii="Traditional Arabic" w:hAnsi="Traditional Arabic"/>
          <w:color w:val="000000"/>
          <w:rtl/>
        </w:rPr>
        <w:t>أظهروا أنهم قاموا بها ظاهر</w:t>
      </w:r>
      <w:r w:rsidRPr="00C062D4">
        <w:rPr>
          <w:rFonts w:ascii="Traditional Arabic" w:hAnsi="Traditional Arabic"/>
          <w:color w:val="000000"/>
          <w:rtl/>
        </w:rPr>
        <w:t>ا</w:t>
      </w:r>
      <w:r w:rsidR="0098319E">
        <w:rPr>
          <w:rFonts w:ascii="Traditional Arabic" w:hAnsi="Traditional Arabic" w:hint="cs"/>
          <w:color w:val="000000"/>
          <w:rtl/>
        </w:rPr>
        <w:t>ً</w:t>
      </w:r>
      <w:r w:rsidR="0098319E">
        <w:rPr>
          <w:rFonts w:ascii="Traditional Arabic" w:hAnsi="Traditional Arabic"/>
          <w:color w:val="000000"/>
          <w:rtl/>
        </w:rPr>
        <w:t xml:space="preserve"> لا باطن</w:t>
      </w:r>
      <w:r w:rsidRPr="00C062D4">
        <w:rPr>
          <w:rFonts w:ascii="Traditional Arabic" w:hAnsi="Traditional Arabic"/>
          <w:color w:val="000000"/>
          <w:rtl/>
        </w:rPr>
        <w:t>ا</w:t>
      </w:r>
      <w:r w:rsidR="0098319E">
        <w:rPr>
          <w:rFonts w:ascii="Traditional Arabic" w:hAnsi="Traditional Arabic" w:hint="cs"/>
          <w:color w:val="000000"/>
          <w:rtl/>
        </w:rPr>
        <w:t>ً</w:t>
      </w:r>
      <w:r>
        <w:rPr>
          <w:rFonts w:ascii="Traditional Arabic" w:hAnsi="Traditional Arabic" w:hint="cs"/>
          <w:color w:val="000000"/>
          <w:rtl/>
        </w:rPr>
        <w:t xml:space="preserve"> </w:t>
      </w:r>
      <w:r w:rsidRPr="00C062D4">
        <w:rPr>
          <w:rFonts w:ascii="Traditional Arabic" w:hAnsi="Traditional Arabic"/>
          <w:color w:val="000000"/>
          <w:rtl/>
        </w:rPr>
        <w:t>، ومشرك</w:t>
      </w:r>
      <w:r w:rsidR="0098319E">
        <w:rPr>
          <w:rFonts w:ascii="Traditional Arabic" w:hAnsi="Traditional Arabic"/>
          <w:color w:val="000000"/>
          <w:rtl/>
        </w:rPr>
        <w:t>ون تركوها ظاهر</w:t>
      </w:r>
      <w:r w:rsidRPr="00C062D4">
        <w:rPr>
          <w:rFonts w:ascii="Traditional Arabic" w:hAnsi="Traditional Arabic"/>
          <w:color w:val="000000"/>
          <w:rtl/>
        </w:rPr>
        <w:t>ا</w:t>
      </w:r>
      <w:r w:rsidR="0098319E">
        <w:rPr>
          <w:rFonts w:ascii="Traditional Arabic" w:hAnsi="Traditional Arabic" w:hint="cs"/>
          <w:color w:val="000000"/>
          <w:rtl/>
        </w:rPr>
        <w:t>ً</w:t>
      </w:r>
      <w:r w:rsidR="0098319E">
        <w:rPr>
          <w:rFonts w:ascii="Traditional Arabic" w:hAnsi="Traditional Arabic"/>
          <w:color w:val="000000"/>
          <w:rtl/>
        </w:rPr>
        <w:t xml:space="preserve"> وباطن</w:t>
      </w:r>
      <w:r w:rsidRPr="00C062D4">
        <w:rPr>
          <w:rFonts w:ascii="Traditional Arabic" w:hAnsi="Traditional Arabic"/>
          <w:color w:val="000000"/>
          <w:rtl/>
        </w:rPr>
        <w:t>ا</w:t>
      </w:r>
      <w:r w:rsidR="0098319E">
        <w:rPr>
          <w:rFonts w:ascii="Traditional Arabic" w:hAnsi="Traditional Arabic" w:hint="cs"/>
          <w:color w:val="000000"/>
          <w:rtl/>
        </w:rPr>
        <w:t>ً</w:t>
      </w:r>
      <w:r>
        <w:rPr>
          <w:rFonts w:ascii="Traditional Arabic" w:hAnsi="Traditional Arabic" w:hint="cs"/>
          <w:color w:val="000000"/>
          <w:rtl/>
        </w:rPr>
        <w:t xml:space="preserve">، </w:t>
      </w:r>
      <w:r w:rsidRPr="00C062D4">
        <w:rPr>
          <w:rFonts w:ascii="Traditional Arabic" w:hAnsi="Traditional Arabic"/>
          <w:color w:val="000000"/>
          <w:rtl/>
        </w:rPr>
        <w:t>ومؤمنون</w:t>
      </w:r>
      <w:r>
        <w:rPr>
          <w:rFonts w:ascii="Traditional Arabic" w:hAnsi="Traditional Arabic" w:hint="cs"/>
          <w:color w:val="000000"/>
          <w:rtl/>
        </w:rPr>
        <w:t xml:space="preserve"> </w:t>
      </w:r>
      <w:r w:rsidRPr="00C062D4">
        <w:rPr>
          <w:rFonts w:ascii="Traditional Arabic" w:hAnsi="Traditional Arabic"/>
          <w:color w:val="000000"/>
          <w:rtl/>
        </w:rPr>
        <w:t>قائمون بها ظاهرا</w:t>
      </w:r>
      <w:r w:rsidR="0098319E">
        <w:rPr>
          <w:rFonts w:ascii="Traditional Arabic" w:hAnsi="Traditional Arabic" w:hint="cs"/>
          <w:color w:val="000000"/>
          <w:rtl/>
        </w:rPr>
        <w:t>ً</w:t>
      </w:r>
      <w:r w:rsidR="0098319E">
        <w:rPr>
          <w:rFonts w:ascii="Traditional Arabic" w:hAnsi="Traditional Arabic"/>
          <w:color w:val="000000"/>
          <w:rtl/>
        </w:rPr>
        <w:t xml:space="preserve"> وباطن</w:t>
      </w:r>
      <w:r w:rsidRPr="00C062D4">
        <w:rPr>
          <w:rFonts w:ascii="Traditional Arabic" w:hAnsi="Traditional Arabic"/>
          <w:color w:val="000000"/>
          <w:rtl/>
        </w:rPr>
        <w:t>ا</w:t>
      </w:r>
      <w:r w:rsidR="0098319E">
        <w:rPr>
          <w:rFonts w:ascii="Traditional Arabic" w:hAnsi="Traditional Arabic" w:hint="cs"/>
          <w:color w:val="000000"/>
          <w:rtl/>
        </w:rPr>
        <w:t>ً</w:t>
      </w:r>
      <w:r>
        <w:rPr>
          <w:rFonts w:ascii="Traditional Arabic" w:hAnsi="Traditional Arabic" w:hint="cs"/>
          <w:color w:val="000000"/>
          <w:rtl/>
        </w:rPr>
        <w:t xml:space="preserve"> " </w:t>
      </w:r>
      <w:r>
        <w:rPr>
          <w:rStyle w:val="a9"/>
          <w:rFonts w:ascii="Traditional Arabic" w:hAnsi="Traditional Arabic"/>
          <w:color w:val="000000"/>
          <w:rtl/>
        </w:rPr>
        <w:footnoteReference w:id="4"/>
      </w:r>
      <w:r>
        <w:rPr>
          <w:rFonts w:ascii="Traditional Arabic" w:hAnsi="Traditional Arabic" w:hint="cs"/>
          <w:color w:val="000000"/>
          <w:rtl/>
        </w:rPr>
        <w:t xml:space="preserve"> </w:t>
      </w:r>
      <w:r w:rsidRPr="00C062D4">
        <w:rPr>
          <w:rFonts w:ascii="Traditional Arabic" w:hAnsi="Traditional Arabic"/>
          <w:color w:val="000000"/>
          <w:rtl/>
        </w:rPr>
        <w:t>.</w:t>
      </w:r>
      <w:r>
        <w:rPr>
          <w:rFonts w:ascii="Traditional Arabic" w:hAnsi="Traditional Arabic" w:hint="cs"/>
          <w:color w:val="000000"/>
          <w:rtl/>
        </w:rPr>
        <w:t xml:space="preserve"> </w:t>
      </w:r>
    </w:p>
    <w:p w:rsidR="00C327B1" w:rsidRDefault="00C327B1" w:rsidP="0092245F">
      <w:pPr>
        <w:spacing w:after="0" w:line="240" w:lineRule="auto"/>
        <w:ind w:firstLine="720"/>
        <w:jc w:val="both"/>
        <w:rPr>
          <w:sz w:val="16"/>
          <w:szCs w:val="16"/>
          <w:rtl/>
        </w:rPr>
      </w:pPr>
    </w:p>
    <w:p w:rsidR="00C327B1" w:rsidRDefault="00C327B1" w:rsidP="0092245F">
      <w:pPr>
        <w:spacing w:after="0" w:line="240" w:lineRule="auto"/>
        <w:ind w:firstLine="720"/>
        <w:jc w:val="both"/>
        <w:rPr>
          <w:rtl/>
        </w:rPr>
      </w:pPr>
      <w:r>
        <w:rPr>
          <w:rFonts w:hint="cs"/>
          <w:rtl/>
        </w:rPr>
        <w:t>فكانت هذه الأمانة شرفا</w:t>
      </w:r>
      <w:r w:rsidR="0098319E">
        <w:rPr>
          <w:rFonts w:hint="cs"/>
          <w:rtl/>
        </w:rPr>
        <w:t>ً</w:t>
      </w:r>
      <w:r>
        <w:rPr>
          <w:rFonts w:hint="cs"/>
          <w:rtl/>
        </w:rPr>
        <w:t xml:space="preserve"> عظيما</w:t>
      </w:r>
      <w:r w:rsidR="0098319E">
        <w:rPr>
          <w:rFonts w:hint="cs"/>
          <w:rtl/>
        </w:rPr>
        <w:t>ً</w:t>
      </w:r>
      <w:r>
        <w:rPr>
          <w:rFonts w:hint="cs"/>
          <w:rtl/>
        </w:rPr>
        <w:t xml:space="preserve"> للإنسان وتكريما</w:t>
      </w:r>
      <w:r w:rsidR="0098319E">
        <w:rPr>
          <w:rFonts w:hint="cs"/>
          <w:rtl/>
        </w:rPr>
        <w:t>ً</w:t>
      </w:r>
      <w:r>
        <w:rPr>
          <w:rFonts w:hint="cs"/>
          <w:rtl/>
        </w:rPr>
        <w:t xml:space="preserve"> خاصا</w:t>
      </w:r>
      <w:r w:rsidR="0098319E">
        <w:rPr>
          <w:rFonts w:hint="cs"/>
          <w:rtl/>
        </w:rPr>
        <w:t>ً</w:t>
      </w:r>
      <w:r>
        <w:rPr>
          <w:rFonts w:hint="cs"/>
          <w:rtl/>
        </w:rPr>
        <w:t xml:space="preserve"> به ... ولكنه شرف</w:t>
      </w:r>
      <w:r w:rsidR="0098319E">
        <w:rPr>
          <w:rFonts w:hint="cs"/>
          <w:rtl/>
        </w:rPr>
        <w:t>ٌ</w:t>
      </w:r>
      <w:r>
        <w:rPr>
          <w:rFonts w:hint="cs"/>
          <w:rtl/>
        </w:rPr>
        <w:t xml:space="preserve"> وتكريم</w:t>
      </w:r>
      <w:r w:rsidR="0098319E">
        <w:rPr>
          <w:rFonts w:hint="cs"/>
          <w:rtl/>
        </w:rPr>
        <w:t>ٌ</w:t>
      </w:r>
      <w:r>
        <w:rPr>
          <w:rFonts w:hint="cs"/>
          <w:rtl/>
        </w:rPr>
        <w:t xml:space="preserve"> مشروط</w:t>
      </w:r>
      <w:r w:rsidR="0098319E">
        <w:rPr>
          <w:rFonts w:hint="cs"/>
          <w:rtl/>
        </w:rPr>
        <w:t>ٌ</w:t>
      </w:r>
      <w:r>
        <w:rPr>
          <w:rFonts w:hint="cs"/>
          <w:rtl/>
        </w:rPr>
        <w:t xml:space="preserve"> بشرطه ، من قيام</w:t>
      </w:r>
      <w:r w:rsidR="0098319E">
        <w:rPr>
          <w:rFonts w:hint="cs"/>
          <w:rtl/>
        </w:rPr>
        <w:t>ٍ</w:t>
      </w:r>
      <w:r>
        <w:rPr>
          <w:rFonts w:hint="cs"/>
          <w:rtl/>
        </w:rPr>
        <w:t xml:space="preserve"> بالتوحيد وأداء</w:t>
      </w:r>
      <w:r w:rsidR="0098319E">
        <w:rPr>
          <w:rFonts w:hint="cs"/>
          <w:rtl/>
        </w:rPr>
        <w:t>ٍ</w:t>
      </w:r>
      <w:r>
        <w:rPr>
          <w:rFonts w:hint="cs"/>
          <w:rtl/>
        </w:rPr>
        <w:t xml:space="preserve"> للفرائض وحفظ</w:t>
      </w:r>
      <w:r w:rsidR="0098319E">
        <w:rPr>
          <w:rFonts w:hint="cs"/>
          <w:rtl/>
        </w:rPr>
        <w:t>ٍ</w:t>
      </w:r>
      <w:r>
        <w:rPr>
          <w:rFonts w:hint="cs"/>
          <w:rtl/>
        </w:rPr>
        <w:t xml:space="preserve"> للحدود .</w:t>
      </w:r>
    </w:p>
    <w:p w:rsidR="00C327B1" w:rsidRDefault="00C327B1" w:rsidP="0092245F">
      <w:pPr>
        <w:spacing w:after="0" w:line="240" w:lineRule="auto"/>
        <w:ind w:firstLine="720"/>
        <w:jc w:val="both"/>
        <w:rPr>
          <w:sz w:val="16"/>
          <w:szCs w:val="16"/>
          <w:rtl/>
        </w:rPr>
      </w:pPr>
    </w:p>
    <w:p w:rsidR="00C327B1" w:rsidRDefault="00C327B1" w:rsidP="0092245F">
      <w:pPr>
        <w:spacing w:after="0" w:line="240" w:lineRule="auto"/>
        <w:ind w:firstLine="720"/>
        <w:jc w:val="both"/>
        <w:rPr>
          <w:rtl/>
        </w:rPr>
      </w:pPr>
      <w:r>
        <w:rPr>
          <w:rFonts w:hint="cs"/>
          <w:rtl/>
        </w:rPr>
        <w:t xml:space="preserve">فإذا </w:t>
      </w:r>
      <w:r w:rsidR="0098319E">
        <w:rPr>
          <w:rFonts w:hint="cs"/>
          <w:rtl/>
        </w:rPr>
        <w:t>أ</w:t>
      </w:r>
      <w:r>
        <w:rPr>
          <w:rFonts w:hint="cs"/>
          <w:rtl/>
        </w:rPr>
        <w:t xml:space="preserve">خذ الإنسان بهذه الأمانة ، فأقام توحيد الله </w:t>
      </w:r>
      <w:r w:rsidRPr="00A76364">
        <w:sym w:font="AGA Arabesque" w:char="F055"/>
      </w:r>
      <w:r>
        <w:rPr>
          <w:rFonts w:hint="cs"/>
          <w:rtl/>
        </w:rPr>
        <w:t xml:space="preserve"> على أصوله وأدى فرائضه وأقام حدوده ، جمع الله له مع التكريم الأول تكريما آخر أعظم وأجلّ في الدنيا والآخرة ، فكان أكمل عند الله </w:t>
      </w:r>
      <w:r w:rsidRPr="00A76364">
        <w:sym w:font="AGA Arabesque" w:char="F055"/>
      </w:r>
      <w:r>
        <w:rPr>
          <w:rFonts w:hint="cs"/>
          <w:rtl/>
        </w:rPr>
        <w:t xml:space="preserve"> من كل شيء، حتى من ملائكته </w:t>
      </w:r>
      <w:r w:rsidRPr="00A76364">
        <w:sym w:font="AGA Arabesque" w:char="F055"/>
      </w:r>
      <w:r>
        <w:rPr>
          <w:rFonts w:hint="cs"/>
          <w:rtl/>
        </w:rPr>
        <w:t>، قال ابن تيمية رحمه الله : "</w:t>
      </w:r>
      <w:r w:rsidRPr="00B867E6">
        <w:rPr>
          <w:rFonts w:hint="cs"/>
          <w:rtl/>
        </w:rPr>
        <w:t xml:space="preserve"> </w:t>
      </w:r>
      <w:r>
        <w:rPr>
          <w:rFonts w:hint="cs"/>
          <w:rtl/>
        </w:rPr>
        <w:t>إن</w:t>
      </w:r>
      <w:r>
        <w:rPr>
          <w:rFonts w:ascii="Traditional Arabic" w:hAnsi="Traditional Arabic" w:hint="cs"/>
          <w:color w:val="000000"/>
          <w:rtl/>
        </w:rPr>
        <w:t xml:space="preserve"> </w:t>
      </w:r>
      <w:r w:rsidRPr="00B867E6">
        <w:rPr>
          <w:rFonts w:ascii="Traditional Arabic" w:hAnsi="Traditional Arabic"/>
          <w:color w:val="000000"/>
          <w:rtl/>
        </w:rPr>
        <w:t>صالحي البشر أفضل باعتبار كمال النهاية</w:t>
      </w:r>
      <w:r w:rsidR="0098319E">
        <w:rPr>
          <w:rFonts w:ascii="Traditional Arabic" w:hAnsi="Traditional Arabic" w:hint="cs"/>
          <w:color w:val="000000"/>
          <w:rtl/>
        </w:rPr>
        <w:t xml:space="preserve"> ،</w:t>
      </w:r>
      <w:r w:rsidRPr="00B867E6">
        <w:rPr>
          <w:rFonts w:ascii="Traditional Arabic" w:hAnsi="Traditional Arabic"/>
          <w:color w:val="000000"/>
          <w:rtl/>
        </w:rPr>
        <w:t xml:space="preserve"> والملائكة أفضل باعتبار البداية </w:t>
      </w:r>
      <w:r>
        <w:rPr>
          <w:rFonts w:ascii="Traditional Arabic" w:hAnsi="Traditional Arabic" w:hint="cs"/>
          <w:color w:val="000000"/>
          <w:rtl/>
        </w:rPr>
        <w:t xml:space="preserve">، </w:t>
      </w:r>
      <w:r w:rsidRPr="00B867E6">
        <w:rPr>
          <w:rFonts w:ascii="Traditional Arabic" w:hAnsi="Traditional Arabic"/>
          <w:color w:val="000000"/>
          <w:rtl/>
        </w:rPr>
        <w:t>فإن</w:t>
      </w:r>
      <w:r w:rsidR="00421634">
        <w:rPr>
          <w:rFonts w:ascii="Traditional Arabic" w:hAnsi="Traditional Arabic" w:hint="cs"/>
          <w:color w:val="000000"/>
          <w:rtl/>
        </w:rPr>
        <w:t>ّ</w:t>
      </w:r>
      <w:r w:rsidRPr="00B867E6">
        <w:rPr>
          <w:rFonts w:ascii="Traditional Arabic" w:hAnsi="Traditional Arabic"/>
          <w:color w:val="000000"/>
          <w:rtl/>
        </w:rPr>
        <w:t xml:space="preserve"> الملائكة الآن في الرفيق الأعلى منزهون عما يلابسه</w:t>
      </w:r>
      <w:r w:rsidR="00BD1DBF">
        <w:rPr>
          <w:rFonts w:ascii="Traditional Arabic" w:hAnsi="Traditional Arabic"/>
          <w:color w:val="000000"/>
          <w:rtl/>
        </w:rPr>
        <w:t xml:space="preserve"> بنو آدم مستغرقون في عبادة الرب</w:t>
      </w:r>
      <w:r>
        <w:rPr>
          <w:rFonts w:ascii="Traditional Arabic" w:hAnsi="Traditional Arabic" w:hint="cs"/>
          <w:color w:val="000000"/>
          <w:rtl/>
        </w:rPr>
        <w:t xml:space="preserve">، </w:t>
      </w:r>
      <w:r w:rsidRPr="00B867E6">
        <w:rPr>
          <w:rFonts w:ascii="Traditional Arabic" w:hAnsi="Traditional Arabic"/>
          <w:color w:val="000000"/>
          <w:rtl/>
        </w:rPr>
        <w:t>ولا ريب أن هذه ال</w:t>
      </w:r>
      <w:r>
        <w:rPr>
          <w:rFonts w:ascii="Traditional Arabic" w:hAnsi="Traditional Arabic"/>
          <w:color w:val="000000"/>
          <w:rtl/>
        </w:rPr>
        <w:t xml:space="preserve">أحوال الآن أكمل من أحوال البشر </w:t>
      </w:r>
      <w:r>
        <w:rPr>
          <w:rFonts w:ascii="Traditional Arabic" w:hAnsi="Traditional Arabic" w:hint="cs"/>
          <w:color w:val="000000"/>
          <w:rtl/>
        </w:rPr>
        <w:t>،</w:t>
      </w:r>
      <w:r w:rsidRPr="00B867E6">
        <w:rPr>
          <w:rFonts w:ascii="Traditional Arabic" w:hAnsi="Traditional Arabic"/>
          <w:color w:val="000000"/>
          <w:rtl/>
        </w:rPr>
        <w:t xml:space="preserve"> وأما يوم القيامة بعد دخول الجنة فيصير </w:t>
      </w:r>
      <w:r w:rsidRPr="00B867E6">
        <w:rPr>
          <w:rFonts w:ascii="Traditional Arabic" w:hAnsi="Traditional Arabic" w:hint="cs"/>
          <w:color w:val="000000"/>
          <w:rtl/>
        </w:rPr>
        <w:t>صالحوا</w:t>
      </w:r>
      <w:r w:rsidRPr="00B867E6">
        <w:rPr>
          <w:rFonts w:ascii="Traditional Arabic" w:hAnsi="Traditional Arabic"/>
          <w:color w:val="000000"/>
          <w:rtl/>
        </w:rPr>
        <w:t xml:space="preserve"> البشر أكمل من حال الملائكة</w:t>
      </w:r>
      <w:r>
        <w:rPr>
          <w:rFonts w:ascii="Traditional Arabic" w:hAnsi="Traditional Arabic" w:hint="cs"/>
          <w:color w:val="000000"/>
          <w:rtl/>
        </w:rPr>
        <w:t xml:space="preserve"> </w:t>
      </w:r>
      <w:r w:rsidRPr="0012108D">
        <w:rPr>
          <w:rFonts w:hint="cs"/>
          <w:rtl/>
        </w:rPr>
        <w:t>"</w:t>
      </w:r>
      <w:r>
        <w:rPr>
          <w:rFonts w:hint="cs"/>
          <w:rtl/>
        </w:rPr>
        <w:t xml:space="preserve"> </w:t>
      </w:r>
      <w:r>
        <w:rPr>
          <w:rStyle w:val="a9"/>
          <w:rtl/>
        </w:rPr>
        <w:footnoteReference w:id="5"/>
      </w:r>
      <w:r>
        <w:rPr>
          <w:rFonts w:hint="cs"/>
          <w:rtl/>
        </w:rPr>
        <w:t xml:space="preserve"> . </w:t>
      </w:r>
    </w:p>
    <w:p w:rsidR="00130C3F" w:rsidRDefault="00130C3F" w:rsidP="0092245F">
      <w:pPr>
        <w:spacing w:after="0" w:line="240" w:lineRule="auto"/>
        <w:ind w:firstLine="720"/>
        <w:jc w:val="both"/>
        <w:rPr>
          <w:rtl/>
        </w:rPr>
      </w:pPr>
    </w:p>
    <w:p w:rsidR="00C327B1" w:rsidRPr="00D17308" w:rsidRDefault="00C327B1" w:rsidP="00270F1E">
      <w:pPr>
        <w:spacing w:after="0" w:line="240" w:lineRule="auto"/>
        <w:ind w:firstLine="720"/>
        <w:jc w:val="both"/>
        <w:rPr>
          <w:rFonts w:cs="Arial"/>
          <w:rtl/>
        </w:rPr>
      </w:pPr>
      <w:r>
        <w:rPr>
          <w:rFonts w:hint="cs"/>
          <w:rtl/>
        </w:rPr>
        <w:lastRenderedPageBreak/>
        <w:t xml:space="preserve">أما إذا ضيّع الإنسان هذه الأمانة ، فأفسد توحيد ربه </w:t>
      </w:r>
      <w:r w:rsidRPr="00A76364">
        <w:sym w:font="AGA Arabesque" w:char="F055"/>
      </w:r>
      <w:r>
        <w:rPr>
          <w:rFonts w:hint="cs"/>
          <w:rtl/>
        </w:rPr>
        <w:t xml:space="preserve"> ، وضيّع فرائضه ، وتعدّى حدوده ، فقد </w:t>
      </w:r>
      <w:r w:rsidR="00FC4291">
        <w:rPr>
          <w:rFonts w:hint="cs"/>
          <w:rtl/>
        </w:rPr>
        <w:t>استحق</w:t>
      </w:r>
      <w:r>
        <w:rPr>
          <w:rFonts w:hint="cs"/>
          <w:rtl/>
        </w:rPr>
        <w:t xml:space="preserve"> الإهانة من الله </w:t>
      </w:r>
      <w:r w:rsidRPr="00A76364">
        <w:sym w:font="AGA Arabesque" w:char="F055"/>
      </w:r>
      <w:r>
        <w:rPr>
          <w:rFonts w:hint="cs"/>
          <w:rtl/>
        </w:rPr>
        <w:t xml:space="preserve"> ، وكان أقل</w:t>
      </w:r>
      <w:r w:rsidR="003E676C">
        <w:rPr>
          <w:rFonts w:hint="cs"/>
          <w:rtl/>
        </w:rPr>
        <w:t>َّ</w:t>
      </w:r>
      <w:r>
        <w:rPr>
          <w:rFonts w:hint="cs"/>
          <w:rtl/>
        </w:rPr>
        <w:t xml:space="preserve"> </w:t>
      </w:r>
      <w:r w:rsidR="003E676C">
        <w:rPr>
          <w:rFonts w:hint="cs"/>
          <w:rtl/>
        </w:rPr>
        <w:t>شأنا</w:t>
      </w:r>
      <w:r w:rsidR="00E344B5">
        <w:rPr>
          <w:rFonts w:hint="cs"/>
          <w:rtl/>
        </w:rPr>
        <w:t xml:space="preserve">ً </w:t>
      </w:r>
      <w:r>
        <w:rPr>
          <w:rFonts w:hint="cs"/>
          <w:rtl/>
        </w:rPr>
        <w:t xml:space="preserve">عند الله </w:t>
      </w:r>
      <w:r w:rsidRPr="00A76364">
        <w:sym w:font="AGA Arabesque" w:char="F055"/>
      </w:r>
      <w:r>
        <w:rPr>
          <w:rFonts w:hint="cs"/>
          <w:rtl/>
        </w:rPr>
        <w:t xml:space="preserve"> حتى من بهيمة الأنعام ، </w:t>
      </w:r>
      <w:r w:rsidRPr="00CE441A">
        <w:rPr>
          <w:rFonts w:ascii="QCF_BSML" w:hAnsi="QCF_BSML" w:hint="cs"/>
          <w:color w:val="000000"/>
          <w:rtl/>
        </w:rPr>
        <w:t xml:space="preserve">قال تعالى </w:t>
      </w:r>
      <w:r w:rsidR="00270F1E" w:rsidRPr="00CE441A">
        <w:rPr>
          <w:rFonts w:ascii="QCF_BSML" w:hAnsi="QCF_BSML" w:cs="QCF_BSML"/>
          <w:rtl/>
        </w:rPr>
        <w:t xml:space="preserve">ﭽ </w:t>
      </w:r>
      <w:r w:rsidR="00270F1E" w:rsidRPr="007939CA">
        <w:rPr>
          <w:rFonts w:ascii="Sakkal Majalla" w:hAnsi="Sakkal Majalla" w:cs="Sakkal Majalla"/>
          <w:color w:val="000000"/>
          <w:rtl/>
        </w:rPr>
        <w:t>أَمْ تَحْسَبُ أَنَّ أَكْثَرَهُمْ يَسْمَعُونَ أَوْ يَعْقِلُونَ إِنْ هُمْ إِلا كَالأنْعَامِ بَلْ هُمْ أَضَلُّ سَبِيلا</w:t>
      </w:r>
      <w:r w:rsidR="00270F1E" w:rsidRPr="00CE441A">
        <w:rPr>
          <w:rFonts w:ascii="QCF_BSML" w:hAnsi="QCF_BSML" w:cs="QCF_BSML"/>
          <w:rtl/>
        </w:rPr>
        <w:t xml:space="preserve"> ﭼ</w:t>
      </w:r>
      <w:r>
        <w:rPr>
          <w:rFonts w:hint="cs"/>
          <w:sz w:val="24"/>
          <w:szCs w:val="24"/>
          <w:rtl/>
        </w:rPr>
        <w:t xml:space="preserve"> </w:t>
      </w:r>
      <w:r w:rsidRPr="00682209">
        <w:rPr>
          <w:rFonts w:hint="cs"/>
          <w:sz w:val="24"/>
          <w:szCs w:val="24"/>
          <w:rtl/>
        </w:rPr>
        <w:t>الفرقان44</w:t>
      </w:r>
    </w:p>
    <w:p w:rsidR="00C327B1" w:rsidRPr="00682209" w:rsidRDefault="00C327B1" w:rsidP="0092245F">
      <w:pPr>
        <w:spacing w:after="0" w:line="240" w:lineRule="auto"/>
        <w:ind w:firstLine="720"/>
        <w:jc w:val="both"/>
        <w:rPr>
          <w:sz w:val="16"/>
          <w:szCs w:val="16"/>
          <w:rtl/>
        </w:rPr>
      </w:pPr>
    </w:p>
    <w:p w:rsidR="00BD1DBF" w:rsidRDefault="00C327B1" w:rsidP="0092245F">
      <w:pPr>
        <w:spacing w:after="0" w:line="240" w:lineRule="auto"/>
        <w:ind w:firstLine="720"/>
        <w:jc w:val="both"/>
        <w:rPr>
          <w:rtl/>
        </w:rPr>
      </w:pPr>
      <w:r>
        <w:rPr>
          <w:rFonts w:hint="cs"/>
          <w:rtl/>
        </w:rPr>
        <w:t xml:space="preserve">وإن مما يستحق الوقوف عنده ، أن كل مخلوقات الله </w:t>
      </w:r>
      <w:r w:rsidRPr="00A76364">
        <w:sym w:font="AGA Arabesque" w:char="F055"/>
      </w:r>
      <w:r>
        <w:rPr>
          <w:rFonts w:hint="cs"/>
          <w:rtl/>
        </w:rPr>
        <w:t xml:space="preserve">  توحِّد الله  وتسبحه ، وتسجد له ، ولكل منها عباد</w:t>
      </w:r>
      <w:r w:rsidR="00421634">
        <w:rPr>
          <w:rFonts w:hint="cs"/>
          <w:rtl/>
        </w:rPr>
        <w:t xml:space="preserve">تها الخاصة </w:t>
      </w:r>
      <w:r w:rsidR="00330C7E">
        <w:rPr>
          <w:rFonts w:hint="cs"/>
          <w:rtl/>
        </w:rPr>
        <w:t xml:space="preserve">بها ... </w:t>
      </w:r>
    </w:p>
    <w:p w:rsidR="00C327B1" w:rsidRDefault="00BD1DBF" w:rsidP="00270F1E">
      <w:pPr>
        <w:spacing w:after="0" w:line="240" w:lineRule="auto"/>
        <w:ind w:firstLine="720"/>
        <w:jc w:val="both"/>
        <w:rPr>
          <w:rFonts w:ascii="AL-Mohanad" w:hAnsi="AL-Mohanad"/>
          <w:rtl/>
        </w:rPr>
      </w:pPr>
      <w:r>
        <w:rPr>
          <w:rFonts w:hint="cs"/>
          <w:rtl/>
        </w:rPr>
        <w:t xml:space="preserve">أما بنو آدم </w:t>
      </w:r>
      <w:r w:rsidR="00C327B1">
        <w:rPr>
          <w:rFonts w:hint="cs"/>
          <w:rtl/>
        </w:rPr>
        <w:t xml:space="preserve">... فإن منهم الموحد لربه </w:t>
      </w:r>
      <w:r w:rsidR="00FC4291" w:rsidRPr="00A76364">
        <w:sym w:font="AGA Arabesque" w:char="F055"/>
      </w:r>
      <w:r w:rsidR="00FC4291">
        <w:rPr>
          <w:rFonts w:hint="cs"/>
          <w:rtl/>
        </w:rPr>
        <w:t xml:space="preserve"> </w:t>
      </w:r>
      <w:r w:rsidR="00C327B1">
        <w:rPr>
          <w:rFonts w:hint="cs"/>
          <w:rtl/>
        </w:rPr>
        <w:t>... ومنهم المناقض لتوحيد</w:t>
      </w:r>
      <w:r w:rsidR="00FC4291">
        <w:rPr>
          <w:rFonts w:hint="cs"/>
          <w:rtl/>
        </w:rPr>
        <w:t>ه !!</w:t>
      </w:r>
      <w:r w:rsidR="00330C7E">
        <w:rPr>
          <w:rFonts w:hint="cs"/>
          <w:rtl/>
        </w:rPr>
        <w:t xml:space="preserve"> </w:t>
      </w:r>
      <w:r w:rsidR="00C327B1">
        <w:rPr>
          <w:rFonts w:hint="cs"/>
          <w:rtl/>
        </w:rPr>
        <w:t xml:space="preserve"> قال تعالى : </w:t>
      </w:r>
      <w:proofErr w:type="spellStart"/>
      <w:r w:rsidR="00270F1E" w:rsidRPr="003037BF">
        <w:rPr>
          <w:rFonts w:ascii="QCF_BSML" w:hAnsi="QCF_BSML" w:cs="QCF_BSML"/>
          <w:rtl/>
        </w:rPr>
        <w:t>ﭽ</w:t>
      </w:r>
      <w:r w:rsidR="00270F1E" w:rsidRPr="007939CA">
        <w:rPr>
          <w:rFonts w:ascii="Sakkal Majalla" w:hAnsi="Sakkal Majalla" w:cs="Sakkal Majalla"/>
          <w:color w:val="000000"/>
          <w:rtl/>
        </w:rPr>
        <w:t>أَلَمْ</w:t>
      </w:r>
      <w:proofErr w:type="spellEnd"/>
      <w:r w:rsidR="00270F1E" w:rsidRPr="007939CA">
        <w:rPr>
          <w:rFonts w:ascii="Sakkal Majalla" w:hAnsi="Sakkal Majalla" w:cs="Sakkal Majalla"/>
          <w:color w:val="000000"/>
          <w:rtl/>
        </w:rPr>
        <w:t xml:space="preserve"> تَرَ أَنَّ اللَّهَ يَسْجُدُ لَهُ مَنْ فِي السَّمَاوَاتِ وَمَنْ فِي الأرْضِ وَالشَّمْسُ وَالْقَمَرُ وَالنُّجُومُ وَالْجِبَالُ وَالشَّجَرُ وَالدَّوَابُّ وَكَثِيرٌ مِنَ النَّاسِ وَكَثِيرٌ حَقَّ عَلَيْهِ الْعَذَابُ وَمَنْ يُهِنِ اللَّهُ فَمَا لَهُ مِنْ مُكْرِمٍ إِنَّ اللَّهَ يَفْعَلُ مَا </w:t>
      </w:r>
      <w:proofErr w:type="spellStart"/>
      <w:r w:rsidR="00270F1E" w:rsidRPr="007939CA">
        <w:rPr>
          <w:rFonts w:ascii="Sakkal Majalla" w:hAnsi="Sakkal Majalla" w:cs="Sakkal Majalla"/>
          <w:color w:val="000000"/>
          <w:rtl/>
        </w:rPr>
        <w:t>يَشَاء</w:t>
      </w:r>
      <w:r w:rsidR="00270F1E" w:rsidRPr="007939CA">
        <w:rPr>
          <w:rFonts w:ascii="Sakkal Majalla" w:hAnsi="Sakkal Majalla" w:cs="Sakkal Majalla"/>
          <w:color w:val="800000"/>
          <w:rtl/>
        </w:rPr>
        <w:t>ُ</w:t>
      </w:r>
      <w:r w:rsidR="00270F1E" w:rsidRPr="003037BF">
        <w:rPr>
          <w:rFonts w:ascii="QCF_BSML" w:hAnsi="QCF_BSML" w:cs="QCF_BSML"/>
          <w:rtl/>
        </w:rPr>
        <w:t>ﭼ</w:t>
      </w:r>
      <w:proofErr w:type="spellEnd"/>
      <w:r w:rsidR="00C327B1">
        <w:rPr>
          <w:rFonts w:ascii="QCF_BSML" w:hAnsi="QCF_BSML" w:hint="cs"/>
          <w:rtl/>
        </w:rPr>
        <w:t xml:space="preserve"> </w:t>
      </w:r>
      <w:r w:rsidR="00C327B1" w:rsidRPr="00682209">
        <w:rPr>
          <w:rFonts w:ascii="AL-Mohanad" w:hAnsi="AL-Mohanad" w:hint="cs"/>
          <w:sz w:val="24"/>
          <w:szCs w:val="24"/>
          <w:rtl/>
        </w:rPr>
        <w:t>الحج 18</w:t>
      </w:r>
    </w:p>
    <w:p w:rsidR="00C327B1" w:rsidRDefault="00C327B1" w:rsidP="0092245F">
      <w:pPr>
        <w:spacing w:after="0" w:line="240" w:lineRule="auto"/>
        <w:ind w:firstLine="720"/>
        <w:jc w:val="both"/>
        <w:rPr>
          <w:rFonts w:ascii="Traditional Arabic" w:hAnsi="Traditional Arabic"/>
          <w:color w:val="000000"/>
          <w:sz w:val="16"/>
          <w:szCs w:val="16"/>
          <w:rtl/>
        </w:rPr>
      </w:pPr>
    </w:p>
    <w:p w:rsidR="00C327B1" w:rsidRPr="00224C64" w:rsidRDefault="00C327B1" w:rsidP="0092245F">
      <w:pPr>
        <w:spacing w:after="0" w:line="240" w:lineRule="auto"/>
        <w:ind w:firstLine="281"/>
        <w:jc w:val="both"/>
        <w:rPr>
          <w:rFonts w:ascii="AL-Mohanad" w:hAnsi="AL-Mohanad"/>
          <w:rtl/>
        </w:rPr>
      </w:pPr>
      <w:r>
        <w:rPr>
          <w:rFonts w:ascii="Traditional Arabic" w:hAnsi="Traditional Arabic" w:hint="cs"/>
          <w:color w:val="000000"/>
          <w:rtl/>
        </w:rPr>
        <w:t xml:space="preserve">أي : </w:t>
      </w:r>
      <w:r>
        <w:rPr>
          <w:rFonts w:ascii="Traditional Arabic" w:hAnsi="Traditional Arabic"/>
          <w:color w:val="000000"/>
          <w:rtl/>
        </w:rPr>
        <w:t>ألم تعلم أيها النبي</w:t>
      </w:r>
      <w:r w:rsidR="00421634">
        <w:rPr>
          <w:rFonts w:ascii="Traditional Arabic" w:hAnsi="Traditional Arabic"/>
          <w:color w:val="000000"/>
          <w:rtl/>
        </w:rPr>
        <w:t xml:space="preserve"> أن الله سبحانه يسجد له خاضع</w:t>
      </w:r>
      <w:r w:rsidRPr="00B47B88">
        <w:rPr>
          <w:rFonts w:ascii="Traditional Arabic" w:hAnsi="Traditional Arabic"/>
          <w:color w:val="000000"/>
          <w:rtl/>
        </w:rPr>
        <w:t>ا</w:t>
      </w:r>
      <w:r w:rsidR="00421634">
        <w:rPr>
          <w:rFonts w:ascii="Traditional Arabic" w:hAnsi="Traditional Arabic" w:hint="cs"/>
          <w:color w:val="000000"/>
          <w:rtl/>
        </w:rPr>
        <w:t>ً</w:t>
      </w:r>
      <w:r w:rsidR="00421634">
        <w:rPr>
          <w:rFonts w:ascii="Traditional Arabic" w:hAnsi="Traditional Arabic"/>
          <w:color w:val="000000"/>
          <w:rtl/>
        </w:rPr>
        <w:t xml:space="preserve"> منقاد</w:t>
      </w:r>
      <w:r w:rsidRPr="00B47B88">
        <w:rPr>
          <w:rFonts w:ascii="Traditional Arabic" w:hAnsi="Traditional Arabic"/>
          <w:color w:val="000000"/>
          <w:rtl/>
        </w:rPr>
        <w:t>ا</w:t>
      </w:r>
      <w:r w:rsidR="00421634">
        <w:rPr>
          <w:rFonts w:ascii="Traditional Arabic" w:hAnsi="Traditional Arabic" w:hint="cs"/>
          <w:color w:val="000000"/>
          <w:rtl/>
        </w:rPr>
        <w:t>ً</w:t>
      </w:r>
      <w:r w:rsidRPr="00B47B88">
        <w:rPr>
          <w:rFonts w:ascii="Traditional Arabic" w:hAnsi="Traditional Arabic"/>
          <w:color w:val="000000"/>
          <w:rtl/>
        </w:rPr>
        <w:t xml:space="preserve"> مَن في السموات من الملائكة </w:t>
      </w:r>
      <w:r>
        <w:rPr>
          <w:rFonts w:ascii="Traditional Arabic" w:hAnsi="Traditional Arabic" w:hint="cs"/>
          <w:color w:val="000000"/>
          <w:rtl/>
        </w:rPr>
        <w:t xml:space="preserve">، </w:t>
      </w:r>
      <w:r w:rsidRPr="00B47B88">
        <w:rPr>
          <w:rFonts w:ascii="Traditional Arabic" w:hAnsi="Traditional Arabic"/>
          <w:color w:val="000000"/>
          <w:rtl/>
        </w:rPr>
        <w:t xml:space="preserve">ومَن في الأرض من المخلوقات </w:t>
      </w:r>
      <w:r>
        <w:rPr>
          <w:rFonts w:ascii="Traditional Arabic" w:hAnsi="Traditional Arabic" w:hint="cs"/>
          <w:color w:val="000000"/>
          <w:rtl/>
        </w:rPr>
        <w:t xml:space="preserve">، </w:t>
      </w:r>
      <w:r w:rsidRPr="00B47B88">
        <w:rPr>
          <w:rFonts w:ascii="Traditional Arabic" w:hAnsi="Traditional Arabic"/>
          <w:color w:val="000000"/>
          <w:rtl/>
        </w:rPr>
        <w:t>والشمس والقمر والنجوم والجبال والشجر والدواب</w:t>
      </w:r>
      <w:r>
        <w:rPr>
          <w:rFonts w:ascii="Traditional Arabic" w:hAnsi="Traditional Arabic" w:hint="cs"/>
          <w:color w:val="000000"/>
          <w:rtl/>
        </w:rPr>
        <w:t xml:space="preserve"> </w:t>
      </w:r>
      <w:r w:rsidRPr="00B47B88">
        <w:rPr>
          <w:rFonts w:ascii="Traditional Arabic" w:hAnsi="Traditional Arabic"/>
          <w:color w:val="000000"/>
          <w:rtl/>
        </w:rPr>
        <w:t>؟</w:t>
      </w:r>
      <w:r>
        <w:rPr>
          <w:rFonts w:ascii="Traditional Arabic" w:hAnsi="Traditional Arabic" w:hint="cs"/>
          <w:color w:val="000000"/>
          <w:rtl/>
        </w:rPr>
        <w:t xml:space="preserve"> </w:t>
      </w:r>
      <w:r w:rsidRPr="00B47B88">
        <w:rPr>
          <w:rFonts w:ascii="Traditional Arabic" w:hAnsi="Traditional Arabic"/>
          <w:color w:val="000000"/>
          <w:rtl/>
        </w:rPr>
        <w:t>ولله يسج</w:t>
      </w:r>
      <w:r>
        <w:rPr>
          <w:rFonts w:ascii="Traditional Arabic" w:hAnsi="Traditional Arabic"/>
          <w:color w:val="000000"/>
          <w:rtl/>
        </w:rPr>
        <w:t>د طاعة واختيارا</w:t>
      </w:r>
      <w:r w:rsidR="00421634">
        <w:rPr>
          <w:rFonts w:ascii="Traditional Arabic" w:hAnsi="Traditional Arabic" w:hint="cs"/>
          <w:color w:val="000000"/>
          <w:rtl/>
        </w:rPr>
        <w:t>ً</w:t>
      </w:r>
      <w:r>
        <w:rPr>
          <w:rFonts w:ascii="Traditional Arabic" w:hAnsi="Traditional Arabic"/>
          <w:color w:val="000000"/>
          <w:rtl/>
        </w:rPr>
        <w:t xml:space="preserve"> كثير</w:t>
      </w:r>
      <w:r w:rsidR="00421634">
        <w:rPr>
          <w:rFonts w:ascii="Traditional Arabic" w:hAnsi="Traditional Arabic" w:hint="cs"/>
          <w:color w:val="000000"/>
          <w:rtl/>
        </w:rPr>
        <w:t>ٌ</w:t>
      </w:r>
      <w:r>
        <w:rPr>
          <w:rFonts w:ascii="Traditional Arabic" w:hAnsi="Traditional Arabic"/>
          <w:color w:val="000000"/>
          <w:rtl/>
        </w:rPr>
        <w:t xml:space="preserve"> من الناس</w:t>
      </w:r>
      <w:r>
        <w:rPr>
          <w:rFonts w:ascii="Traditional Arabic" w:hAnsi="Traditional Arabic" w:hint="cs"/>
          <w:color w:val="000000"/>
          <w:rtl/>
        </w:rPr>
        <w:t xml:space="preserve">... </w:t>
      </w:r>
      <w:r w:rsidRPr="00B47B88">
        <w:rPr>
          <w:rFonts w:ascii="Traditional Arabic" w:hAnsi="Traditional Arabic"/>
          <w:color w:val="000000"/>
          <w:rtl/>
        </w:rPr>
        <w:t>وهم المؤمنون</w:t>
      </w:r>
      <w:r>
        <w:rPr>
          <w:rFonts w:ascii="Traditional Arabic" w:hAnsi="Traditional Arabic" w:hint="cs"/>
          <w:color w:val="000000"/>
          <w:rtl/>
        </w:rPr>
        <w:t xml:space="preserve"> </w:t>
      </w:r>
      <w:r w:rsidRPr="00B47B88">
        <w:rPr>
          <w:rFonts w:ascii="Traditional Arabic" w:hAnsi="Traditional Arabic"/>
          <w:color w:val="000000"/>
          <w:rtl/>
        </w:rPr>
        <w:t>، وكثير</w:t>
      </w:r>
      <w:r w:rsidR="00421634">
        <w:rPr>
          <w:rFonts w:ascii="Traditional Arabic" w:hAnsi="Traditional Arabic" w:hint="cs"/>
          <w:color w:val="000000"/>
          <w:rtl/>
        </w:rPr>
        <w:t>ٌ</w:t>
      </w:r>
      <w:r w:rsidRPr="00B47B88">
        <w:rPr>
          <w:rFonts w:ascii="Traditional Arabic" w:hAnsi="Traditional Arabic"/>
          <w:color w:val="000000"/>
          <w:rtl/>
        </w:rPr>
        <w:t xml:space="preserve"> م</w:t>
      </w:r>
      <w:r>
        <w:rPr>
          <w:rFonts w:ascii="Traditional Arabic" w:hAnsi="Traditional Arabic"/>
          <w:color w:val="000000"/>
          <w:rtl/>
        </w:rPr>
        <w:t>ن الناس حق</w:t>
      </w:r>
      <w:r w:rsidR="00421634">
        <w:rPr>
          <w:rFonts w:ascii="Traditional Arabic" w:hAnsi="Traditional Arabic" w:hint="cs"/>
          <w:color w:val="000000"/>
          <w:rtl/>
        </w:rPr>
        <w:t>َّ</w:t>
      </w:r>
      <w:r>
        <w:rPr>
          <w:rFonts w:ascii="Traditional Arabic" w:hAnsi="Traditional Arabic"/>
          <w:color w:val="000000"/>
          <w:rtl/>
        </w:rPr>
        <w:t xml:space="preserve"> عليه العذاب فهو</w:t>
      </w:r>
      <w:r>
        <w:rPr>
          <w:rFonts w:ascii="Traditional Arabic" w:hAnsi="Traditional Arabic" w:hint="cs"/>
          <w:color w:val="000000"/>
          <w:rtl/>
        </w:rPr>
        <w:t xml:space="preserve"> </w:t>
      </w:r>
      <w:r>
        <w:rPr>
          <w:rFonts w:ascii="Traditional Arabic" w:hAnsi="Traditional Arabic"/>
          <w:color w:val="000000"/>
          <w:rtl/>
        </w:rPr>
        <w:t>مهين</w:t>
      </w:r>
      <w:r>
        <w:rPr>
          <w:rFonts w:ascii="Traditional Arabic" w:hAnsi="Traditional Arabic" w:hint="cs"/>
          <w:color w:val="000000"/>
          <w:rtl/>
        </w:rPr>
        <w:t xml:space="preserve"> ...</w:t>
      </w:r>
      <w:r w:rsidRPr="00B47B88">
        <w:rPr>
          <w:rFonts w:ascii="Traditional Arabic" w:hAnsi="Traditional Arabic"/>
          <w:color w:val="000000"/>
          <w:rtl/>
        </w:rPr>
        <w:t xml:space="preserve"> </w:t>
      </w:r>
      <w:r w:rsidR="00BD1DBF">
        <w:rPr>
          <w:rFonts w:ascii="Traditional Arabic" w:hAnsi="Traditional Arabic" w:hint="cs"/>
          <w:color w:val="000000"/>
          <w:rtl/>
        </w:rPr>
        <w:t xml:space="preserve">   </w:t>
      </w:r>
      <w:r w:rsidRPr="00B47B88">
        <w:rPr>
          <w:rFonts w:ascii="Traditional Arabic" w:hAnsi="Traditional Arabic"/>
          <w:color w:val="000000"/>
          <w:rtl/>
        </w:rPr>
        <w:t>وأيُّ إنس</w:t>
      </w:r>
      <w:r>
        <w:rPr>
          <w:rFonts w:ascii="Traditional Arabic" w:hAnsi="Traditional Arabic"/>
          <w:color w:val="000000"/>
          <w:rtl/>
        </w:rPr>
        <w:t>ان ي</w:t>
      </w:r>
      <w:r w:rsidR="00421634">
        <w:rPr>
          <w:rFonts w:ascii="Traditional Arabic" w:hAnsi="Traditional Arabic" w:hint="cs"/>
          <w:color w:val="000000"/>
          <w:rtl/>
        </w:rPr>
        <w:t>ُ</w:t>
      </w:r>
      <w:r>
        <w:rPr>
          <w:rFonts w:ascii="Traditional Arabic" w:hAnsi="Traditional Arabic"/>
          <w:color w:val="000000"/>
          <w:rtl/>
        </w:rPr>
        <w:t>ه</w:t>
      </w:r>
      <w:r w:rsidR="00421634">
        <w:rPr>
          <w:rFonts w:ascii="Traditional Arabic" w:hAnsi="Traditional Arabic" w:hint="cs"/>
          <w:color w:val="000000"/>
          <w:rtl/>
        </w:rPr>
        <w:t>ِ</w:t>
      </w:r>
      <w:r>
        <w:rPr>
          <w:rFonts w:ascii="Traditional Arabic" w:hAnsi="Traditional Arabic"/>
          <w:color w:val="000000"/>
          <w:rtl/>
        </w:rPr>
        <w:t>ن</w:t>
      </w:r>
      <w:r w:rsidR="00421634">
        <w:rPr>
          <w:rFonts w:ascii="Traditional Arabic" w:hAnsi="Traditional Arabic" w:hint="cs"/>
          <w:color w:val="000000"/>
          <w:rtl/>
        </w:rPr>
        <w:t>ْ</w:t>
      </w:r>
      <w:r>
        <w:rPr>
          <w:rFonts w:ascii="Traditional Arabic" w:hAnsi="Traditional Arabic"/>
          <w:color w:val="000000"/>
          <w:rtl/>
        </w:rPr>
        <w:t>ه</w:t>
      </w:r>
      <w:r w:rsidR="00421634">
        <w:rPr>
          <w:rFonts w:ascii="Traditional Arabic" w:hAnsi="Traditional Arabic" w:hint="cs"/>
          <w:color w:val="000000"/>
          <w:rtl/>
        </w:rPr>
        <w:t>ُ</w:t>
      </w:r>
      <w:r w:rsidR="00421634">
        <w:rPr>
          <w:rFonts w:ascii="Traditional Arabic" w:hAnsi="Traditional Arabic"/>
          <w:color w:val="000000"/>
          <w:rtl/>
        </w:rPr>
        <w:t xml:space="preserve"> الله فليس له أحد يكرمه</w:t>
      </w:r>
      <w:r>
        <w:rPr>
          <w:rFonts w:ascii="Traditional Arabic" w:hAnsi="Traditional Arabic" w:hint="cs"/>
          <w:color w:val="000000"/>
          <w:rtl/>
        </w:rPr>
        <w:t xml:space="preserve"> ، </w:t>
      </w:r>
      <w:r w:rsidRPr="00B47B88">
        <w:rPr>
          <w:rFonts w:ascii="Traditional Arabic" w:hAnsi="Traditional Arabic"/>
          <w:color w:val="000000"/>
          <w:rtl/>
        </w:rPr>
        <w:t xml:space="preserve">إن </w:t>
      </w:r>
      <w:r>
        <w:rPr>
          <w:rFonts w:ascii="Traditional Arabic" w:hAnsi="Traditional Arabic"/>
          <w:color w:val="000000"/>
          <w:rtl/>
        </w:rPr>
        <w:t>الله يفعل في خلقه ما يشاء وفق</w:t>
      </w:r>
      <w:r w:rsidRPr="00B47B88">
        <w:rPr>
          <w:rFonts w:ascii="Traditional Arabic" w:hAnsi="Traditional Arabic"/>
          <w:color w:val="000000"/>
          <w:rtl/>
        </w:rPr>
        <w:t xml:space="preserve"> حكمته</w:t>
      </w:r>
      <w:r>
        <w:rPr>
          <w:rFonts w:ascii="AL-Mohanad" w:hAnsi="AL-Mohanad" w:hint="cs"/>
          <w:rtl/>
        </w:rPr>
        <w:t xml:space="preserve">  </w:t>
      </w:r>
      <w:r>
        <w:rPr>
          <w:rStyle w:val="a9"/>
          <w:rFonts w:ascii="AL-Mohanad" w:hAnsi="AL-Mohanad"/>
          <w:rtl/>
        </w:rPr>
        <w:footnoteReference w:id="6"/>
      </w:r>
      <w:r>
        <w:rPr>
          <w:rFonts w:ascii="AL-Mohanad" w:hAnsi="AL-Mohanad" w:hint="cs"/>
          <w:rtl/>
        </w:rPr>
        <w:t xml:space="preserve">. </w:t>
      </w:r>
    </w:p>
    <w:p w:rsidR="00330C7E" w:rsidRDefault="00330C7E" w:rsidP="0092245F">
      <w:pPr>
        <w:rPr>
          <w:b/>
          <w:bCs/>
          <w:sz w:val="16"/>
          <w:szCs w:val="16"/>
        </w:rPr>
      </w:pPr>
      <w:r>
        <w:rPr>
          <w:b/>
          <w:bCs/>
          <w:sz w:val="16"/>
          <w:szCs w:val="16"/>
          <w:rtl/>
        </w:rPr>
        <w:br w:type="page"/>
      </w:r>
    </w:p>
    <w:p w:rsidR="00C327B1" w:rsidRPr="00274DCC" w:rsidRDefault="00C327B1" w:rsidP="0092245F">
      <w:pPr>
        <w:numPr>
          <w:ilvl w:val="0"/>
          <w:numId w:val="16"/>
        </w:numPr>
        <w:spacing w:after="0" w:line="240" w:lineRule="auto"/>
        <w:ind w:left="848" w:hanging="567"/>
        <w:jc w:val="both"/>
        <w:rPr>
          <w:rFonts w:cs="AL-Mateen"/>
          <w:rtl/>
        </w:rPr>
      </w:pPr>
      <w:r w:rsidRPr="00274DCC">
        <w:rPr>
          <w:rFonts w:cs="AL-Mateen" w:hint="cs"/>
          <w:rtl/>
        </w:rPr>
        <w:lastRenderedPageBreak/>
        <w:t>مطالب التوحيد وثماره :</w:t>
      </w:r>
    </w:p>
    <w:p w:rsidR="00C327B1" w:rsidRPr="008C1506" w:rsidRDefault="00C327B1" w:rsidP="0092245F">
      <w:pPr>
        <w:spacing w:after="0" w:line="240" w:lineRule="auto"/>
        <w:jc w:val="both"/>
        <w:rPr>
          <w:sz w:val="8"/>
          <w:szCs w:val="8"/>
          <w:rtl/>
        </w:rPr>
      </w:pPr>
    </w:p>
    <w:p w:rsidR="00C327B1" w:rsidRDefault="00C327B1" w:rsidP="00AB3E6D">
      <w:pPr>
        <w:spacing w:after="0" w:line="240" w:lineRule="auto"/>
        <w:ind w:firstLine="720"/>
        <w:jc w:val="both"/>
        <w:rPr>
          <w:rtl/>
        </w:rPr>
      </w:pPr>
      <w:r>
        <w:rPr>
          <w:rFonts w:hint="cs"/>
          <w:rtl/>
        </w:rPr>
        <w:t xml:space="preserve">إن مدار </w:t>
      </w:r>
      <w:r w:rsidR="00421634">
        <w:rPr>
          <w:rFonts w:hint="cs"/>
          <w:rtl/>
        </w:rPr>
        <w:t>تكريم</w:t>
      </w:r>
      <w:r>
        <w:rPr>
          <w:rFonts w:hint="cs"/>
          <w:rtl/>
        </w:rPr>
        <w:t xml:space="preserve"> الله </w:t>
      </w:r>
      <w:r w:rsidRPr="00A76364">
        <w:sym w:font="AGA Arabesque" w:char="F055"/>
      </w:r>
      <w:r>
        <w:rPr>
          <w:rFonts w:hint="cs"/>
          <w:rtl/>
        </w:rPr>
        <w:t xml:space="preserve"> للإنسان على قدر تحقيقه لغاية وجوده وسبب خلقه ، وهو التوحيد الخالص لله </w:t>
      </w:r>
      <w:r w:rsidRPr="00A76364">
        <w:sym w:font="AGA Arabesque" w:char="F055"/>
      </w:r>
      <w:r>
        <w:rPr>
          <w:rFonts w:hint="cs"/>
          <w:rtl/>
        </w:rPr>
        <w:t xml:space="preserve"> </w:t>
      </w:r>
      <w:r w:rsidR="00AB3E6D">
        <w:rPr>
          <w:rFonts w:hint="cs"/>
          <w:rtl/>
        </w:rPr>
        <w:t>...</w:t>
      </w:r>
      <w:r>
        <w:rPr>
          <w:rFonts w:hint="cs"/>
          <w:rtl/>
        </w:rPr>
        <w:t xml:space="preserve"> فان التوحيد كما أن له ثمارا</w:t>
      </w:r>
      <w:r w:rsidR="00421634">
        <w:rPr>
          <w:rFonts w:hint="cs"/>
          <w:rtl/>
        </w:rPr>
        <w:t>ً</w:t>
      </w:r>
      <w:r>
        <w:rPr>
          <w:rFonts w:hint="cs"/>
          <w:rtl/>
        </w:rPr>
        <w:t xml:space="preserve"> عظيمة ، فإن له مطالب</w:t>
      </w:r>
      <w:r w:rsidR="00421634">
        <w:rPr>
          <w:rFonts w:hint="cs"/>
          <w:rtl/>
        </w:rPr>
        <w:t>َ</w:t>
      </w:r>
      <w:r w:rsidR="00AB3E6D">
        <w:rPr>
          <w:rFonts w:hint="cs"/>
          <w:rtl/>
        </w:rPr>
        <w:t xml:space="preserve"> جليلة ...</w:t>
      </w:r>
      <w:r>
        <w:rPr>
          <w:rFonts w:hint="cs"/>
          <w:rtl/>
        </w:rPr>
        <w:t xml:space="preserve"> وإن استحقاق المؤمنين الموح</w:t>
      </w:r>
      <w:r w:rsidR="00421634">
        <w:rPr>
          <w:rFonts w:hint="cs"/>
          <w:rtl/>
        </w:rPr>
        <w:t>ّ</w:t>
      </w:r>
      <w:r>
        <w:rPr>
          <w:rFonts w:hint="cs"/>
          <w:rtl/>
        </w:rPr>
        <w:t>دين ل</w:t>
      </w:r>
      <w:r w:rsidR="00421634">
        <w:rPr>
          <w:rFonts w:hint="cs"/>
          <w:rtl/>
        </w:rPr>
        <w:t>ت</w:t>
      </w:r>
      <w:r>
        <w:rPr>
          <w:rFonts w:hint="cs"/>
          <w:rtl/>
        </w:rPr>
        <w:t>كر</w:t>
      </w:r>
      <w:r w:rsidR="00421634">
        <w:rPr>
          <w:rFonts w:hint="cs"/>
          <w:rtl/>
        </w:rPr>
        <w:t>ي</w:t>
      </w:r>
      <w:r>
        <w:rPr>
          <w:rFonts w:hint="cs"/>
          <w:rtl/>
        </w:rPr>
        <w:t xml:space="preserve">م الله </w:t>
      </w:r>
      <w:r w:rsidRPr="00A76364">
        <w:sym w:font="AGA Arabesque" w:char="F055"/>
      </w:r>
      <w:r w:rsidR="00421634">
        <w:rPr>
          <w:rFonts w:hint="cs"/>
          <w:rtl/>
        </w:rPr>
        <w:t xml:space="preserve"> وتشريفه لهم ، هو</w:t>
      </w:r>
      <w:r>
        <w:rPr>
          <w:rFonts w:hint="cs"/>
          <w:rtl/>
        </w:rPr>
        <w:t xml:space="preserve"> نظير</w:t>
      </w:r>
      <w:r w:rsidR="00421634">
        <w:rPr>
          <w:rFonts w:hint="cs"/>
          <w:rtl/>
        </w:rPr>
        <w:t>ُ</w:t>
      </w:r>
      <w:r>
        <w:rPr>
          <w:rFonts w:hint="cs"/>
          <w:rtl/>
        </w:rPr>
        <w:t xml:space="preserve"> قيامهم بالتوحيد الخالص لله </w:t>
      </w:r>
      <w:r w:rsidRPr="00A76364">
        <w:sym w:font="AGA Arabesque" w:char="F055"/>
      </w:r>
      <w:r w:rsidR="00AB3E6D">
        <w:rPr>
          <w:rFonts w:hint="cs"/>
          <w:rtl/>
        </w:rPr>
        <w:t xml:space="preserve"> </w:t>
      </w:r>
      <w:r>
        <w:rPr>
          <w:rFonts w:hint="cs"/>
          <w:rtl/>
        </w:rPr>
        <w:t>.</w:t>
      </w:r>
    </w:p>
    <w:p w:rsidR="00C327B1" w:rsidRPr="008C1506" w:rsidRDefault="00C327B1" w:rsidP="0092245F">
      <w:pPr>
        <w:spacing w:after="0" w:line="240" w:lineRule="auto"/>
        <w:ind w:firstLine="720"/>
        <w:jc w:val="both"/>
        <w:rPr>
          <w:b/>
          <w:bCs/>
          <w:rtl/>
        </w:rPr>
      </w:pPr>
      <w:r w:rsidRPr="008C1506">
        <w:rPr>
          <w:rFonts w:hint="cs"/>
          <w:b/>
          <w:bCs/>
          <w:rtl/>
        </w:rPr>
        <w:t>ويتحقق هذا التوحيد بتحقيق نوعيه :</w:t>
      </w:r>
    </w:p>
    <w:p w:rsidR="00C327B1" w:rsidRPr="007879C6" w:rsidRDefault="005E3995" w:rsidP="0092245F">
      <w:pPr>
        <w:pStyle w:val="a3"/>
        <w:numPr>
          <w:ilvl w:val="0"/>
          <w:numId w:val="22"/>
        </w:numPr>
        <w:spacing w:after="0" w:line="240" w:lineRule="auto"/>
        <w:ind w:left="990" w:hanging="425"/>
        <w:jc w:val="both"/>
        <w:rPr>
          <w:b/>
          <w:bCs/>
          <w:rtl/>
        </w:rPr>
      </w:pPr>
      <w:r w:rsidRPr="007879C6">
        <w:rPr>
          <w:rFonts w:hint="cs"/>
          <w:b/>
          <w:bCs/>
          <w:rtl/>
        </w:rPr>
        <w:t xml:space="preserve"> </w:t>
      </w:r>
      <w:r w:rsidR="00C327B1" w:rsidRPr="007879C6">
        <w:rPr>
          <w:rFonts w:hint="cs"/>
          <w:b/>
          <w:bCs/>
          <w:rtl/>
        </w:rPr>
        <w:t xml:space="preserve">توحيد الله </w:t>
      </w:r>
      <w:r w:rsidR="00C327B1" w:rsidRPr="007879C6">
        <w:rPr>
          <w:b/>
          <w:bCs/>
        </w:rPr>
        <w:sym w:font="AGA Arabesque" w:char="F055"/>
      </w:r>
      <w:r w:rsidR="00C327B1" w:rsidRPr="007879C6">
        <w:rPr>
          <w:rFonts w:hint="cs"/>
          <w:b/>
          <w:bCs/>
          <w:rtl/>
        </w:rPr>
        <w:t xml:space="preserve"> وإفراده بربوبيّته وأسمائه وصفاته ...</w:t>
      </w:r>
    </w:p>
    <w:p w:rsidR="00C327B1" w:rsidRDefault="00C327B1" w:rsidP="006D6966">
      <w:pPr>
        <w:spacing w:after="0" w:line="240" w:lineRule="auto"/>
        <w:ind w:firstLine="565"/>
        <w:jc w:val="both"/>
        <w:rPr>
          <w:rtl/>
        </w:rPr>
      </w:pPr>
      <w:r>
        <w:rPr>
          <w:rFonts w:hint="cs"/>
          <w:rtl/>
        </w:rPr>
        <w:t xml:space="preserve">فالمؤمنون يوحِّدون الله </w:t>
      </w:r>
      <w:r w:rsidRPr="00A76364">
        <w:sym w:font="AGA Arabesque" w:char="F055"/>
      </w:r>
      <w:r>
        <w:rPr>
          <w:rFonts w:hint="cs"/>
          <w:rtl/>
        </w:rPr>
        <w:t xml:space="preserve"> ويفردونه بمعرفة </w:t>
      </w:r>
      <w:r w:rsidR="006D6966">
        <w:rPr>
          <w:rFonts w:hint="cs"/>
          <w:rtl/>
        </w:rPr>
        <w:t>ربوبيته</w:t>
      </w:r>
      <w:r>
        <w:rPr>
          <w:rFonts w:hint="cs"/>
          <w:rtl/>
        </w:rPr>
        <w:t xml:space="preserve"> وأسمائه وصفاته حق المعرفة ، ثم يحققون ما يترتب عليها من معاني العبودية الحقّة ، فيتوجهون بها إليه </w:t>
      </w:r>
      <w:r w:rsidRPr="00A76364">
        <w:sym w:font="AGA Arabesque" w:char="F055"/>
      </w:r>
      <w:r>
        <w:rPr>
          <w:rFonts w:hint="cs"/>
          <w:rtl/>
        </w:rPr>
        <w:t xml:space="preserve"> ويصرفونها له  لا لغيره . </w:t>
      </w:r>
    </w:p>
    <w:p w:rsidR="00C327B1" w:rsidRDefault="00421634" w:rsidP="0092245F">
      <w:pPr>
        <w:spacing w:after="0" w:line="240" w:lineRule="auto"/>
        <w:ind w:firstLine="720"/>
        <w:jc w:val="both"/>
        <w:rPr>
          <w:rtl/>
        </w:rPr>
      </w:pPr>
      <w:r>
        <w:rPr>
          <w:rFonts w:hint="cs"/>
          <w:rtl/>
        </w:rPr>
        <w:t xml:space="preserve">والمؤمنون </w:t>
      </w:r>
      <w:r w:rsidR="00C327B1">
        <w:rPr>
          <w:rFonts w:hint="cs"/>
          <w:rtl/>
        </w:rPr>
        <w:t>إذا عرفوا أن الله هو الخالق الرازق ، المدبر المتصرف</w:t>
      </w:r>
      <w:r w:rsidR="00AB3E6D">
        <w:rPr>
          <w:rFonts w:hint="cs"/>
          <w:rtl/>
        </w:rPr>
        <w:t xml:space="preserve"> </w:t>
      </w:r>
      <w:r w:rsidR="00C327B1">
        <w:rPr>
          <w:rFonts w:hint="cs"/>
          <w:rtl/>
        </w:rPr>
        <w:t>، النافع الضار ، الحكيم الخبير ... تعلقت قلوب</w:t>
      </w:r>
      <w:r w:rsidR="00375F52">
        <w:rPr>
          <w:rFonts w:hint="cs"/>
          <w:rtl/>
        </w:rPr>
        <w:t>ُ</w:t>
      </w:r>
      <w:r w:rsidR="00C327B1">
        <w:rPr>
          <w:rFonts w:hint="cs"/>
          <w:rtl/>
        </w:rPr>
        <w:t>هم به ، واشرأبت أعناق</w:t>
      </w:r>
      <w:r w:rsidR="00375F52">
        <w:rPr>
          <w:rFonts w:hint="cs"/>
          <w:rtl/>
        </w:rPr>
        <w:t>ُ</w:t>
      </w:r>
      <w:r w:rsidR="00C327B1">
        <w:rPr>
          <w:rFonts w:hint="cs"/>
          <w:rtl/>
        </w:rPr>
        <w:t>هم إليه، واطمأنت نفوس</w:t>
      </w:r>
      <w:r w:rsidR="00375F52">
        <w:rPr>
          <w:rFonts w:hint="cs"/>
          <w:rtl/>
        </w:rPr>
        <w:t>ُ</w:t>
      </w:r>
      <w:r w:rsidR="00C327B1">
        <w:rPr>
          <w:rFonts w:hint="cs"/>
          <w:rtl/>
        </w:rPr>
        <w:t>هم إليه ، فقبلت بعبوديته ، ورضيت بحكمه وتدبيره</w:t>
      </w:r>
      <w:r w:rsidR="00AB3E6D">
        <w:rPr>
          <w:rFonts w:hint="cs"/>
          <w:rtl/>
        </w:rPr>
        <w:t xml:space="preserve"> </w:t>
      </w:r>
      <w:r w:rsidR="00C327B1">
        <w:rPr>
          <w:rFonts w:hint="cs"/>
          <w:rtl/>
        </w:rPr>
        <w:t>، وملأت عظمتُه نفوسَهم وقلوب</w:t>
      </w:r>
      <w:r w:rsidR="00375F52">
        <w:rPr>
          <w:rFonts w:hint="cs"/>
          <w:rtl/>
        </w:rPr>
        <w:t>َ</w:t>
      </w:r>
      <w:r w:rsidR="00C327B1">
        <w:rPr>
          <w:rFonts w:hint="cs"/>
          <w:rtl/>
        </w:rPr>
        <w:t>هم وعقول</w:t>
      </w:r>
      <w:r w:rsidR="00375F52">
        <w:rPr>
          <w:rFonts w:hint="cs"/>
          <w:rtl/>
        </w:rPr>
        <w:t>َ</w:t>
      </w:r>
      <w:r w:rsidR="00C327B1">
        <w:rPr>
          <w:rFonts w:hint="cs"/>
          <w:rtl/>
        </w:rPr>
        <w:t>هم ، فلا يلتفتون إلى غيره ، ولا يأب</w:t>
      </w:r>
      <w:r w:rsidR="00375F52">
        <w:rPr>
          <w:rFonts w:hint="cs"/>
          <w:rtl/>
        </w:rPr>
        <w:t>َ</w:t>
      </w:r>
      <w:r w:rsidR="00C327B1">
        <w:rPr>
          <w:rFonts w:hint="cs"/>
          <w:rtl/>
        </w:rPr>
        <w:t xml:space="preserve">هون بسواه ، فهو </w:t>
      </w:r>
      <w:r w:rsidR="00C327B1" w:rsidRPr="00A76364">
        <w:sym w:font="AGA Arabesque" w:char="F055"/>
      </w:r>
      <w:r w:rsidR="00C327B1">
        <w:rPr>
          <w:rFonts w:hint="cs"/>
          <w:rtl/>
        </w:rPr>
        <w:t xml:space="preserve"> المستحق لذلك كله .</w:t>
      </w:r>
    </w:p>
    <w:p w:rsidR="00C327B1" w:rsidRDefault="00C327B1" w:rsidP="0092245F">
      <w:pPr>
        <w:spacing w:after="0" w:line="240" w:lineRule="auto"/>
        <w:ind w:firstLine="720"/>
        <w:jc w:val="both"/>
        <w:rPr>
          <w:rtl/>
        </w:rPr>
      </w:pPr>
      <w:r>
        <w:rPr>
          <w:rFonts w:hint="cs"/>
          <w:rtl/>
        </w:rPr>
        <w:t>وإذا عرفوا أنه الح</w:t>
      </w:r>
      <w:r w:rsidR="00375F52">
        <w:rPr>
          <w:rFonts w:hint="cs"/>
          <w:rtl/>
        </w:rPr>
        <w:t>َ</w:t>
      </w:r>
      <w:r>
        <w:rPr>
          <w:rFonts w:hint="cs"/>
          <w:rtl/>
        </w:rPr>
        <w:t>كم الحكيم ، وأن</w:t>
      </w:r>
      <w:r w:rsidR="00375F52">
        <w:rPr>
          <w:rFonts w:hint="cs"/>
          <w:rtl/>
        </w:rPr>
        <w:t>ّ</w:t>
      </w:r>
      <w:r>
        <w:rPr>
          <w:rFonts w:hint="cs"/>
          <w:rtl/>
        </w:rPr>
        <w:t xml:space="preserve"> الح</w:t>
      </w:r>
      <w:r w:rsidR="00375F52">
        <w:rPr>
          <w:rFonts w:hint="cs"/>
          <w:rtl/>
        </w:rPr>
        <w:t>ُ</w:t>
      </w:r>
      <w:r>
        <w:rPr>
          <w:rFonts w:hint="cs"/>
          <w:rtl/>
        </w:rPr>
        <w:t xml:space="preserve">كم له </w:t>
      </w:r>
      <w:r w:rsidRPr="00A76364">
        <w:sym w:font="AGA Arabesque" w:char="F055"/>
      </w:r>
      <w:r>
        <w:rPr>
          <w:rFonts w:hint="cs"/>
          <w:rtl/>
        </w:rPr>
        <w:t xml:space="preserve"> ، وأنه العدل</w:t>
      </w:r>
      <w:r w:rsidR="00375F52">
        <w:rPr>
          <w:rFonts w:hint="cs"/>
          <w:rtl/>
        </w:rPr>
        <w:t>ُ</w:t>
      </w:r>
      <w:r>
        <w:rPr>
          <w:rFonts w:hint="cs"/>
          <w:rtl/>
        </w:rPr>
        <w:t xml:space="preserve"> في شأنه كل</w:t>
      </w:r>
      <w:r w:rsidR="00375F52">
        <w:rPr>
          <w:rFonts w:hint="cs"/>
          <w:rtl/>
        </w:rPr>
        <w:t>ِّ</w:t>
      </w:r>
      <w:r>
        <w:rPr>
          <w:rFonts w:hint="cs"/>
          <w:rtl/>
        </w:rPr>
        <w:t>ه ، فلن ترضى نفوس</w:t>
      </w:r>
      <w:r w:rsidR="00375F52">
        <w:rPr>
          <w:rFonts w:hint="cs"/>
          <w:rtl/>
        </w:rPr>
        <w:t>ُ</w:t>
      </w:r>
      <w:r>
        <w:rPr>
          <w:rFonts w:hint="cs"/>
          <w:rtl/>
        </w:rPr>
        <w:t>هم بغير حكمه ، وسي</w:t>
      </w:r>
      <w:r w:rsidR="00375F52">
        <w:rPr>
          <w:rFonts w:hint="cs"/>
          <w:rtl/>
        </w:rPr>
        <w:t>َ</w:t>
      </w:r>
      <w:r>
        <w:rPr>
          <w:rFonts w:hint="cs"/>
          <w:rtl/>
        </w:rPr>
        <w:t>صغُر في عيون</w:t>
      </w:r>
      <w:r w:rsidR="00375F52">
        <w:rPr>
          <w:rFonts w:hint="cs"/>
          <w:rtl/>
        </w:rPr>
        <w:t>ِ</w:t>
      </w:r>
      <w:r>
        <w:rPr>
          <w:rFonts w:hint="cs"/>
          <w:rtl/>
        </w:rPr>
        <w:t>هم كل</w:t>
      </w:r>
      <w:r w:rsidR="00375F52">
        <w:rPr>
          <w:rFonts w:hint="cs"/>
          <w:rtl/>
        </w:rPr>
        <w:t>َّ</w:t>
      </w:r>
      <w:r>
        <w:rPr>
          <w:rFonts w:hint="cs"/>
          <w:rtl/>
        </w:rPr>
        <w:t xml:space="preserve"> من سواه ، ولن يتوجهوا إلى غيره بأي حال من الأحوال .</w:t>
      </w:r>
    </w:p>
    <w:p w:rsidR="00C327B1" w:rsidRDefault="00C327B1" w:rsidP="0092245F">
      <w:pPr>
        <w:spacing w:after="0" w:line="240" w:lineRule="auto"/>
        <w:ind w:firstLine="720"/>
        <w:jc w:val="both"/>
        <w:rPr>
          <w:sz w:val="16"/>
          <w:szCs w:val="16"/>
          <w:rtl/>
        </w:rPr>
      </w:pPr>
    </w:p>
    <w:p w:rsidR="00C327B1" w:rsidRDefault="00C327B1" w:rsidP="0092245F">
      <w:pPr>
        <w:spacing w:after="0" w:line="240" w:lineRule="auto"/>
        <w:ind w:firstLine="720"/>
        <w:jc w:val="both"/>
        <w:rPr>
          <w:rtl/>
        </w:rPr>
      </w:pPr>
      <w:r>
        <w:rPr>
          <w:rFonts w:hint="cs"/>
          <w:rtl/>
        </w:rPr>
        <w:t xml:space="preserve">وهذا أول ثمار توحيد الله </w:t>
      </w:r>
      <w:r w:rsidRPr="00A76364">
        <w:sym w:font="AGA Arabesque" w:char="F055"/>
      </w:r>
      <w:r>
        <w:rPr>
          <w:rFonts w:hint="cs"/>
          <w:rtl/>
        </w:rPr>
        <w:t xml:space="preserve"> وإفراده  بربوبيته وأسمائه وصفاته .</w:t>
      </w:r>
    </w:p>
    <w:p w:rsidR="00330C7E" w:rsidRDefault="00330C7E" w:rsidP="0092245F">
      <w:pPr>
        <w:spacing w:after="0" w:line="240" w:lineRule="auto"/>
        <w:ind w:firstLine="720"/>
        <w:jc w:val="both"/>
        <w:rPr>
          <w:rtl/>
        </w:rPr>
      </w:pPr>
    </w:p>
    <w:p w:rsidR="00C327B1" w:rsidRPr="007879C6" w:rsidRDefault="005E3995" w:rsidP="0092245F">
      <w:pPr>
        <w:pStyle w:val="a3"/>
        <w:numPr>
          <w:ilvl w:val="0"/>
          <w:numId w:val="22"/>
        </w:numPr>
        <w:spacing w:after="0" w:line="240" w:lineRule="auto"/>
        <w:ind w:left="990" w:hanging="425"/>
        <w:jc w:val="both"/>
        <w:rPr>
          <w:b/>
          <w:bCs/>
          <w:rtl/>
        </w:rPr>
      </w:pPr>
      <w:r w:rsidRPr="007879C6">
        <w:rPr>
          <w:rFonts w:hint="cs"/>
          <w:b/>
          <w:bCs/>
          <w:rtl/>
        </w:rPr>
        <w:lastRenderedPageBreak/>
        <w:t xml:space="preserve"> </w:t>
      </w:r>
      <w:r w:rsidR="00C327B1" w:rsidRPr="007879C6">
        <w:rPr>
          <w:rFonts w:hint="cs"/>
          <w:b/>
          <w:bCs/>
          <w:rtl/>
        </w:rPr>
        <w:t xml:space="preserve">توحيد الله </w:t>
      </w:r>
      <w:r w:rsidR="00C327B1" w:rsidRPr="007879C6">
        <w:rPr>
          <w:b/>
          <w:bCs/>
        </w:rPr>
        <w:sym w:font="AGA Arabesque" w:char="F055"/>
      </w:r>
      <w:r w:rsidR="00C327B1" w:rsidRPr="007879C6">
        <w:rPr>
          <w:rFonts w:hint="cs"/>
          <w:b/>
          <w:bCs/>
          <w:rtl/>
        </w:rPr>
        <w:t xml:space="preserve"> وإفراده </w:t>
      </w:r>
      <w:r w:rsidR="00FC4291" w:rsidRPr="007879C6">
        <w:rPr>
          <w:rFonts w:hint="cs"/>
          <w:b/>
          <w:bCs/>
          <w:rtl/>
        </w:rPr>
        <w:t xml:space="preserve">بألوهيته </w:t>
      </w:r>
      <w:r w:rsidR="00375F52" w:rsidRPr="007879C6">
        <w:rPr>
          <w:rFonts w:hint="cs"/>
          <w:b/>
          <w:bCs/>
          <w:rtl/>
        </w:rPr>
        <w:t>وعبوديته</w:t>
      </w:r>
      <w:r w:rsidR="00FC4291" w:rsidRPr="007879C6">
        <w:rPr>
          <w:rFonts w:hint="cs"/>
          <w:b/>
          <w:bCs/>
          <w:rtl/>
        </w:rPr>
        <w:t xml:space="preserve">، </w:t>
      </w:r>
      <w:r w:rsidR="00C327B1" w:rsidRPr="007879C6">
        <w:rPr>
          <w:rFonts w:hint="cs"/>
          <w:b/>
          <w:bCs/>
          <w:rtl/>
        </w:rPr>
        <w:t xml:space="preserve">بأقوالنا وأفعالنا ... </w:t>
      </w:r>
    </w:p>
    <w:p w:rsidR="00C327B1" w:rsidRDefault="00C327B1" w:rsidP="006D6966">
      <w:pPr>
        <w:spacing w:after="0" w:line="240" w:lineRule="auto"/>
        <w:ind w:firstLine="565"/>
        <w:jc w:val="both"/>
        <w:rPr>
          <w:rtl/>
        </w:rPr>
      </w:pPr>
      <w:r>
        <w:rPr>
          <w:rFonts w:hint="cs"/>
          <w:rtl/>
        </w:rPr>
        <w:t>فالمؤمن</w:t>
      </w:r>
      <w:r w:rsidR="00375F52">
        <w:rPr>
          <w:rFonts w:hint="cs"/>
          <w:rtl/>
        </w:rPr>
        <w:t>ون إذا عرفوا كلمة التوحيد " لا إ</w:t>
      </w:r>
      <w:r>
        <w:rPr>
          <w:rFonts w:hint="cs"/>
          <w:rtl/>
        </w:rPr>
        <w:t xml:space="preserve">له </w:t>
      </w:r>
      <w:r w:rsidR="006D6966">
        <w:rPr>
          <w:rFonts w:hint="cs"/>
          <w:rtl/>
        </w:rPr>
        <w:t xml:space="preserve">إلاّ </w:t>
      </w:r>
      <w:r>
        <w:rPr>
          <w:rFonts w:hint="cs"/>
          <w:rtl/>
        </w:rPr>
        <w:t>الله محمد</w:t>
      </w:r>
      <w:r w:rsidR="00375F52">
        <w:rPr>
          <w:rFonts w:hint="cs"/>
          <w:rtl/>
        </w:rPr>
        <w:t>ٌ</w:t>
      </w:r>
      <w:r>
        <w:rPr>
          <w:rFonts w:hint="cs"/>
          <w:rtl/>
        </w:rPr>
        <w:t xml:space="preserve"> رسول الله " وعرفوا مقتضاها ، وحققوا معنى هذه الكلمة العظيمة  تمام التحقيق ، بالوفاء بشروطها ، وانتفاء موانعها ... </w:t>
      </w:r>
    </w:p>
    <w:p w:rsidR="00C327B1" w:rsidRDefault="00C327B1" w:rsidP="0092245F">
      <w:pPr>
        <w:spacing w:after="0" w:line="240" w:lineRule="auto"/>
        <w:ind w:firstLine="720"/>
        <w:jc w:val="both"/>
        <w:rPr>
          <w:rtl/>
        </w:rPr>
      </w:pPr>
      <w:r>
        <w:rPr>
          <w:rFonts w:hint="cs"/>
          <w:rtl/>
        </w:rPr>
        <w:t>فحق</w:t>
      </w:r>
      <w:r w:rsidR="00375F52">
        <w:rPr>
          <w:rFonts w:hint="cs"/>
          <w:rtl/>
        </w:rPr>
        <w:t>ّ</w:t>
      </w:r>
      <w:r>
        <w:rPr>
          <w:rFonts w:hint="cs"/>
          <w:rtl/>
        </w:rPr>
        <w:t xml:space="preserve">قوا </w:t>
      </w:r>
      <w:r w:rsidRPr="00061C31">
        <w:rPr>
          <w:rFonts w:hint="cs"/>
          <w:rtl/>
        </w:rPr>
        <w:t>العلم</w:t>
      </w:r>
      <w:r w:rsidR="00375F52">
        <w:rPr>
          <w:rFonts w:hint="cs"/>
          <w:rtl/>
        </w:rPr>
        <w:t>َ</w:t>
      </w:r>
      <w:r w:rsidRPr="00061C31">
        <w:rPr>
          <w:rFonts w:hint="cs"/>
          <w:rtl/>
        </w:rPr>
        <w:t xml:space="preserve"> والمعرفة بمعناها ... </w:t>
      </w:r>
      <w:r>
        <w:rPr>
          <w:rFonts w:hint="cs"/>
          <w:rtl/>
        </w:rPr>
        <w:t>فلم يجهلوا شيئا</w:t>
      </w:r>
      <w:r w:rsidR="00375F52">
        <w:rPr>
          <w:rFonts w:hint="cs"/>
          <w:rtl/>
        </w:rPr>
        <w:t>ً</w:t>
      </w:r>
      <w:r>
        <w:rPr>
          <w:rFonts w:hint="cs"/>
          <w:rtl/>
        </w:rPr>
        <w:t xml:space="preserve"> من معناها </w:t>
      </w:r>
      <w:r w:rsidRPr="00061C31">
        <w:rPr>
          <w:rFonts w:hint="cs"/>
          <w:rtl/>
        </w:rPr>
        <w:t>...</w:t>
      </w:r>
      <w:r>
        <w:rPr>
          <w:rFonts w:hint="cs"/>
          <w:rtl/>
        </w:rPr>
        <w:t xml:space="preserve"> </w:t>
      </w:r>
    </w:p>
    <w:p w:rsidR="00C327B1" w:rsidRDefault="00C327B1" w:rsidP="0092245F">
      <w:pPr>
        <w:spacing w:after="0" w:line="240" w:lineRule="auto"/>
        <w:ind w:firstLine="720"/>
        <w:jc w:val="both"/>
        <w:rPr>
          <w:rtl/>
        </w:rPr>
      </w:pPr>
      <w:r>
        <w:rPr>
          <w:rFonts w:hint="cs"/>
          <w:rtl/>
        </w:rPr>
        <w:t>وحق</w:t>
      </w:r>
      <w:r w:rsidR="00375F52">
        <w:rPr>
          <w:rFonts w:hint="cs"/>
          <w:rtl/>
        </w:rPr>
        <w:t>ّ</w:t>
      </w:r>
      <w:r>
        <w:rPr>
          <w:rFonts w:hint="cs"/>
          <w:rtl/>
        </w:rPr>
        <w:t>قوا شرط</w:t>
      </w:r>
      <w:r w:rsidR="00375F52">
        <w:rPr>
          <w:rFonts w:hint="cs"/>
          <w:rtl/>
        </w:rPr>
        <w:t>َ</w:t>
      </w:r>
      <w:r>
        <w:rPr>
          <w:rFonts w:hint="cs"/>
          <w:rtl/>
        </w:rPr>
        <w:t xml:space="preserve"> المحبّة لها ،</w:t>
      </w:r>
      <w:r w:rsidRPr="00061C31">
        <w:rPr>
          <w:rFonts w:hint="cs"/>
          <w:rtl/>
        </w:rPr>
        <w:t xml:space="preserve"> و</w:t>
      </w:r>
      <w:r>
        <w:rPr>
          <w:rFonts w:hint="cs"/>
          <w:rtl/>
        </w:rPr>
        <w:t>لشريعت</w:t>
      </w:r>
      <w:r w:rsidR="00375F52">
        <w:rPr>
          <w:rFonts w:hint="cs"/>
          <w:rtl/>
        </w:rPr>
        <w:t>ِ</w:t>
      </w:r>
      <w:r>
        <w:rPr>
          <w:rFonts w:hint="cs"/>
          <w:rtl/>
        </w:rPr>
        <w:t>ها المحق</w:t>
      </w:r>
      <w:r w:rsidR="00375F52">
        <w:rPr>
          <w:rFonts w:hint="cs"/>
          <w:rtl/>
        </w:rPr>
        <w:t>ِّ</w:t>
      </w:r>
      <w:r>
        <w:rPr>
          <w:rFonts w:hint="cs"/>
          <w:rtl/>
        </w:rPr>
        <w:t>قة لها ... فلم</w:t>
      </w:r>
      <w:r w:rsidRPr="00061C31">
        <w:rPr>
          <w:rFonts w:hint="cs"/>
          <w:rtl/>
        </w:rPr>
        <w:t xml:space="preserve"> </w:t>
      </w:r>
      <w:r>
        <w:rPr>
          <w:rFonts w:hint="cs"/>
          <w:rtl/>
        </w:rPr>
        <w:t>ي</w:t>
      </w:r>
      <w:r w:rsidR="00375F52">
        <w:rPr>
          <w:rFonts w:hint="cs"/>
          <w:rtl/>
        </w:rPr>
        <w:t>ُ</w:t>
      </w:r>
      <w:r w:rsidRPr="00061C31">
        <w:rPr>
          <w:rFonts w:hint="cs"/>
          <w:rtl/>
        </w:rPr>
        <w:t>بغض</w:t>
      </w:r>
      <w:r>
        <w:rPr>
          <w:rFonts w:hint="cs"/>
          <w:rtl/>
        </w:rPr>
        <w:t>وا</w:t>
      </w:r>
      <w:r w:rsidR="006C41C9">
        <w:rPr>
          <w:rFonts w:hint="cs"/>
          <w:rtl/>
        </w:rPr>
        <w:t xml:space="preserve">     </w:t>
      </w:r>
      <w:r w:rsidRPr="00061C31">
        <w:rPr>
          <w:rFonts w:hint="cs"/>
          <w:rtl/>
        </w:rPr>
        <w:t xml:space="preserve"> أو </w:t>
      </w:r>
      <w:r>
        <w:rPr>
          <w:rFonts w:hint="cs"/>
          <w:rtl/>
        </w:rPr>
        <w:t>ي</w:t>
      </w:r>
      <w:r w:rsidRPr="00061C31">
        <w:rPr>
          <w:rFonts w:hint="cs"/>
          <w:rtl/>
        </w:rPr>
        <w:t>كره</w:t>
      </w:r>
      <w:r>
        <w:rPr>
          <w:rFonts w:hint="cs"/>
          <w:rtl/>
        </w:rPr>
        <w:t>وا</w:t>
      </w:r>
      <w:r w:rsidRPr="00061C31">
        <w:rPr>
          <w:rFonts w:hint="cs"/>
          <w:rtl/>
        </w:rPr>
        <w:t xml:space="preserve"> شيئا منها ...</w:t>
      </w:r>
      <w:r>
        <w:rPr>
          <w:rFonts w:hint="cs"/>
          <w:rtl/>
        </w:rPr>
        <w:t xml:space="preserve"> </w:t>
      </w:r>
    </w:p>
    <w:p w:rsidR="00C327B1" w:rsidRDefault="00C327B1" w:rsidP="0092245F">
      <w:pPr>
        <w:spacing w:after="0" w:line="240" w:lineRule="auto"/>
        <w:ind w:firstLine="720"/>
        <w:jc w:val="both"/>
        <w:rPr>
          <w:rtl/>
        </w:rPr>
      </w:pPr>
      <w:r>
        <w:rPr>
          <w:rFonts w:hint="cs"/>
          <w:rtl/>
        </w:rPr>
        <w:t>وحق</w:t>
      </w:r>
      <w:r w:rsidR="00375F52">
        <w:rPr>
          <w:rFonts w:hint="cs"/>
          <w:rtl/>
        </w:rPr>
        <w:t>ّ</w:t>
      </w:r>
      <w:r>
        <w:rPr>
          <w:rFonts w:hint="cs"/>
          <w:rtl/>
        </w:rPr>
        <w:t xml:space="preserve">قوا </w:t>
      </w:r>
      <w:r w:rsidRPr="00061C31">
        <w:rPr>
          <w:rFonts w:hint="cs"/>
          <w:rtl/>
        </w:rPr>
        <w:t>اليقين التام بأنها سبيل الفلاح والنجاح ... وأن غيرها سراب</w:t>
      </w:r>
      <w:r w:rsidR="00375F52">
        <w:rPr>
          <w:rFonts w:hint="cs"/>
          <w:rtl/>
        </w:rPr>
        <w:t>ٌ</w:t>
      </w:r>
      <w:r w:rsidRPr="00061C31">
        <w:rPr>
          <w:rFonts w:hint="cs"/>
          <w:rtl/>
        </w:rPr>
        <w:t xml:space="preserve"> مضلل</w:t>
      </w:r>
      <w:r w:rsidR="00375F52">
        <w:rPr>
          <w:rFonts w:hint="cs"/>
          <w:rtl/>
        </w:rPr>
        <w:t>ٌ</w:t>
      </w:r>
      <w:r w:rsidRPr="00061C31">
        <w:rPr>
          <w:rFonts w:hint="cs"/>
          <w:rtl/>
        </w:rPr>
        <w:t xml:space="preserve"> لأهله ...</w:t>
      </w:r>
      <w:r>
        <w:rPr>
          <w:rFonts w:hint="cs"/>
          <w:rtl/>
        </w:rPr>
        <w:t xml:space="preserve"> </w:t>
      </w:r>
    </w:p>
    <w:p w:rsidR="00C327B1" w:rsidRDefault="00C327B1" w:rsidP="0092245F">
      <w:pPr>
        <w:spacing w:after="0" w:line="240" w:lineRule="auto"/>
        <w:ind w:firstLine="720"/>
        <w:jc w:val="both"/>
        <w:rPr>
          <w:rtl/>
        </w:rPr>
      </w:pPr>
      <w:r>
        <w:rPr>
          <w:rFonts w:hint="cs"/>
          <w:rtl/>
        </w:rPr>
        <w:t>وحق</w:t>
      </w:r>
      <w:r w:rsidR="00375F52">
        <w:rPr>
          <w:rFonts w:hint="cs"/>
          <w:rtl/>
        </w:rPr>
        <w:t>ّ</w:t>
      </w:r>
      <w:r>
        <w:rPr>
          <w:rFonts w:hint="cs"/>
          <w:rtl/>
        </w:rPr>
        <w:t xml:space="preserve">قوا </w:t>
      </w:r>
      <w:r w:rsidRPr="00061C31">
        <w:rPr>
          <w:rFonts w:hint="cs"/>
          <w:rtl/>
        </w:rPr>
        <w:t>قبول</w:t>
      </w:r>
      <w:r w:rsidR="00375F52">
        <w:rPr>
          <w:rFonts w:hint="cs"/>
          <w:rtl/>
        </w:rPr>
        <w:t>َ</w:t>
      </w:r>
      <w:r w:rsidRPr="00061C31">
        <w:rPr>
          <w:rFonts w:hint="cs"/>
          <w:rtl/>
        </w:rPr>
        <w:t>ها وقبول</w:t>
      </w:r>
      <w:r w:rsidR="00375F52">
        <w:rPr>
          <w:rFonts w:hint="cs"/>
          <w:rtl/>
        </w:rPr>
        <w:t>َ</w:t>
      </w:r>
      <w:r w:rsidRPr="00061C31">
        <w:rPr>
          <w:rFonts w:hint="cs"/>
          <w:rtl/>
        </w:rPr>
        <w:t xml:space="preserve"> شرائع</w:t>
      </w:r>
      <w:r w:rsidR="00375F52">
        <w:rPr>
          <w:rFonts w:hint="cs"/>
          <w:rtl/>
        </w:rPr>
        <w:t>ِ</w:t>
      </w:r>
      <w:r w:rsidRPr="00061C31">
        <w:rPr>
          <w:rFonts w:hint="cs"/>
          <w:rtl/>
        </w:rPr>
        <w:t xml:space="preserve">ها </w:t>
      </w:r>
      <w:r>
        <w:rPr>
          <w:rFonts w:hint="cs"/>
          <w:rtl/>
        </w:rPr>
        <w:t xml:space="preserve">، </w:t>
      </w:r>
      <w:r w:rsidRPr="00061C31">
        <w:rPr>
          <w:rFonts w:hint="cs"/>
          <w:rtl/>
        </w:rPr>
        <w:t>ورض</w:t>
      </w:r>
      <w:r w:rsidR="00375F52">
        <w:rPr>
          <w:rFonts w:hint="cs"/>
          <w:rtl/>
        </w:rPr>
        <w:t>ُ</w:t>
      </w:r>
      <w:r>
        <w:rPr>
          <w:rFonts w:hint="cs"/>
          <w:rtl/>
        </w:rPr>
        <w:t>و</w:t>
      </w:r>
      <w:r w:rsidRPr="00061C31">
        <w:rPr>
          <w:rFonts w:hint="cs"/>
          <w:rtl/>
        </w:rPr>
        <w:t>ا بها و</w:t>
      </w:r>
      <w:r w:rsidR="00375F52">
        <w:rPr>
          <w:rFonts w:hint="cs"/>
          <w:rtl/>
        </w:rPr>
        <w:t xml:space="preserve">انقادوا </w:t>
      </w:r>
      <w:r>
        <w:rPr>
          <w:rFonts w:hint="cs"/>
          <w:rtl/>
        </w:rPr>
        <w:t xml:space="preserve">لها ... </w:t>
      </w:r>
      <w:r w:rsidRPr="00061C31">
        <w:rPr>
          <w:rFonts w:hint="cs"/>
          <w:rtl/>
        </w:rPr>
        <w:t>من غير تردد ولا تأرج</w:t>
      </w:r>
      <w:r w:rsidR="00375F52">
        <w:rPr>
          <w:rFonts w:hint="cs"/>
          <w:rtl/>
        </w:rPr>
        <w:t>ُ</w:t>
      </w:r>
      <w:r w:rsidRPr="00061C31">
        <w:rPr>
          <w:rFonts w:hint="cs"/>
          <w:rtl/>
        </w:rPr>
        <w:t>ح</w:t>
      </w:r>
      <w:r w:rsidR="00375F52">
        <w:rPr>
          <w:rFonts w:hint="cs"/>
          <w:rtl/>
        </w:rPr>
        <w:t>ٍ</w:t>
      </w:r>
      <w:r w:rsidRPr="00061C31">
        <w:rPr>
          <w:rFonts w:hint="cs"/>
          <w:rtl/>
        </w:rPr>
        <w:t xml:space="preserve"> ... ولا شكوك</w:t>
      </w:r>
      <w:r w:rsidR="00375F52">
        <w:rPr>
          <w:rFonts w:hint="cs"/>
          <w:rtl/>
        </w:rPr>
        <w:t>َ</w:t>
      </w:r>
      <w:r w:rsidRPr="00061C31">
        <w:rPr>
          <w:rFonts w:hint="cs"/>
          <w:rtl/>
        </w:rPr>
        <w:t xml:space="preserve"> في نفع</w:t>
      </w:r>
      <w:r>
        <w:rPr>
          <w:rFonts w:hint="cs"/>
          <w:rtl/>
        </w:rPr>
        <w:t xml:space="preserve">ها وصلاحها لهم </w:t>
      </w:r>
      <w:r w:rsidRPr="00061C31">
        <w:rPr>
          <w:rFonts w:hint="cs"/>
          <w:rtl/>
        </w:rPr>
        <w:t>ولحيات</w:t>
      </w:r>
      <w:r>
        <w:rPr>
          <w:rFonts w:hint="cs"/>
          <w:rtl/>
        </w:rPr>
        <w:t>هم</w:t>
      </w:r>
      <w:r w:rsidRPr="00061C31">
        <w:rPr>
          <w:rFonts w:hint="cs"/>
          <w:rtl/>
        </w:rPr>
        <w:t xml:space="preserve"> ...</w:t>
      </w:r>
      <w:r>
        <w:rPr>
          <w:rFonts w:hint="cs"/>
          <w:rtl/>
        </w:rPr>
        <w:t xml:space="preserve"> </w:t>
      </w:r>
    </w:p>
    <w:p w:rsidR="00C327B1" w:rsidRDefault="00C327B1" w:rsidP="0092245F">
      <w:pPr>
        <w:spacing w:after="0" w:line="240" w:lineRule="auto"/>
        <w:ind w:firstLine="720"/>
        <w:jc w:val="both"/>
        <w:rPr>
          <w:rtl/>
        </w:rPr>
      </w:pPr>
      <w:r w:rsidRPr="00061C31">
        <w:rPr>
          <w:rFonts w:hint="cs"/>
          <w:rtl/>
        </w:rPr>
        <w:t>و</w:t>
      </w:r>
      <w:r>
        <w:rPr>
          <w:rFonts w:hint="cs"/>
          <w:rtl/>
        </w:rPr>
        <w:t>حق</w:t>
      </w:r>
      <w:r w:rsidR="00375F52">
        <w:rPr>
          <w:rFonts w:hint="cs"/>
          <w:rtl/>
        </w:rPr>
        <w:t>ّ</w:t>
      </w:r>
      <w:r>
        <w:rPr>
          <w:rFonts w:hint="cs"/>
          <w:rtl/>
        </w:rPr>
        <w:t>قوا ال</w:t>
      </w:r>
      <w:r w:rsidRPr="00061C31">
        <w:rPr>
          <w:rFonts w:hint="cs"/>
          <w:rtl/>
        </w:rPr>
        <w:t>إخلاص</w:t>
      </w:r>
      <w:r w:rsidR="00375F52">
        <w:rPr>
          <w:rFonts w:hint="cs"/>
          <w:rtl/>
        </w:rPr>
        <w:t>َ</w:t>
      </w:r>
      <w:r w:rsidRPr="00061C31">
        <w:rPr>
          <w:rFonts w:hint="cs"/>
          <w:rtl/>
        </w:rPr>
        <w:t xml:space="preserve"> ل</w:t>
      </w:r>
      <w:r>
        <w:rPr>
          <w:rFonts w:hint="cs"/>
          <w:rtl/>
        </w:rPr>
        <w:t>ل</w:t>
      </w:r>
      <w:r w:rsidRPr="00061C31">
        <w:rPr>
          <w:rFonts w:hint="cs"/>
          <w:rtl/>
        </w:rPr>
        <w:t>ه</w:t>
      </w:r>
      <w:r>
        <w:rPr>
          <w:rFonts w:hint="cs"/>
          <w:rtl/>
        </w:rPr>
        <w:t xml:space="preserve"> </w:t>
      </w:r>
      <w:r w:rsidRPr="00A76364">
        <w:sym w:font="AGA Arabesque" w:char="F055"/>
      </w:r>
      <w:r>
        <w:rPr>
          <w:rFonts w:hint="cs"/>
          <w:rtl/>
        </w:rPr>
        <w:t xml:space="preserve"> والصدق</w:t>
      </w:r>
      <w:r w:rsidR="00375F52">
        <w:rPr>
          <w:rFonts w:hint="cs"/>
          <w:rtl/>
        </w:rPr>
        <w:t>َ</w:t>
      </w:r>
      <w:r>
        <w:rPr>
          <w:rFonts w:hint="cs"/>
          <w:rtl/>
        </w:rPr>
        <w:t xml:space="preserve"> معه </w:t>
      </w:r>
      <w:r w:rsidRPr="00061C31">
        <w:rPr>
          <w:rFonts w:hint="cs"/>
          <w:rtl/>
        </w:rPr>
        <w:t xml:space="preserve">... </w:t>
      </w:r>
    </w:p>
    <w:p w:rsidR="00C327B1" w:rsidRDefault="00C327B1" w:rsidP="0092245F">
      <w:pPr>
        <w:spacing w:after="0" w:line="240" w:lineRule="auto"/>
        <w:ind w:firstLine="720"/>
        <w:jc w:val="both"/>
        <w:rPr>
          <w:rtl/>
        </w:rPr>
      </w:pPr>
      <w:r w:rsidRPr="00061C31">
        <w:rPr>
          <w:rFonts w:hint="cs"/>
          <w:rtl/>
        </w:rPr>
        <w:t>و</w:t>
      </w:r>
      <w:r>
        <w:rPr>
          <w:rFonts w:hint="cs"/>
          <w:rtl/>
        </w:rPr>
        <w:t>حق</w:t>
      </w:r>
      <w:r w:rsidR="00375F52">
        <w:rPr>
          <w:rFonts w:hint="cs"/>
          <w:rtl/>
        </w:rPr>
        <w:t>ّ</w:t>
      </w:r>
      <w:r>
        <w:rPr>
          <w:rFonts w:hint="cs"/>
          <w:rtl/>
        </w:rPr>
        <w:t>قوا البراءة</w:t>
      </w:r>
      <w:r w:rsidR="00375F52">
        <w:rPr>
          <w:rFonts w:hint="cs"/>
          <w:rtl/>
        </w:rPr>
        <w:t>َ</w:t>
      </w:r>
      <w:r>
        <w:rPr>
          <w:rFonts w:hint="cs"/>
          <w:rtl/>
        </w:rPr>
        <w:t xml:space="preserve"> لله  </w:t>
      </w:r>
      <w:r w:rsidRPr="00A76364">
        <w:sym w:font="AGA Arabesque" w:char="F055"/>
      </w:r>
      <w:r>
        <w:rPr>
          <w:rFonts w:hint="cs"/>
          <w:rtl/>
        </w:rPr>
        <w:t xml:space="preserve"> من كل ما خالفها وعارضها ...</w:t>
      </w:r>
    </w:p>
    <w:p w:rsidR="00C327B1" w:rsidRDefault="00375F52" w:rsidP="0092245F">
      <w:pPr>
        <w:spacing w:after="0" w:line="240" w:lineRule="auto"/>
        <w:ind w:firstLine="720"/>
        <w:jc w:val="both"/>
        <w:rPr>
          <w:rtl/>
        </w:rPr>
      </w:pPr>
      <w:r>
        <w:rPr>
          <w:rFonts w:hint="cs"/>
          <w:rtl/>
        </w:rPr>
        <w:t>فتلك معانٍ</w:t>
      </w:r>
      <w:r w:rsidR="00C327B1">
        <w:rPr>
          <w:rFonts w:hint="cs"/>
          <w:rtl/>
        </w:rPr>
        <w:t xml:space="preserve"> عظيمة ... لا تتحقق كلمة</w:t>
      </w:r>
      <w:r>
        <w:rPr>
          <w:rFonts w:hint="cs"/>
          <w:rtl/>
        </w:rPr>
        <w:t>ُ</w:t>
      </w:r>
      <w:r w:rsidR="00C327B1">
        <w:rPr>
          <w:rFonts w:hint="cs"/>
          <w:rtl/>
        </w:rPr>
        <w:t xml:space="preserve"> التوحيد إلا بها .</w:t>
      </w:r>
    </w:p>
    <w:p w:rsidR="007879C6" w:rsidRDefault="007879C6" w:rsidP="0092245F">
      <w:pPr>
        <w:spacing w:after="0" w:line="240" w:lineRule="auto"/>
        <w:ind w:firstLine="720"/>
        <w:jc w:val="both"/>
        <w:rPr>
          <w:sz w:val="16"/>
          <w:szCs w:val="16"/>
          <w:rtl/>
        </w:rPr>
      </w:pPr>
    </w:p>
    <w:p w:rsidR="00C327B1" w:rsidRDefault="00C327B1" w:rsidP="0092245F">
      <w:pPr>
        <w:spacing w:after="0" w:line="240" w:lineRule="auto"/>
        <w:ind w:firstLine="720"/>
        <w:jc w:val="both"/>
        <w:rPr>
          <w:rtl/>
        </w:rPr>
      </w:pPr>
      <w:r>
        <w:rPr>
          <w:rFonts w:hint="cs"/>
          <w:rtl/>
        </w:rPr>
        <w:t>فإذا تحقق التوحيد</w:t>
      </w:r>
      <w:r w:rsidR="00375F52">
        <w:rPr>
          <w:rFonts w:hint="cs"/>
          <w:rtl/>
        </w:rPr>
        <w:t>ُ</w:t>
      </w:r>
      <w:r>
        <w:rPr>
          <w:rFonts w:hint="cs"/>
          <w:rtl/>
        </w:rPr>
        <w:t xml:space="preserve"> بتلك الصورة </w:t>
      </w:r>
      <w:r w:rsidR="00FC4291">
        <w:rPr>
          <w:rFonts w:hint="cs"/>
          <w:rtl/>
        </w:rPr>
        <w:t xml:space="preserve">التامة </w:t>
      </w:r>
      <w:r>
        <w:rPr>
          <w:rFonts w:hint="cs"/>
          <w:rtl/>
        </w:rPr>
        <w:t xml:space="preserve">المشرقة ، استحق المؤمنون تكريم الله </w:t>
      </w:r>
      <w:r w:rsidRPr="00A76364">
        <w:sym w:font="AGA Arabesque" w:char="F055"/>
      </w:r>
      <w:r>
        <w:rPr>
          <w:rFonts w:hint="cs"/>
          <w:rtl/>
        </w:rPr>
        <w:t xml:space="preserve"> وتشريفه لهم ، فكانت حياته</w:t>
      </w:r>
      <w:r w:rsidR="007879C6">
        <w:rPr>
          <w:rFonts w:hint="cs"/>
          <w:rtl/>
        </w:rPr>
        <w:t>م الدنيا بداية سعادتهم وكرامتهم</w:t>
      </w:r>
      <w:r>
        <w:rPr>
          <w:rFonts w:hint="cs"/>
          <w:rtl/>
        </w:rPr>
        <w:t>... ودام لهم تكريم الله وتشريفه إياهم ، حتى يضعوا رحالهم في جنات النعيم ... وبجوار رب</w:t>
      </w:r>
      <w:r w:rsidR="00FE0C20">
        <w:rPr>
          <w:rFonts w:hint="cs"/>
          <w:rtl/>
        </w:rPr>
        <w:t>ٍ</w:t>
      </w:r>
      <w:r>
        <w:rPr>
          <w:rFonts w:hint="cs"/>
          <w:rtl/>
        </w:rPr>
        <w:t xml:space="preserve"> كريم ، فيضفي عليهم رضاه ، وتنعم أبصار</w:t>
      </w:r>
      <w:r w:rsidR="00FE0C20">
        <w:rPr>
          <w:rFonts w:hint="cs"/>
          <w:rtl/>
        </w:rPr>
        <w:t>ُ</w:t>
      </w:r>
      <w:r>
        <w:rPr>
          <w:rFonts w:hint="cs"/>
          <w:rtl/>
        </w:rPr>
        <w:t xml:space="preserve">هم برؤياه </w:t>
      </w:r>
      <w:r w:rsidRPr="00A76364">
        <w:sym w:font="AGA Arabesque" w:char="F055"/>
      </w:r>
      <w:r>
        <w:rPr>
          <w:rFonts w:hint="cs"/>
          <w:rtl/>
        </w:rPr>
        <w:t>... في</w:t>
      </w:r>
      <w:r w:rsidR="00FE0C20">
        <w:rPr>
          <w:rFonts w:hint="cs"/>
          <w:rtl/>
        </w:rPr>
        <w:t>َ</w:t>
      </w:r>
      <w:r>
        <w:rPr>
          <w:rFonts w:hint="cs"/>
          <w:rtl/>
        </w:rPr>
        <w:t>سع</w:t>
      </w:r>
      <w:r w:rsidR="00FE0C20">
        <w:rPr>
          <w:rFonts w:hint="cs"/>
          <w:rtl/>
        </w:rPr>
        <w:t>َ</w:t>
      </w:r>
      <w:r>
        <w:rPr>
          <w:rFonts w:hint="cs"/>
          <w:rtl/>
        </w:rPr>
        <w:t>دون سعادة</w:t>
      </w:r>
      <w:r w:rsidR="00FE0C20">
        <w:rPr>
          <w:rFonts w:hint="cs"/>
          <w:rtl/>
        </w:rPr>
        <w:t>ً</w:t>
      </w:r>
      <w:r>
        <w:rPr>
          <w:rFonts w:hint="cs"/>
          <w:rtl/>
        </w:rPr>
        <w:t xml:space="preserve"> دائمة</w:t>
      </w:r>
      <w:r w:rsidR="00FE0C20">
        <w:rPr>
          <w:rFonts w:hint="cs"/>
          <w:rtl/>
        </w:rPr>
        <w:t>ً</w:t>
      </w:r>
      <w:r>
        <w:rPr>
          <w:rFonts w:hint="cs"/>
          <w:rtl/>
        </w:rPr>
        <w:t xml:space="preserve"> ، وينعمون نعيما</w:t>
      </w:r>
      <w:r w:rsidR="00FE0C20">
        <w:rPr>
          <w:rFonts w:hint="cs"/>
          <w:rtl/>
        </w:rPr>
        <w:t>ً</w:t>
      </w:r>
      <w:r>
        <w:rPr>
          <w:rFonts w:hint="cs"/>
          <w:rtl/>
        </w:rPr>
        <w:t xml:space="preserve"> مقيما</w:t>
      </w:r>
      <w:r w:rsidR="00FE0C20">
        <w:rPr>
          <w:rFonts w:hint="cs"/>
          <w:rtl/>
        </w:rPr>
        <w:t>ً</w:t>
      </w:r>
      <w:r>
        <w:rPr>
          <w:rFonts w:hint="cs"/>
          <w:rtl/>
        </w:rPr>
        <w:t xml:space="preserve"> ... </w:t>
      </w:r>
      <w:r w:rsidR="00330C7E">
        <w:rPr>
          <w:rFonts w:hint="cs"/>
          <w:rtl/>
        </w:rPr>
        <w:t>ل</w:t>
      </w:r>
      <w:r>
        <w:rPr>
          <w:rFonts w:hint="cs"/>
          <w:rtl/>
        </w:rPr>
        <w:t>م تر</w:t>
      </w:r>
      <w:r w:rsidR="00FE0C20">
        <w:rPr>
          <w:rFonts w:hint="cs"/>
          <w:rtl/>
        </w:rPr>
        <w:t>َ</w:t>
      </w:r>
      <w:r>
        <w:rPr>
          <w:rFonts w:hint="cs"/>
          <w:rtl/>
        </w:rPr>
        <w:t xml:space="preserve"> الأعين</w:t>
      </w:r>
      <w:r w:rsidR="00FE0C20">
        <w:rPr>
          <w:rFonts w:hint="cs"/>
          <w:rtl/>
        </w:rPr>
        <w:t xml:space="preserve">ُ </w:t>
      </w:r>
      <w:r>
        <w:rPr>
          <w:rFonts w:hint="cs"/>
          <w:rtl/>
        </w:rPr>
        <w:t>، ولم تسمع الآذان بمثله ، ولم يخطر على قلوب البشر  .</w:t>
      </w:r>
    </w:p>
    <w:p w:rsidR="004464A1" w:rsidRDefault="00C327B1" w:rsidP="0092245F">
      <w:pPr>
        <w:spacing w:after="0" w:line="240" w:lineRule="auto"/>
        <w:jc w:val="center"/>
        <w:rPr>
          <w:rFonts w:cs="AL-Mateen"/>
          <w:sz w:val="30"/>
          <w:szCs w:val="30"/>
          <w:rtl/>
        </w:rPr>
      </w:pPr>
      <w:r>
        <w:rPr>
          <w:b/>
          <w:bCs/>
          <w:rtl/>
        </w:rPr>
        <w:br w:type="page"/>
      </w:r>
      <w:r w:rsidRPr="00274DCC">
        <w:rPr>
          <w:rFonts w:cs="AL-Mateen" w:hint="cs"/>
          <w:sz w:val="30"/>
          <w:szCs w:val="30"/>
          <w:rtl/>
        </w:rPr>
        <w:lastRenderedPageBreak/>
        <w:t>الوقفة الثانية</w:t>
      </w:r>
    </w:p>
    <w:p w:rsidR="00C327B1" w:rsidRPr="00274DCC" w:rsidRDefault="00C327B1" w:rsidP="0092245F">
      <w:pPr>
        <w:spacing w:after="0" w:line="240" w:lineRule="auto"/>
        <w:jc w:val="center"/>
        <w:rPr>
          <w:rFonts w:cs="AL-Mateen"/>
          <w:sz w:val="26"/>
          <w:szCs w:val="26"/>
          <w:rtl/>
        </w:rPr>
      </w:pPr>
      <w:r w:rsidRPr="00274DCC">
        <w:rPr>
          <w:rFonts w:cs="AL-Mateen" w:hint="cs"/>
          <w:sz w:val="30"/>
          <w:szCs w:val="30"/>
          <w:rtl/>
        </w:rPr>
        <w:t xml:space="preserve">منزلة تحكيم الشريعة في العقيدة </w:t>
      </w:r>
      <w:r w:rsidRPr="00274DCC">
        <w:rPr>
          <w:rStyle w:val="a9"/>
          <w:rFonts w:cs="AL-Mateen"/>
          <w:sz w:val="30"/>
          <w:szCs w:val="30"/>
          <w:rtl/>
        </w:rPr>
        <w:footnoteReference w:id="7"/>
      </w:r>
    </w:p>
    <w:p w:rsidR="00C327B1" w:rsidRPr="00061C31" w:rsidRDefault="00C327B1" w:rsidP="0092245F">
      <w:pPr>
        <w:spacing w:after="0" w:line="240" w:lineRule="auto"/>
        <w:jc w:val="both"/>
        <w:rPr>
          <w:rtl/>
        </w:rPr>
      </w:pPr>
      <w:r w:rsidRPr="00061C31">
        <w:rPr>
          <w:rFonts w:hint="cs"/>
          <w:rtl/>
        </w:rPr>
        <w:tab/>
      </w:r>
      <w:r>
        <w:rPr>
          <w:rFonts w:hint="cs"/>
          <w:rtl/>
        </w:rPr>
        <w:t xml:space="preserve">إن </w:t>
      </w:r>
      <w:r w:rsidRPr="00061C31">
        <w:rPr>
          <w:rFonts w:hint="cs"/>
          <w:rtl/>
        </w:rPr>
        <w:t xml:space="preserve">ارتباط تحكيم الشريعة بالعقيدة ارتباط كبير وأساسي </w:t>
      </w:r>
      <w:r>
        <w:rPr>
          <w:rFonts w:hint="cs"/>
          <w:rtl/>
        </w:rPr>
        <w:t xml:space="preserve">، </w:t>
      </w:r>
      <w:r w:rsidR="00082BDC">
        <w:rPr>
          <w:rFonts w:hint="cs"/>
          <w:rtl/>
        </w:rPr>
        <w:t xml:space="preserve"> </w:t>
      </w:r>
      <w:r w:rsidRPr="00061C31">
        <w:rPr>
          <w:rFonts w:hint="cs"/>
          <w:rtl/>
        </w:rPr>
        <w:t xml:space="preserve">وليس مجرد صلة من بعيد لا يؤثر في العقيدة ، </w:t>
      </w:r>
      <w:r>
        <w:rPr>
          <w:rFonts w:hint="cs"/>
          <w:rtl/>
        </w:rPr>
        <w:t xml:space="preserve">وهو أمر متفق عليه ، وهو من المسلّمات عند علماء المسلمين </w:t>
      </w:r>
      <w:r w:rsidRPr="00061C31">
        <w:rPr>
          <w:rFonts w:hint="cs"/>
          <w:rtl/>
        </w:rPr>
        <w:t>.</w:t>
      </w:r>
    </w:p>
    <w:p w:rsidR="00C327B1" w:rsidRPr="00A1576E" w:rsidRDefault="00C327B1" w:rsidP="0092245F">
      <w:pPr>
        <w:spacing w:after="0" w:line="240" w:lineRule="auto"/>
        <w:ind w:firstLine="720"/>
        <w:jc w:val="both"/>
        <w:rPr>
          <w:b/>
          <w:bCs/>
          <w:sz w:val="16"/>
          <w:szCs w:val="16"/>
          <w:rtl/>
        </w:rPr>
      </w:pPr>
    </w:p>
    <w:p w:rsidR="00C327B1" w:rsidRPr="00D92B90" w:rsidRDefault="00C327B1" w:rsidP="0092245F">
      <w:pPr>
        <w:spacing w:after="0" w:line="240" w:lineRule="auto"/>
        <w:ind w:firstLine="720"/>
        <w:jc w:val="both"/>
        <w:rPr>
          <w:rtl/>
        </w:rPr>
      </w:pPr>
      <w:r w:rsidRPr="00D92B90">
        <w:rPr>
          <w:rFonts w:hint="cs"/>
          <w:rtl/>
        </w:rPr>
        <w:t xml:space="preserve">وليس كما يظن </w:t>
      </w:r>
      <w:r>
        <w:rPr>
          <w:rFonts w:hint="cs"/>
          <w:rtl/>
        </w:rPr>
        <w:t xml:space="preserve">البعض ... أن تحكيم الشريعة من أمور الأعمال !! وأن عدم تحكيم الشريعة من قبيل المعاصي التي لا تُخرج صاحبها من الإيمان !! </w:t>
      </w:r>
    </w:p>
    <w:p w:rsidR="00C327B1" w:rsidRPr="00056E2E" w:rsidRDefault="00C327B1" w:rsidP="0092245F">
      <w:pPr>
        <w:spacing w:after="0" w:line="240" w:lineRule="auto"/>
        <w:ind w:firstLine="720"/>
        <w:jc w:val="both"/>
        <w:rPr>
          <w:sz w:val="16"/>
          <w:szCs w:val="16"/>
          <w:rtl/>
        </w:rPr>
      </w:pPr>
    </w:p>
    <w:p w:rsidR="00C327B1" w:rsidRPr="00D92B90" w:rsidRDefault="00C327B1" w:rsidP="0092245F">
      <w:pPr>
        <w:spacing w:after="0" w:line="240" w:lineRule="auto"/>
        <w:ind w:firstLine="720"/>
        <w:jc w:val="both"/>
        <w:rPr>
          <w:rtl/>
        </w:rPr>
      </w:pPr>
      <w:r>
        <w:rPr>
          <w:rFonts w:hint="cs"/>
          <w:rtl/>
        </w:rPr>
        <w:t>ومما يدلّ على منزلة ومكانة تح</w:t>
      </w:r>
      <w:r w:rsidR="007879C6">
        <w:rPr>
          <w:rFonts w:hint="cs"/>
          <w:rtl/>
        </w:rPr>
        <w:t xml:space="preserve">كيم الشريعة في العقيدة ... </w:t>
      </w:r>
      <w:r w:rsidR="00130C3F">
        <w:rPr>
          <w:rFonts w:hint="cs"/>
          <w:rtl/>
        </w:rPr>
        <w:t xml:space="preserve">       </w:t>
      </w:r>
      <w:r>
        <w:rPr>
          <w:rFonts w:hint="cs"/>
          <w:rtl/>
        </w:rPr>
        <w:t>أن الإمام محمد ابن عبد الوهاب رحمه الله أورد هذه المسألة في كتابه العظ</w:t>
      </w:r>
      <w:r w:rsidR="00FE0C20">
        <w:rPr>
          <w:rFonts w:hint="cs"/>
          <w:rtl/>
        </w:rPr>
        <w:t xml:space="preserve">يم </w:t>
      </w:r>
      <w:r>
        <w:rPr>
          <w:rFonts w:hint="cs"/>
          <w:rtl/>
        </w:rPr>
        <w:t>" كتاب التوحيد " ... في باب تفسير التوحيد ... ثم عقد لها بابا مستقلا فقال : " باب من أطاع العلماء والأمراء في تحريم ما أحلّ</w:t>
      </w:r>
      <w:r w:rsidR="00FE0C20">
        <w:rPr>
          <w:rFonts w:hint="cs"/>
          <w:rtl/>
        </w:rPr>
        <w:t>َ</w:t>
      </w:r>
      <w:r w:rsidR="007879C6">
        <w:rPr>
          <w:rFonts w:hint="cs"/>
          <w:rtl/>
        </w:rPr>
        <w:t xml:space="preserve"> الله</w:t>
      </w:r>
      <w:r>
        <w:rPr>
          <w:rFonts w:hint="cs"/>
          <w:rtl/>
        </w:rPr>
        <w:t xml:space="preserve"> </w:t>
      </w:r>
      <w:r w:rsidR="00130C3F">
        <w:rPr>
          <w:rFonts w:hint="cs"/>
          <w:rtl/>
        </w:rPr>
        <w:t xml:space="preserve">         </w:t>
      </w:r>
      <w:r>
        <w:rPr>
          <w:rFonts w:hint="cs"/>
          <w:rtl/>
        </w:rPr>
        <w:t>أو تحليل ما حرّ</w:t>
      </w:r>
      <w:r w:rsidR="00FE0C20">
        <w:rPr>
          <w:rFonts w:hint="cs"/>
          <w:rtl/>
        </w:rPr>
        <w:t>َ</w:t>
      </w:r>
      <w:r>
        <w:rPr>
          <w:rFonts w:hint="cs"/>
          <w:rtl/>
        </w:rPr>
        <w:t>م الله ، فقد ات</w:t>
      </w:r>
      <w:r w:rsidR="00FE0C20">
        <w:rPr>
          <w:rFonts w:hint="cs"/>
          <w:rtl/>
        </w:rPr>
        <w:t>ّ</w:t>
      </w:r>
      <w:r>
        <w:rPr>
          <w:rFonts w:hint="cs"/>
          <w:rtl/>
        </w:rPr>
        <w:t>خذهم أربابا</w:t>
      </w:r>
      <w:r w:rsidR="00FE0C20">
        <w:rPr>
          <w:rFonts w:hint="cs"/>
          <w:rtl/>
        </w:rPr>
        <w:t>ً</w:t>
      </w:r>
      <w:r>
        <w:rPr>
          <w:rFonts w:hint="cs"/>
          <w:rtl/>
        </w:rPr>
        <w:t xml:space="preserve"> من دون الله " .</w:t>
      </w:r>
    </w:p>
    <w:p w:rsidR="00C327B1" w:rsidRPr="008D4CF8" w:rsidRDefault="00C327B1" w:rsidP="0092245F">
      <w:pPr>
        <w:spacing w:after="0" w:line="240" w:lineRule="auto"/>
        <w:ind w:firstLine="720"/>
        <w:jc w:val="both"/>
        <w:rPr>
          <w:sz w:val="16"/>
          <w:szCs w:val="16"/>
          <w:rtl/>
        </w:rPr>
      </w:pPr>
    </w:p>
    <w:p w:rsidR="00C327B1" w:rsidRPr="00D92B90" w:rsidRDefault="00C327B1" w:rsidP="0092245F">
      <w:pPr>
        <w:spacing w:after="0" w:line="240" w:lineRule="auto"/>
        <w:ind w:firstLine="720"/>
        <w:jc w:val="both"/>
        <w:rPr>
          <w:rtl/>
        </w:rPr>
      </w:pPr>
      <w:r>
        <w:rPr>
          <w:rFonts w:hint="cs"/>
          <w:rtl/>
        </w:rPr>
        <w:t xml:space="preserve">وبذلك يتبيّن أن </w:t>
      </w:r>
      <w:r w:rsidRPr="00061C31">
        <w:rPr>
          <w:rFonts w:hint="cs"/>
          <w:rtl/>
        </w:rPr>
        <w:t>الارتباط وثيق</w:t>
      </w:r>
      <w:r w:rsidR="00FE0C20">
        <w:rPr>
          <w:rFonts w:hint="cs"/>
          <w:rtl/>
        </w:rPr>
        <w:t>ٌ</w:t>
      </w:r>
      <w:r w:rsidRPr="00061C31">
        <w:rPr>
          <w:rFonts w:hint="cs"/>
          <w:rtl/>
        </w:rPr>
        <w:t xml:space="preserve"> جدا</w:t>
      </w:r>
      <w:r w:rsidR="00FE0C20">
        <w:rPr>
          <w:rFonts w:hint="cs"/>
          <w:rtl/>
        </w:rPr>
        <w:t>ً</w:t>
      </w:r>
      <w:r w:rsidRPr="00061C31">
        <w:rPr>
          <w:rFonts w:hint="cs"/>
          <w:rtl/>
        </w:rPr>
        <w:t xml:space="preserve"> بين تحكيم الشريعة وبين توحيد العبادة </w:t>
      </w:r>
      <w:r>
        <w:rPr>
          <w:rFonts w:hint="cs"/>
          <w:rtl/>
        </w:rPr>
        <w:t xml:space="preserve">، </w:t>
      </w:r>
      <w:r w:rsidRPr="00061C31">
        <w:rPr>
          <w:rFonts w:hint="cs"/>
          <w:rtl/>
        </w:rPr>
        <w:t xml:space="preserve">وتوحيد الربوبية </w:t>
      </w:r>
      <w:r>
        <w:rPr>
          <w:rFonts w:hint="cs"/>
          <w:rtl/>
        </w:rPr>
        <w:t xml:space="preserve">، </w:t>
      </w:r>
      <w:r w:rsidRPr="00061C31">
        <w:rPr>
          <w:rFonts w:hint="cs"/>
          <w:rtl/>
        </w:rPr>
        <w:t xml:space="preserve">وتوحيد الأسماء والصفات </w:t>
      </w:r>
      <w:r>
        <w:rPr>
          <w:rFonts w:hint="cs"/>
          <w:rtl/>
        </w:rPr>
        <w:t xml:space="preserve">... </w:t>
      </w:r>
      <w:r w:rsidRPr="00061C31">
        <w:rPr>
          <w:rFonts w:hint="cs"/>
          <w:rtl/>
        </w:rPr>
        <w:t xml:space="preserve">وهو </w:t>
      </w:r>
      <w:r>
        <w:rPr>
          <w:rFonts w:hint="cs"/>
          <w:rtl/>
        </w:rPr>
        <w:t xml:space="preserve">كذلك </w:t>
      </w:r>
      <w:r w:rsidRPr="00061C31">
        <w:rPr>
          <w:rFonts w:hint="cs"/>
          <w:rtl/>
        </w:rPr>
        <w:t>ارتباط</w:t>
      </w:r>
      <w:r w:rsidR="00FE0C20">
        <w:rPr>
          <w:rFonts w:hint="cs"/>
          <w:rtl/>
        </w:rPr>
        <w:t>ٌ</w:t>
      </w:r>
      <w:r w:rsidRPr="00061C31">
        <w:rPr>
          <w:rFonts w:hint="cs"/>
          <w:rtl/>
        </w:rPr>
        <w:t xml:space="preserve"> وثيق</w:t>
      </w:r>
      <w:r w:rsidR="00FE0C20">
        <w:rPr>
          <w:rFonts w:hint="cs"/>
          <w:rtl/>
        </w:rPr>
        <w:t>ٌ</w:t>
      </w:r>
      <w:r w:rsidRPr="00061C31">
        <w:rPr>
          <w:rFonts w:hint="cs"/>
          <w:rtl/>
        </w:rPr>
        <w:t xml:space="preserve"> جدا</w:t>
      </w:r>
      <w:r w:rsidR="00FE0C20">
        <w:rPr>
          <w:rFonts w:hint="cs"/>
          <w:rtl/>
        </w:rPr>
        <w:t>ً</w:t>
      </w:r>
      <w:r w:rsidRPr="00061C31">
        <w:rPr>
          <w:rFonts w:hint="cs"/>
          <w:rtl/>
        </w:rPr>
        <w:t xml:space="preserve"> بالإيمان </w:t>
      </w:r>
      <w:r>
        <w:rPr>
          <w:rFonts w:hint="cs"/>
          <w:rtl/>
        </w:rPr>
        <w:t xml:space="preserve">، </w:t>
      </w:r>
      <w:r w:rsidRPr="00061C31">
        <w:rPr>
          <w:rFonts w:hint="cs"/>
          <w:rtl/>
        </w:rPr>
        <w:t xml:space="preserve">والإسلام </w:t>
      </w:r>
      <w:r>
        <w:rPr>
          <w:rFonts w:hint="cs"/>
          <w:rtl/>
        </w:rPr>
        <w:t xml:space="preserve">، </w:t>
      </w:r>
      <w:r w:rsidRPr="00061C31">
        <w:rPr>
          <w:rFonts w:hint="cs"/>
          <w:rtl/>
        </w:rPr>
        <w:t>والشهادتين</w:t>
      </w:r>
      <w:r>
        <w:rPr>
          <w:rFonts w:hint="cs"/>
          <w:rtl/>
        </w:rPr>
        <w:t xml:space="preserve"> .</w:t>
      </w:r>
    </w:p>
    <w:p w:rsidR="00C327B1" w:rsidRPr="008D4CF8" w:rsidRDefault="00C327B1" w:rsidP="0092245F">
      <w:pPr>
        <w:spacing w:after="0" w:line="240" w:lineRule="auto"/>
        <w:ind w:firstLine="720"/>
        <w:jc w:val="both"/>
        <w:rPr>
          <w:sz w:val="16"/>
          <w:szCs w:val="16"/>
          <w:rtl/>
        </w:rPr>
      </w:pPr>
    </w:p>
    <w:p w:rsidR="00330C7E" w:rsidRDefault="00C327B1" w:rsidP="0092245F">
      <w:pPr>
        <w:spacing w:after="0" w:line="240" w:lineRule="auto"/>
        <w:ind w:firstLine="720"/>
        <w:jc w:val="both"/>
        <w:rPr>
          <w:b/>
          <w:bCs/>
          <w:rtl/>
        </w:rPr>
      </w:pPr>
      <w:r>
        <w:rPr>
          <w:rFonts w:hint="cs"/>
          <w:b/>
          <w:bCs/>
          <w:rtl/>
        </w:rPr>
        <w:t>ويتجلى هذا الارتباط المتين من خلال النقاط التالية :</w:t>
      </w:r>
    </w:p>
    <w:p w:rsidR="00C327B1" w:rsidRPr="00FE0C20" w:rsidRDefault="005E3995" w:rsidP="0092245F">
      <w:pPr>
        <w:pStyle w:val="a3"/>
        <w:numPr>
          <w:ilvl w:val="0"/>
          <w:numId w:val="23"/>
        </w:numPr>
        <w:spacing w:after="0" w:line="240" w:lineRule="auto"/>
        <w:ind w:left="848" w:hanging="425"/>
        <w:jc w:val="both"/>
        <w:rPr>
          <w:rFonts w:cs="AL-Mateen"/>
          <w:rtl/>
        </w:rPr>
      </w:pPr>
      <w:r>
        <w:rPr>
          <w:rFonts w:cs="AL-Mateen" w:hint="cs"/>
          <w:rtl/>
        </w:rPr>
        <w:lastRenderedPageBreak/>
        <w:t xml:space="preserve"> </w:t>
      </w:r>
      <w:r w:rsidR="00C327B1" w:rsidRPr="00FE0C20">
        <w:rPr>
          <w:rFonts w:cs="AL-Mateen" w:hint="cs"/>
          <w:rtl/>
        </w:rPr>
        <w:t xml:space="preserve">ارتباط تحكيم الشريعة بتوحيد العبادة : </w:t>
      </w:r>
    </w:p>
    <w:p w:rsidR="00C327B1" w:rsidRDefault="00C327B1" w:rsidP="00270F1E">
      <w:pPr>
        <w:spacing w:after="0" w:line="240" w:lineRule="auto"/>
        <w:jc w:val="both"/>
        <w:rPr>
          <w:rtl/>
        </w:rPr>
      </w:pPr>
      <w:r>
        <w:rPr>
          <w:rFonts w:hint="cs"/>
          <w:sz w:val="16"/>
          <w:szCs w:val="16"/>
          <w:rtl/>
        </w:rPr>
        <w:tab/>
      </w:r>
      <w:r>
        <w:rPr>
          <w:rFonts w:hint="cs"/>
          <w:rtl/>
        </w:rPr>
        <w:t>كثيرا</w:t>
      </w:r>
      <w:r w:rsidR="006C41C9">
        <w:rPr>
          <w:rFonts w:hint="cs"/>
          <w:rtl/>
        </w:rPr>
        <w:t>ً</w:t>
      </w:r>
      <w:r>
        <w:rPr>
          <w:rFonts w:hint="cs"/>
          <w:rtl/>
        </w:rPr>
        <w:t xml:space="preserve"> ما تجد الارتباط في</w:t>
      </w:r>
      <w:r w:rsidRPr="00061C31">
        <w:rPr>
          <w:rFonts w:hint="cs"/>
          <w:rtl/>
        </w:rPr>
        <w:t xml:space="preserve"> </w:t>
      </w:r>
      <w:r>
        <w:rPr>
          <w:rFonts w:hint="cs"/>
          <w:rtl/>
        </w:rPr>
        <w:t xml:space="preserve">نصوص الشريعة بين تحكيم الشريعة وتوحيد العبادة ، منها </w:t>
      </w:r>
      <w:r w:rsidRPr="00061C31">
        <w:rPr>
          <w:rFonts w:hint="cs"/>
          <w:rtl/>
        </w:rPr>
        <w:t>قوله تعالى :</w:t>
      </w:r>
      <w:r w:rsidR="00270F1E" w:rsidRPr="00270F1E">
        <w:rPr>
          <w:rFonts w:ascii="QCF_BSML" w:hAnsi="QCF_BSML" w:cs="QCF_BSML"/>
          <w:rtl/>
        </w:rPr>
        <w:t xml:space="preserve"> </w:t>
      </w:r>
      <w:r w:rsidR="00270F1E" w:rsidRPr="00E93ECE">
        <w:rPr>
          <w:rFonts w:ascii="QCF_BSML" w:hAnsi="QCF_BSML" w:cs="QCF_BSML"/>
          <w:rtl/>
        </w:rPr>
        <w:t>ﭽ</w:t>
      </w:r>
      <w:r w:rsidR="00270F1E" w:rsidRPr="00A4663C">
        <w:rPr>
          <w:rFonts w:ascii="Sakkal Majalla" w:hAnsi="Sakkal Majalla" w:cs="Sakkal Majalla"/>
          <w:color w:val="000000"/>
          <w:rtl/>
        </w:rPr>
        <w:t xml:space="preserve"> اتَّخَذُوا أَحْبَارَهُمْ وَرُهْبَانَهُمْ أَرْبَابًا مِنْ دُونِ اللَّهِ وَالْمَسِيحَ ابْنَ مَرْيَمَ وَمَا أُمِرُوا إِلا لِيَعْبُدُوا إِلَهًا وَاحِدًا لا إِلَهَ إِلا هُوَ سُبْحَانَهُ عَمَّا يُشْرِكُون</w:t>
      </w:r>
      <w:r w:rsidR="00270F1E" w:rsidRPr="00E93ECE">
        <w:rPr>
          <w:rFonts w:ascii="QCF_BSML" w:hAnsi="QCF_BSML" w:cs="QCF_BSML"/>
          <w:rtl/>
        </w:rPr>
        <w:t xml:space="preserve"> ﭼ</w:t>
      </w:r>
      <w:r w:rsidRPr="001D3751">
        <w:rPr>
          <w:rtl/>
        </w:rPr>
        <w:t xml:space="preserve"> </w:t>
      </w:r>
      <w:r w:rsidRPr="001D3751">
        <w:rPr>
          <w:rFonts w:hint="cs"/>
          <w:rtl/>
        </w:rPr>
        <w:t xml:space="preserve"> </w:t>
      </w:r>
      <w:r w:rsidRPr="00682209">
        <w:rPr>
          <w:rFonts w:hint="cs"/>
          <w:sz w:val="24"/>
          <w:szCs w:val="24"/>
          <w:rtl/>
        </w:rPr>
        <w:t>التوبة 31</w:t>
      </w:r>
    </w:p>
    <w:p w:rsidR="00C327B1" w:rsidRDefault="00C327B1" w:rsidP="0092245F">
      <w:pPr>
        <w:spacing w:after="0" w:line="240" w:lineRule="auto"/>
        <w:ind w:firstLine="720"/>
        <w:jc w:val="both"/>
        <w:rPr>
          <w:rStyle w:val="edit-title"/>
          <w:rFonts w:ascii="Arabic Transparent" w:hAnsi="Arabic Transparent"/>
          <w:sz w:val="16"/>
          <w:szCs w:val="16"/>
          <w:rtl/>
        </w:rPr>
      </w:pPr>
    </w:p>
    <w:p w:rsidR="00C327B1" w:rsidRPr="008C1506" w:rsidRDefault="00C327B1" w:rsidP="00270F1E">
      <w:pPr>
        <w:spacing w:after="0" w:line="240" w:lineRule="auto"/>
        <w:ind w:firstLine="720"/>
        <w:jc w:val="both"/>
        <w:rPr>
          <w:rFonts w:ascii="Arabic Transparent" w:hAnsi="Arabic Transparent"/>
          <w:rtl/>
        </w:rPr>
      </w:pPr>
      <w:r>
        <w:rPr>
          <w:rStyle w:val="edit-title"/>
          <w:rFonts w:ascii="Arabic Transparent" w:hAnsi="Arabic Transparent" w:hint="cs"/>
          <w:rtl/>
        </w:rPr>
        <w:t xml:space="preserve">ولما </w:t>
      </w:r>
      <w:r w:rsidR="00634252">
        <w:rPr>
          <w:rStyle w:val="edit-title"/>
          <w:rFonts w:ascii="Arabic Transparent" w:hAnsi="Arabic Transparent" w:hint="cs"/>
          <w:rtl/>
        </w:rPr>
        <w:t>أسلم</w:t>
      </w:r>
      <w:r w:rsidRPr="00646541">
        <w:rPr>
          <w:rStyle w:val="edit-title"/>
          <w:rFonts w:ascii="Arabic Transparent" w:hAnsi="Arabic Transparent"/>
          <w:rtl/>
        </w:rPr>
        <w:t xml:space="preserve"> عدي بن حاتم </w:t>
      </w:r>
      <w:r w:rsidR="008B317F" w:rsidRPr="00C22EB0">
        <w:sym w:font="AGA Arabesque" w:char="F074"/>
      </w:r>
      <w:r>
        <w:rPr>
          <w:rStyle w:val="edit-title"/>
          <w:rFonts w:ascii="Arabic Transparent" w:hAnsi="Arabic Transparent" w:hint="cs"/>
          <w:rtl/>
        </w:rPr>
        <w:t xml:space="preserve"> </w:t>
      </w:r>
      <w:r w:rsidR="00BD1DBF">
        <w:rPr>
          <w:rStyle w:val="edit-title"/>
          <w:rFonts w:ascii="Arabic Transparent" w:hAnsi="Arabic Transparent" w:hint="cs"/>
          <w:rtl/>
        </w:rPr>
        <w:t>ــ</w:t>
      </w:r>
      <w:r w:rsidRPr="00646541">
        <w:rPr>
          <w:rStyle w:val="edit-title"/>
          <w:rFonts w:ascii="Arabic Transparent" w:hAnsi="Arabic Transparent"/>
          <w:rtl/>
        </w:rPr>
        <w:t xml:space="preserve"> و</w:t>
      </w:r>
      <w:r w:rsidR="00634252">
        <w:rPr>
          <w:rStyle w:val="edit-title"/>
          <w:rFonts w:ascii="Arabic Transparent" w:hAnsi="Arabic Transparent" w:hint="cs"/>
          <w:rtl/>
        </w:rPr>
        <w:t xml:space="preserve">قد كان </w:t>
      </w:r>
      <w:r w:rsidRPr="00646541">
        <w:rPr>
          <w:rStyle w:val="edit-title"/>
          <w:rFonts w:ascii="Arabic Transparent" w:hAnsi="Arabic Transparent"/>
          <w:rtl/>
        </w:rPr>
        <w:t>نصراني</w:t>
      </w:r>
      <w:r w:rsidR="00634252">
        <w:rPr>
          <w:rStyle w:val="edit-title"/>
          <w:rFonts w:ascii="Arabic Transparent" w:hAnsi="Arabic Transparent" w:hint="cs"/>
          <w:rtl/>
        </w:rPr>
        <w:t>اً</w:t>
      </w:r>
      <w:r w:rsidRPr="00646541">
        <w:rPr>
          <w:rStyle w:val="edit-title"/>
          <w:rFonts w:ascii="Arabic Transparent" w:hAnsi="Arabic Transparent"/>
          <w:rtl/>
        </w:rPr>
        <w:t xml:space="preserve"> </w:t>
      </w:r>
      <w:r w:rsidR="00BD1DBF">
        <w:rPr>
          <w:rStyle w:val="edit-title"/>
          <w:rFonts w:ascii="Arabic Transparent" w:hAnsi="Arabic Transparent" w:hint="cs"/>
          <w:rtl/>
        </w:rPr>
        <w:t>ــ</w:t>
      </w:r>
      <w:r>
        <w:rPr>
          <w:rStyle w:val="edit-title"/>
          <w:rFonts w:ascii="Arabic Transparent" w:hAnsi="Arabic Transparent" w:hint="cs"/>
          <w:rtl/>
        </w:rPr>
        <w:t xml:space="preserve"> </w:t>
      </w:r>
      <w:r w:rsidRPr="00646541">
        <w:rPr>
          <w:rStyle w:val="edit-title"/>
          <w:rFonts w:ascii="Arabic Transparent" w:hAnsi="Arabic Transparent"/>
          <w:rtl/>
        </w:rPr>
        <w:t>سمع</w:t>
      </w:r>
      <w:r w:rsidR="00634252">
        <w:rPr>
          <w:rStyle w:val="edit-title"/>
          <w:rFonts w:ascii="Arabic Transparent" w:hAnsi="Arabic Transparent" w:hint="cs"/>
          <w:rtl/>
        </w:rPr>
        <w:t xml:space="preserve"> النبي</w:t>
      </w:r>
      <w:r w:rsidR="007826AB">
        <w:rPr>
          <w:rStyle w:val="edit-title"/>
          <w:rFonts w:ascii="Arabic Transparent" w:hAnsi="Arabic Transparent" w:hint="cs"/>
          <w:rtl/>
        </w:rPr>
        <w:t>َّ</w:t>
      </w:r>
      <w:r w:rsidR="00634252">
        <w:rPr>
          <w:rStyle w:val="edit-title"/>
          <w:rFonts w:ascii="Arabic Transparent" w:hAnsi="Arabic Transparent" w:hint="cs"/>
          <w:rtl/>
        </w:rPr>
        <w:t xml:space="preserve"> </w:t>
      </w:r>
      <w:r w:rsidR="00634252" w:rsidRPr="00A76364">
        <w:sym w:font="AGA Arabesque" w:char="F072"/>
      </w:r>
      <w:r w:rsidRPr="00646541">
        <w:rPr>
          <w:rStyle w:val="edit-title"/>
          <w:rFonts w:ascii="Arabic Transparent" w:hAnsi="Arabic Transparent"/>
          <w:rtl/>
        </w:rPr>
        <w:t xml:space="preserve"> </w:t>
      </w:r>
      <w:r w:rsidR="008B317F">
        <w:rPr>
          <w:rStyle w:val="edit-title"/>
          <w:rFonts w:ascii="Arabic Transparent" w:hAnsi="Arabic Transparent" w:hint="cs"/>
          <w:rtl/>
        </w:rPr>
        <w:t xml:space="preserve"> </w:t>
      </w:r>
      <w:r w:rsidRPr="00646541">
        <w:rPr>
          <w:rStyle w:val="edit-title"/>
          <w:rFonts w:ascii="Arabic Transparent" w:hAnsi="Arabic Transparent"/>
          <w:rtl/>
        </w:rPr>
        <w:t xml:space="preserve">يقرأ هذه الآية : </w:t>
      </w:r>
      <w:r w:rsidR="00270F1E" w:rsidRPr="00E93ECE">
        <w:rPr>
          <w:rFonts w:ascii="QCF_BSML" w:hAnsi="QCF_BSML" w:cs="QCF_BSML"/>
          <w:rtl/>
        </w:rPr>
        <w:t>ﭽ</w:t>
      </w:r>
      <w:r w:rsidR="00270F1E" w:rsidRPr="00A4663C">
        <w:rPr>
          <w:rFonts w:ascii="Sakkal Majalla" w:hAnsi="Sakkal Majalla" w:cs="Sakkal Majalla"/>
          <w:color w:val="000000"/>
          <w:rtl/>
        </w:rPr>
        <w:t xml:space="preserve"> اتَّخَذُوا أَحْبَارَهُمْ وَرُهْبَانَهُمْ أَرْبَابًا مِنْ دُونِ اللَّهِ وَالْمَسِيحَ ابْنَ مَرْيَمَ وَمَا أُمِرُوا إِلا لِيَعْبُدُوا إِلَهًا وَاحِدًا لا إِلَهَ إِلا هُوَ سُبْحَانَهُ عَمَّا يُشْرِكُون</w:t>
      </w:r>
      <w:r w:rsidR="00270F1E" w:rsidRPr="00E93ECE">
        <w:rPr>
          <w:rFonts w:ascii="QCF_BSML" w:hAnsi="QCF_BSML" w:cs="QCF_BSML"/>
          <w:rtl/>
        </w:rPr>
        <w:t xml:space="preserve"> ﭼ</w:t>
      </w:r>
      <w:r w:rsidR="00270F1E">
        <w:rPr>
          <w:rStyle w:val="edit-title"/>
          <w:rFonts w:ascii="Arabic Transparent" w:hAnsi="Arabic Transparent" w:hint="cs"/>
          <w:rtl/>
        </w:rPr>
        <w:t xml:space="preserve"> </w:t>
      </w:r>
      <w:r w:rsidRPr="00646541">
        <w:rPr>
          <w:rStyle w:val="edit-title"/>
          <w:rFonts w:ascii="Arabic Transparent" w:hAnsi="Arabic Transparent"/>
          <w:rtl/>
        </w:rPr>
        <w:t xml:space="preserve"> قال : فقلت له : إنا لسنا نعبدهم ، </w:t>
      </w:r>
      <w:r w:rsidR="008B317F">
        <w:rPr>
          <w:rStyle w:val="edit-title"/>
          <w:rFonts w:ascii="Arabic Transparent" w:hAnsi="Arabic Transparent" w:hint="cs"/>
          <w:rtl/>
        </w:rPr>
        <w:t xml:space="preserve">  </w:t>
      </w:r>
      <w:r w:rsidRPr="00646541">
        <w:rPr>
          <w:rStyle w:val="edit-title"/>
          <w:rFonts w:ascii="Arabic Transparent" w:hAnsi="Arabic Transparent"/>
          <w:rtl/>
        </w:rPr>
        <w:t xml:space="preserve">قال </w:t>
      </w:r>
      <w:r w:rsidRPr="00A76364">
        <w:sym w:font="AGA Arabesque" w:char="F072"/>
      </w:r>
      <w:r>
        <w:rPr>
          <w:rFonts w:hint="cs"/>
          <w:rtl/>
        </w:rPr>
        <w:t xml:space="preserve"> </w:t>
      </w:r>
      <w:r w:rsidRPr="00646541">
        <w:rPr>
          <w:rStyle w:val="edit-title"/>
          <w:rFonts w:ascii="Arabic Transparent" w:hAnsi="Arabic Transparent"/>
          <w:rtl/>
        </w:rPr>
        <w:t xml:space="preserve">: </w:t>
      </w:r>
      <w:r>
        <w:rPr>
          <w:rStyle w:val="edit-title"/>
          <w:rFonts w:ascii="Arabic Transparent" w:hAnsi="Arabic Transparent" w:hint="cs"/>
          <w:rtl/>
        </w:rPr>
        <w:t xml:space="preserve">" </w:t>
      </w:r>
      <w:r w:rsidRPr="00646541">
        <w:rPr>
          <w:rStyle w:val="edit-title"/>
          <w:rFonts w:ascii="Arabic Transparent" w:hAnsi="Arabic Transparent"/>
          <w:rtl/>
        </w:rPr>
        <w:t>أليس يحر</w:t>
      </w:r>
      <w:r w:rsidR="00634252">
        <w:rPr>
          <w:rStyle w:val="edit-title"/>
          <w:rFonts w:ascii="Arabic Transparent" w:hAnsi="Arabic Transparent" w:hint="cs"/>
          <w:rtl/>
        </w:rPr>
        <w:t>ّ</w:t>
      </w:r>
      <w:r w:rsidRPr="00646541">
        <w:rPr>
          <w:rStyle w:val="edit-title"/>
          <w:rFonts w:ascii="Arabic Transparent" w:hAnsi="Arabic Transparent"/>
          <w:rtl/>
        </w:rPr>
        <w:t>مون ما أحل</w:t>
      </w:r>
      <w:r>
        <w:rPr>
          <w:rStyle w:val="edit-title"/>
          <w:rFonts w:ascii="Arabic Transparent" w:hAnsi="Arabic Transparent" w:hint="cs"/>
          <w:rtl/>
        </w:rPr>
        <w:t>ّ</w:t>
      </w:r>
      <w:r w:rsidRPr="00646541">
        <w:rPr>
          <w:rStyle w:val="edit-title"/>
          <w:rFonts w:ascii="Arabic Transparent" w:hAnsi="Arabic Transparent"/>
          <w:rtl/>
        </w:rPr>
        <w:t xml:space="preserve"> الله فتحر</w:t>
      </w:r>
      <w:r>
        <w:rPr>
          <w:rStyle w:val="edit-title"/>
          <w:rFonts w:ascii="Arabic Transparent" w:hAnsi="Arabic Transparent" w:hint="cs"/>
          <w:rtl/>
        </w:rPr>
        <w:t>ّ</w:t>
      </w:r>
      <w:r w:rsidRPr="00646541">
        <w:rPr>
          <w:rStyle w:val="edit-title"/>
          <w:rFonts w:ascii="Arabic Transparent" w:hAnsi="Arabic Transparent"/>
          <w:rtl/>
        </w:rPr>
        <w:t>مونه ، ويحل</w:t>
      </w:r>
      <w:r>
        <w:rPr>
          <w:rStyle w:val="edit-title"/>
          <w:rFonts w:ascii="Arabic Transparent" w:hAnsi="Arabic Transparent" w:hint="cs"/>
          <w:rtl/>
        </w:rPr>
        <w:t>ّ</w:t>
      </w:r>
      <w:r w:rsidRPr="00646541">
        <w:rPr>
          <w:rStyle w:val="edit-title"/>
          <w:rFonts w:ascii="Arabic Transparent" w:hAnsi="Arabic Transparent"/>
          <w:rtl/>
        </w:rPr>
        <w:t>ون م</w:t>
      </w:r>
      <w:r>
        <w:rPr>
          <w:rStyle w:val="edit-title"/>
          <w:rFonts w:ascii="Arabic Transparent" w:hAnsi="Arabic Transparent"/>
          <w:rtl/>
        </w:rPr>
        <w:t>ا حر</w:t>
      </w:r>
      <w:r>
        <w:rPr>
          <w:rStyle w:val="edit-title"/>
          <w:rFonts w:ascii="Arabic Transparent" w:hAnsi="Arabic Transparent" w:hint="cs"/>
          <w:rtl/>
        </w:rPr>
        <w:t>ّ</w:t>
      </w:r>
      <w:r>
        <w:rPr>
          <w:rStyle w:val="edit-title"/>
          <w:rFonts w:ascii="Arabic Transparent" w:hAnsi="Arabic Transparent"/>
          <w:rtl/>
        </w:rPr>
        <w:t>م الله فت</w:t>
      </w:r>
      <w:r>
        <w:rPr>
          <w:rStyle w:val="edit-title"/>
          <w:rFonts w:ascii="Arabic Transparent" w:hAnsi="Arabic Transparent" w:hint="cs"/>
          <w:rtl/>
        </w:rPr>
        <w:t>ُ</w:t>
      </w:r>
      <w:r>
        <w:rPr>
          <w:rStyle w:val="edit-title"/>
          <w:rFonts w:ascii="Arabic Transparent" w:hAnsi="Arabic Transparent"/>
          <w:rtl/>
        </w:rPr>
        <w:t>حل</w:t>
      </w:r>
      <w:r>
        <w:rPr>
          <w:rStyle w:val="edit-title"/>
          <w:rFonts w:ascii="Arabic Transparent" w:hAnsi="Arabic Transparent" w:hint="cs"/>
          <w:rtl/>
        </w:rPr>
        <w:t>ّ</w:t>
      </w:r>
      <w:r>
        <w:rPr>
          <w:rStyle w:val="edit-title"/>
          <w:rFonts w:ascii="Arabic Transparent" w:hAnsi="Arabic Transparent"/>
          <w:rtl/>
        </w:rPr>
        <w:t xml:space="preserve">ونه </w:t>
      </w:r>
      <w:r>
        <w:rPr>
          <w:rStyle w:val="edit-title"/>
          <w:rFonts w:ascii="Arabic Transparent" w:hAnsi="Arabic Transparent" w:hint="cs"/>
          <w:rtl/>
        </w:rPr>
        <w:t>"</w:t>
      </w:r>
      <w:r>
        <w:rPr>
          <w:rStyle w:val="edit-title"/>
          <w:rFonts w:ascii="Arabic Transparent" w:hAnsi="Arabic Transparent"/>
          <w:rtl/>
        </w:rPr>
        <w:t>، قال : قلت</w:t>
      </w:r>
      <w:r w:rsidRPr="00646541">
        <w:rPr>
          <w:rStyle w:val="edit-title"/>
          <w:rFonts w:ascii="Arabic Transparent" w:hAnsi="Arabic Transparent"/>
          <w:rtl/>
        </w:rPr>
        <w:t xml:space="preserve"> بلى ، قال </w:t>
      </w:r>
      <w:r w:rsidRPr="00A76364">
        <w:sym w:font="AGA Arabesque" w:char="F072"/>
      </w:r>
      <w:r>
        <w:rPr>
          <w:rFonts w:hint="cs"/>
          <w:rtl/>
        </w:rPr>
        <w:t xml:space="preserve"> </w:t>
      </w:r>
      <w:r w:rsidRPr="00646541">
        <w:rPr>
          <w:rStyle w:val="edit-title"/>
          <w:rFonts w:ascii="Arabic Transparent" w:hAnsi="Arabic Transparent"/>
          <w:rtl/>
        </w:rPr>
        <w:t xml:space="preserve">: </w:t>
      </w:r>
      <w:r>
        <w:rPr>
          <w:rStyle w:val="edit-title"/>
          <w:rFonts w:ascii="Arabic Transparent" w:hAnsi="Arabic Transparent" w:hint="cs"/>
          <w:rtl/>
        </w:rPr>
        <w:t xml:space="preserve">" </w:t>
      </w:r>
      <w:r w:rsidRPr="00646541">
        <w:rPr>
          <w:rStyle w:val="edit-title"/>
          <w:rFonts w:ascii="Arabic Transparent" w:hAnsi="Arabic Transparent"/>
          <w:rtl/>
        </w:rPr>
        <w:t>فتلك عبادتهم</w:t>
      </w:r>
      <w:r w:rsidR="00634252">
        <w:rPr>
          <w:rFonts w:hint="cs"/>
          <w:rtl/>
        </w:rPr>
        <w:t xml:space="preserve"> "</w:t>
      </w:r>
      <w:r>
        <w:rPr>
          <w:rStyle w:val="a9"/>
          <w:rtl/>
        </w:rPr>
        <w:footnoteReference w:id="8"/>
      </w:r>
    </w:p>
    <w:p w:rsidR="00130C3F" w:rsidRDefault="00130C3F" w:rsidP="0092245F">
      <w:pPr>
        <w:spacing w:after="0" w:line="240" w:lineRule="auto"/>
        <w:ind w:firstLine="720"/>
        <w:jc w:val="both"/>
        <w:rPr>
          <w:sz w:val="16"/>
          <w:szCs w:val="16"/>
          <w:rtl/>
        </w:rPr>
      </w:pPr>
    </w:p>
    <w:p w:rsidR="00330C7E" w:rsidRDefault="00C327B1" w:rsidP="008B317F">
      <w:pPr>
        <w:spacing w:after="0" w:line="240" w:lineRule="auto"/>
        <w:ind w:firstLine="720"/>
        <w:jc w:val="both"/>
        <w:rPr>
          <w:rtl/>
        </w:rPr>
      </w:pPr>
      <w:r w:rsidRPr="00061C31">
        <w:rPr>
          <w:rFonts w:hint="cs"/>
          <w:rtl/>
        </w:rPr>
        <w:t>قال ابن تيمية</w:t>
      </w:r>
      <w:r>
        <w:rPr>
          <w:rFonts w:hint="cs"/>
          <w:rtl/>
        </w:rPr>
        <w:t xml:space="preserve"> رحمه الله بعد إيراده لحديث عدي</w:t>
      </w:r>
      <w:r w:rsidR="00330C7E">
        <w:rPr>
          <w:rFonts w:hint="cs"/>
          <w:rtl/>
        </w:rPr>
        <w:t xml:space="preserve"> </w:t>
      </w:r>
      <w:r w:rsidR="008B317F" w:rsidRPr="00C22EB0">
        <w:sym w:font="AGA Arabesque" w:char="F074"/>
      </w:r>
      <w:r w:rsidR="00BD1DBF">
        <w:rPr>
          <w:rFonts w:hint="cs"/>
          <w:rtl/>
        </w:rPr>
        <w:t xml:space="preserve"> </w:t>
      </w:r>
      <w:r w:rsidRPr="00061C31">
        <w:rPr>
          <w:rFonts w:hint="cs"/>
          <w:rtl/>
        </w:rPr>
        <w:t>:</w:t>
      </w:r>
    </w:p>
    <w:p w:rsidR="00330C7E" w:rsidRDefault="00C327B1" w:rsidP="0092245F">
      <w:pPr>
        <w:spacing w:after="0" w:line="240" w:lineRule="auto"/>
        <w:ind w:firstLine="720"/>
        <w:jc w:val="both"/>
        <w:rPr>
          <w:rtl/>
        </w:rPr>
      </w:pPr>
      <w:r>
        <w:rPr>
          <w:rFonts w:hint="cs"/>
          <w:rtl/>
        </w:rPr>
        <w:t xml:space="preserve">" </w:t>
      </w:r>
      <w:r w:rsidRPr="003A11B3">
        <w:rPr>
          <w:rtl/>
        </w:rPr>
        <w:t xml:space="preserve">فتجد أحد المنحرفين يجعل الواجب ما أوجبه </w:t>
      </w:r>
      <w:proofErr w:type="spellStart"/>
      <w:r w:rsidRPr="003A11B3">
        <w:rPr>
          <w:rtl/>
        </w:rPr>
        <w:t>متبوع</w:t>
      </w:r>
      <w:r>
        <w:rPr>
          <w:rFonts w:hint="cs"/>
          <w:rtl/>
        </w:rPr>
        <w:t>ُ</w:t>
      </w:r>
      <w:r w:rsidRPr="003A11B3">
        <w:rPr>
          <w:rtl/>
        </w:rPr>
        <w:t>ه</w:t>
      </w:r>
      <w:proofErr w:type="spellEnd"/>
      <w:r w:rsidRPr="003A11B3">
        <w:rPr>
          <w:rtl/>
        </w:rPr>
        <w:t xml:space="preserve"> </w:t>
      </w:r>
      <w:r>
        <w:rPr>
          <w:rFonts w:hint="cs"/>
          <w:rtl/>
        </w:rPr>
        <w:t xml:space="preserve">، </w:t>
      </w:r>
      <w:r w:rsidRPr="003A11B3">
        <w:rPr>
          <w:rtl/>
        </w:rPr>
        <w:t>والحرام ما حر</w:t>
      </w:r>
      <w:r>
        <w:rPr>
          <w:rFonts w:hint="cs"/>
          <w:rtl/>
        </w:rPr>
        <w:t>ّ</w:t>
      </w:r>
      <w:r w:rsidRPr="003A11B3">
        <w:rPr>
          <w:rtl/>
        </w:rPr>
        <w:t xml:space="preserve">مه </w:t>
      </w:r>
      <w:r>
        <w:rPr>
          <w:rFonts w:hint="cs"/>
          <w:rtl/>
        </w:rPr>
        <w:t xml:space="preserve">، </w:t>
      </w:r>
      <w:r w:rsidRPr="003A11B3">
        <w:rPr>
          <w:rtl/>
        </w:rPr>
        <w:t>والحلال ما حل</w:t>
      </w:r>
      <w:r>
        <w:rPr>
          <w:rFonts w:hint="cs"/>
          <w:rtl/>
        </w:rPr>
        <w:t>ّ</w:t>
      </w:r>
      <w:r w:rsidR="00330C7E">
        <w:rPr>
          <w:rtl/>
        </w:rPr>
        <w:t>له</w:t>
      </w:r>
      <w:r>
        <w:rPr>
          <w:rFonts w:hint="cs"/>
          <w:rtl/>
        </w:rPr>
        <w:t xml:space="preserve">، </w:t>
      </w:r>
      <w:r w:rsidRPr="003A11B3">
        <w:rPr>
          <w:rtl/>
        </w:rPr>
        <w:t xml:space="preserve">والدين ما شرعه </w:t>
      </w:r>
      <w:r>
        <w:rPr>
          <w:rFonts w:hint="cs"/>
          <w:rtl/>
        </w:rPr>
        <w:t xml:space="preserve">... </w:t>
      </w:r>
      <w:r w:rsidRPr="003A11B3">
        <w:rPr>
          <w:rtl/>
        </w:rPr>
        <w:t xml:space="preserve">إما دينا </w:t>
      </w:r>
      <w:r>
        <w:rPr>
          <w:rFonts w:hint="cs"/>
          <w:rtl/>
        </w:rPr>
        <w:t xml:space="preserve">، </w:t>
      </w:r>
      <w:r w:rsidRPr="003A11B3">
        <w:rPr>
          <w:rtl/>
        </w:rPr>
        <w:t xml:space="preserve">وإما دنيا </w:t>
      </w:r>
      <w:r>
        <w:rPr>
          <w:rFonts w:hint="cs"/>
          <w:rtl/>
        </w:rPr>
        <w:t xml:space="preserve">، </w:t>
      </w:r>
      <w:r w:rsidRPr="003A11B3">
        <w:rPr>
          <w:rtl/>
        </w:rPr>
        <w:t xml:space="preserve">وإما </w:t>
      </w:r>
      <w:r>
        <w:rPr>
          <w:rFonts w:hint="cs"/>
          <w:rtl/>
        </w:rPr>
        <w:t>دينا و</w:t>
      </w:r>
      <w:r w:rsidRPr="003A11B3">
        <w:rPr>
          <w:rtl/>
        </w:rPr>
        <w:t xml:space="preserve">دنيا </w:t>
      </w:r>
      <w:r w:rsidRPr="003A11B3">
        <w:rPr>
          <w:rFonts w:hint="cs"/>
          <w:rtl/>
        </w:rPr>
        <w:t>،</w:t>
      </w:r>
      <w:r w:rsidRPr="003A11B3">
        <w:rPr>
          <w:rtl/>
        </w:rPr>
        <w:t xml:space="preserve"> ثم يخو</w:t>
      </w:r>
      <w:r>
        <w:rPr>
          <w:rFonts w:hint="cs"/>
          <w:rtl/>
        </w:rPr>
        <w:t>ّ</w:t>
      </w:r>
      <w:r w:rsidRPr="003A11B3">
        <w:rPr>
          <w:rtl/>
        </w:rPr>
        <w:t xml:space="preserve">ف من امتنع من هذا الشرك </w:t>
      </w:r>
      <w:r>
        <w:rPr>
          <w:rFonts w:hint="cs"/>
          <w:rtl/>
        </w:rPr>
        <w:t xml:space="preserve">، </w:t>
      </w:r>
      <w:r w:rsidRPr="003A11B3">
        <w:rPr>
          <w:rtl/>
        </w:rPr>
        <w:t>وهو لا يخاف أنه أشرك به ش</w:t>
      </w:r>
      <w:r w:rsidR="00330C7E">
        <w:rPr>
          <w:rtl/>
        </w:rPr>
        <w:t>يئا في طاعته بغير سلطان من الله</w:t>
      </w:r>
      <w:r w:rsidR="00330C7E">
        <w:rPr>
          <w:rFonts w:hint="cs"/>
          <w:rtl/>
        </w:rPr>
        <w:t xml:space="preserve"> </w:t>
      </w:r>
      <w:r w:rsidRPr="00061C31">
        <w:rPr>
          <w:rFonts w:hint="cs"/>
          <w:rtl/>
        </w:rPr>
        <w:t xml:space="preserve">" </w:t>
      </w:r>
      <w:r>
        <w:rPr>
          <w:rStyle w:val="a9"/>
          <w:rtl/>
        </w:rPr>
        <w:footnoteReference w:id="9"/>
      </w:r>
      <w:r w:rsidRPr="00061C31">
        <w:rPr>
          <w:rFonts w:hint="cs"/>
          <w:rtl/>
        </w:rPr>
        <w:t>.</w:t>
      </w:r>
    </w:p>
    <w:p w:rsidR="00C327B1" w:rsidRPr="00FE0C20" w:rsidRDefault="005E3995" w:rsidP="0092245F">
      <w:pPr>
        <w:pStyle w:val="a3"/>
        <w:numPr>
          <w:ilvl w:val="0"/>
          <w:numId w:val="23"/>
        </w:numPr>
        <w:spacing w:after="0" w:line="240" w:lineRule="auto"/>
        <w:ind w:left="848" w:hanging="425"/>
        <w:jc w:val="both"/>
        <w:rPr>
          <w:rFonts w:cs="AL-Mateen"/>
          <w:rtl/>
        </w:rPr>
      </w:pPr>
      <w:r>
        <w:rPr>
          <w:rFonts w:cs="AL-Mateen" w:hint="cs"/>
          <w:rtl/>
        </w:rPr>
        <w:t xml:space="preserve"> </w:t>
      </w:r>
      <w:r w:rsidR="00C327B1" w:rsidRPr="00FE0C20">
        <w:rPr>
          <w:rFonts w:cs="AL-Mateen" w:hint="cs"/>
          <w:rtl/>
        </w:rPr>
        <w:t>ارتباط تحكيم الشريعة بتوحيد الربوبية :</w:t>
      </w:r>
    </w:p>
    <w:p w:rsidR="00C327B1" w:rsidRDefault="00C327B1" w:rsidP="00270F1E">
      <w:pPr>
        <w:spacing w:after="0" w:line="240" w:lineRule="auto"/>
        <w:ind w:firstLine="423"/>
        <w:jc w:val="both"/>
        <w:rPr>
          <w:rtl/>
        </w:rPr>
      </w:pPr>
      <w:r>
        <w:rPr>
          <w:rFonts w:hint="cs"/>
          <w:rtl/>
        </w:rPr>
        <w:lastRenderedPageBreak/>
        <w:t xml:space="preserve">الارتباط بين تحكيم الشريعة وتوحيد الربوبية </w:t>
      </w:r>
      <w:r w:rsidRPr="00061C31">
        <w:rPr>
          <w:rFonts w:hint="cs"/>
          <w:rtl/>
        </w:rPr>
        <w:t>ظاهر</w:t>
      </w:r>
      <w:r w:rsidR="00634252">
        <w:rPr>
          <w:rFonts w:hint="cs"/>
          <w:rtl/>
        </w:rPr>
        <w:t>ٌ</w:t>
      </w:r>
      <w:r w:rsidR="00F3491E">
        <w:rPr>
          <w:rFonts w:hint="cs"/>
          <w:rtl/>
        </w:rPr>
        <w:t xml:space="preserve"> في نصوص الشريعة</w:t>
      </w:r>
      <w:r>
        <w:rPr>
          <w:rFonts w:hint="cs"/>
          <w:rtl/>
        </w:rPr>
        <w:t xml:space="preserve">، </w:t>
      </w:r>
      <w:r w:rsidRPr="00061C31">
        <w:rPr>
          <w:rFonts w:hint="cs"/>
          <w:rtl/>
        </w:rPr>
        <w:t>منها قوله تعالى :</w:t>
      </w:r>
      <w:r>
        <w:rPr>
          <w:rFonts w:hint="cs"/>
          <w:rtl/>
        </w:rPr>
        <w:t xml:space="preserve"> </w:t>
      </w:r>
      <w:r w:rsidR="00270F1E" w:rsidRPr="00E93ECE">
        <w:rPr>
          <w:rFonts w:ascii="QCF_BSML" w:hAnsi="QCF_BSML" w:cs="QCF_BSML"/>
          <w:rtl/>
        </w:rPr>
        <w:t>ﭽ</w:t>
      </w:r>
      <w:r w:rsidR="00270F1E" w:rsidRPr="00A4663C">
        <w:rPr>
          <w:rFonts w:ascii="Sakkal Majalla" w:hAnsi="Sakkal Majalla" w:cs="Sakkal Majalla"/>
          <w:color w:val="000000"/>
          <w:rtl/>
        </w:rPr>
        <w:t xml:space="preserve"> وَمَا كَانَ لِمُؤْمِنٍ وَلا مُؤْمِنَةٍ إِذَا قَضَى اللَّهُ وَرَسُولُهُ أَمْرًا أَنْ يَكُونَ لَهُمُ الْخِيَرَةُ مِنْ أَمْرِهِمْ وَمَنْ يَعْصِ اللَّهَ وَرَسُولَهُ فَقَدْ ضَلَّ ضَلالا مُبِينًا</w:t>
      </w:r>
      <w:r w:rsidR="00270F1E" w:rsidRPr="00E93ECE">
        <w:rPr>
          <w:rFonts w:ascii="QCF_BSML" w:hAnsi="QCF_BSML" w:cs="QCF_BSML"/>
          <w:rtl/>
        </w:rPr>
        <w:t xml:space="preserve"> ﭼ</w:t>
      </w:r>
      <w:r w:rsidR="00270F1E" w:rsidRPr="00330B60">
        <w:rPr>
          <w:rFonts w:ascii="Sakkal Majalla" w:hAnsi="Sakkal Majalla" w:cs="Sakkal Majalla"/>
          <w:rtl/>
        </w:rPr>
        <w:t xml:space="preserve"> </w:t>
      </w:r>
      <w:r w:rsidR="00270F1E" w:rsidRPr="00330B60">
        <w:rPr>
          <w:rFonts w:ascii="Sakkal Majalla" w:hAnsi="Sakkal Majalla" w:cs="Sakkal Majalla"/>
          <w:sz w:val="24"/>
          <w:szCs w:val="24"/>
          <w:rtl/>
        </w:rPr>
        <w:t>الأحزاب: ٣٦</w:t>
      </w:r>
      <w:r w:rsidR="00270F1E" w:rsidRPr="00330B60">
        <w:rPr>
          <w:rFonts w:ascii="Sakkal Majalla" w:hAnsi="Sakkal Majalla" w:cs="Sakkal Majalla"/>
          <w:rtl/>
        </w:rPr>
        <w:t xml:space="preserve"> ، </w:t>
      </w:r>
      <w:r w:rsidR="00270F1E">
        <w:rPr>
          <w:rFonts w:ascii="Sakkal Majalla" w:hAnsi="Sakkal Majalla" w:cs="Sakkal Majalla" w:hint="cs"/>
          <w:rtl/>
        </w:rPr>
        <w:t xml:space="preserve"> </w:t>
      </w:r>
      <w:r w:rsidR="00270F1E" w:rsidRPr="00330B60">
        <w:rPr>
          <w:rFonts w:ascii="Sakkal Majalla" w:hAnsi="Sakkal Majalla" w:cs="Sakkal Majalla"/>
          <w:rtl/>
        </w:rPr>
        <w:t xml:space="preserve">وقوله تعالى : </w:t>
      </w:r>
      <w:r w:rsidR="00270F1E" w:rsidRPr="00E93ECE">
        <w:rPr>
          <w:rFonts w:ascii="QCF_BSML" w:hAnsi="QCF_BSML" w:cs="QCF_BSML" w:hint="cs"/>
          <w:rtl/>
        </w:rPr>
        <w:t xml:space="preserve"> </w:t>
      </w:r>
      <w:r w:rsidR="00270F1E" w:rsidRPr="00E93ECE">
        <w:rPr>
          <w:rFonts w:ascii="QCF_BSML" w:hAnsi="QCF_BSML" w:cs="QCF_BSML"/>
          <w:rtl/>
        </w:rPr>
        <w:t>ﭽ</w:t>
      </w:r>
      <w:r w:rsidR="00270F1E" w:rsidRPr="00A4663C">
        <w:rPr>
          <w:rFonts w:ascii="Sakkal Majalla" w:hAnsi="Sakkal Majalla" w:cs="Sakkal Majalla"/>
          <w:color w:val="000000"/>
          <w:rtl/>
        </w:rPr>
        <w:t xml:space="preserve"> أَلا لَهُ الْخَلْقُ وَالأمْرُ تَبَارَكَ اللَّهُ رَبُّ الْعَالَمِين</w:t>
      </w:r>
      <w:r w:rsidR="00270F1E" w:rsidRPr="00A4663C">
        <w:rPr>
          <w:rFonts w:ascii="Sakkal Majalla" w:hAnsi="Sakkal Majalla" w:cs="Sakkal Majalla"/>
          <w:sz w:val="12"/>
          <w:szCs w:val="12"/>
          <w:rtl/>
        </w:rPr>
        <w:t xml:space="preserve"> </w:t>
      </w:r>
      <w:r w:rsidR="00270F1E" w:rsidRPr="00E93ECE">
        <w:rPr>
          <w:rFonts w:ascii="QCF_BSML" w:hAnsi="QCF_BSML" w:cs="QCF_BSML"/>
          <w:rtl/>
        </w:rPr>
        <w:t>ﭼ</w:t>
      </w:r>
      <w:r w:rsidRPr="001D3751">
        <w:rPr>
          <w:rtl/>
        </w:rPr>
        <w:t xml:space="preserve"> </w:t>
      </w:r>
      <w:r w:rsidRPr="00682209">
        <w:rPr>
          <w:sz w:val="24"/>
          <w:szCs w:val="24"/>
          <w:rtl/>
        </w:rPr>
        <w:t xml:space="preserve">الأعراف: </w:t>
      </w:r>
      <w:r w:rsidRPr="00682209">
        <w:rPr>
          <w:rFonts w:ascii="Times New Roman" w:hAnsi="Times New Roman" w:cs="Times New Roman" w:hint="cs"/>
          <w:sz w:val="24"/>
          <w:szCs w:val="24"/>
          <w:rtl/>
        </w:rPr>
        <w:t>٥٤</w:t>
      </w:r>
      <w:r>
        <w:rPr>
          <w:rFonts w:hint="cs"/>
          <w:rtl/>
        </w:rPr>
        <w:t xml:space="preserve"> .</w:t>
      </w:r>
    </w:p>
    <w:p w:rsidR="00C327B1" w:rsidRDefault="00C327B1" w:rsidP="0092245F">
      <w:pPr>
        <w:spacing w:after="0" w:line="240" w:lineRule="auto"/>
        <w:ind w:firstLine="720"/>
        <w:jc w:val="both"/>
        <w:rPr>
          <w:rtl/>
        </w:rPr>
      </w:pPr>
      <w:r>
        <w:rPr>
          <w:rFonts w:hint="cs"/>
          <w:rtl/>
        </w:rPr>
        <w:t>فلا يتحقق</w:t>
      </w:r>
      <w:r w:rsidR="007D5E25">
        <w:rPr>
          <w:rFonts w:hint="cs"/>
          <w:rtl/>
        </w:rPr>
        <w:t xml:space="preserve"> </w:t>
      </w:r>
      <w:r>
        <w:rPr>
          <w:rFonts w:hint="cs"/>
          <w:rtl/>
        </w:rPr>
        <w:t>توحيد</w:t>
      </w:r>
      <w:r w:rsidR="00634252">
        <w:rPr>
          <w:rFonts w:hint="cs"/>
          <w:rtl/>
        </w:rPr>
        <w:t>ُ</w:t>
      </w:r>
      <w:r>
        <w:rPr>
          <w:rFonts w:hint="cs"/>
          <w:rtl/>
        </w:rPr>
        <w:t xml:space="preserve"> الربوبية </w:t>
      </w:r>
      <w:r w:rsidR="00634252">
        <w:rPr>
          <w:rFonts w:hint="cs"/>
          <w:rtl/>
        </w:rPr>
        <w:t xml:space="preserve">للعبد </w:t>
      </w:r>
      <w:r>
        <w:rPr>
          <w:rFonts w:hint="cs"/>
          <w:rtl/>
        </w:rPr>
        <w:t xml:space="preserve">إلا بقبول حكم الله </w:t>
      </w:r>
      <w:r w:rsidRPr="00A76364">
        <w:sym w:font="AGA Arabesque" w:char="F055"/>
      </w:r>
      <w:r>
        <w:rPr>
          <w:rFonts w:hint="cs"/>
          <w:rtl/>
        </w:rPr>
        <w:t xml:space="preserve"> وقضائه ، والإذعان له .</w:t>
      </w:r>
    </w:p>
    <w:p w:rsidR="00C327B1" w:rsidRDefault="00C327B1" w:rsidP="0092245F">
      <w:pPr>
        <w:spacing w:after="0" w:line="240" w:lineRule="auto"/>
        <w:ind w:firstLine="720"/>
        <w:jc w:val="both"/>
        <w:rPr>
          <w:sz w:val="16"/>
          <w:szCs w:val="16"/>
          <w:rtl/>
        </w:rPr>
      </w:pPr>
    </w:p>
    <w:p w:rsidR="00C327B1" w:rsidRPr="00FE0C20" w:rsidRDefault="005E3995" w:rsidP="0092245F">
      <w:pPr>
        <w:pStyle w:val="a3"/>
        <w:numPr>
          <w:ilvl w:val="0"/>
          <w:numId w:val="23"/>
        </w:numPr>
        <w:spacing w:after="0" w:line="240" w:lineRule="auto"/>
        <w:ind w:left="848" w:hanging="425"/>
        <w:jc w:val="both"/>
        <w:rPr>
          <w:rFonts w:cs="AL-Mateen"/>
          <w:rtl/>
        </w:rPr>
      </w:pPr>
      <w:r>
        <w:rPr>
          <w:rFonts w:cs="AL-Mateen" w:hint="cs"/>
          <w:rtl/>
        </w:rPr>
        <w:t xml:space="preserve"> </w:t>
      </w:r>
      <w:r w:rsidR="00C327B1" w:rsidRPr="00FE0C20">
        <w:rPr>
          <w:rFonts w:cs="AL-Mateen" w:hint="cs"/>
          <w:rtl/>
        </w:rPr>
        <w:t xml:space="preserve">ارتباط تحكيم الشريعة بتوحيد الأسماء والصفات : </w:t>
      </w:r>
    </w:p>
    <w:p w:rsidR="004C4B3D" w:rsidRDefault="00C327B1" w:rsidP="00AB3E6D">
      <w:pPr>
        <w:spacing w:after="0" w:line="240" w:lineRule="auto"/>
        <w:jc w:val="both"/>
        <w:rPr>
          <w:rtl/>
        </w:rPr>
      </w:pPr>
      <w:r>
        <w:rPr>
          <w:rFonts w:hint="cs"/>
          <w:sz w:val="16"/>
          <w:szCs w:val="16"/>
          <w:rtl/>
        </w:rPr>
        <w:tab/>
      </w:r>
      <w:r>
        <w:rPr>
          <w:rFonts w:hint="cs"/>
          <w:rtl/>
        </w:rPr>
        <w:t>إن الارتباط بين تحكيم الشريعة وبين توحيد الأسماء والصفات أمر</w:t>
      </w:r>
      <w:r w:rsidR="0057741C">
        <w:rPr>
          <w:rFonts w:hint="cs"/>
          <w:rtl/>
        </w:rPr>
        <w:t>ٌ</w:t>
      </w:r>
      <w:r>
        <w:rPr>
          <w:rFonts w:hint="cs"/>
          <w:rtl/>
        </w:rPr>
        <w:t xml:space="preserve"> </w:t>
      </w:r>
      <w:r w:rsidR="00AB3E6D">
        <w:rPr>
          <w:rFonts w:hint="cs"/>
          <w:rtl/>
        </w:rPr>
        <w:t>تقرر في آيات كثيرة في كتاب الله</w:t>
      </w:r>
      <w:r>
        <w:rPr>
          <w:rFonts w:hint="cs"/>
          <w:rtl/>
        </w:rPr>
        <w:t xml:space="preserve"> </w:t>
      </w:r>
      <w:r w:rsidR="00AB3E6D" w:rsidRPr="00A76364">
        <w:sym w:font="AGA Arabesque" w:char="F055"/>
      </w:r>
      <w:r w:rsidR="00AB3E6D">
        <w:rPr>
          <w:rFonts w:hint="cs"/>
          <w:rtl/>
        </w:rPr>
        <w:t xml:space="preserve"> </w:t>
      </w:r>
      <w:r>
        <w:rPr>
          <w:rFonts w:hint="cs"/>
          <w:rtl/>
        </w:rPr>
        <w:t xml:space="preserve">...  </w:t>
      </w:r>
    </w:p>
    <w:p w:rsidR="00C327B1" w:rsidRDefault="00C327B1" w:rsidP="0092245F">
      <w:pPr>
        <w:spacing w:after="0" w:line="240" w:lineRule="auto"/>
        <w:ind w:firstLine="720"/>
        <w:jc w:val="both"/>
        <w:rPr>
          <w:rtl/>
        </w:rPr>
      </w:pPr>
      <w:r>
        <w:rPr>
          <w:rFonts w:hint="cs"/>
          <w:rtl/>
        </w:rPr>
        <w:t xml:space="preserve">ويظهر هذا الارتباط بوضوح من خلال </w:t>
      </w:r>
      <w:r w:rsidRPr="00061C31">
        <w:rPr>
          <w:rFonts w:hint="cs"/>
          <w:rtl/>
        </w:rPr>
        <w:t xml:space="preserve">أسماء الله </w:t>
      </w:r>
      <w:r w:rsidRPr="00A76364">
        <w:sym w:font="AGA Arabesque" w:char="F055"/>
      </w:r>
      <w:r w:rsidRPr="00061C31">
        <w:rPr>
          <w:rFonts w:hint="cs"/>
          <w:rtl/>
        </w:rPr>
        <w:t xml:space="preserve"> </w:t>
      </w:r>
      <w:r w:rsidR="0057741C">
        <w:rPr>
          <w:rFonts w:hint="cs"/>
          <w:rtl/>
        </w:rPr>
        <w:t xml:space="preserve">( </w:t>
      </w:r>
      <w:r w:rsidRPr="00061C31">
        <w:rPr>
          <w:rFonts w:hint="cs"/>
          <w:rtl/>
        </w:rPr>
        <w:t>الح</w:t>
      </w:r>
      <w:r w:rsidR="0057741C">
        <w:rPr>
          <w:rFonts w:hint="cs"/>
          <w:rtl/>
        </w:rPr>
        <w:t>َ</w:t>
      </w:r>
      <w:r w:rsidRPr="00061C31">
        <w:rPr>
          <w:rFonts w:hint="cs"/>
          <w:rtl/>
        </w:rPr>
        <w:t>كم</w:t>
      </w:r>
      <w:r>
        <w:rPr>
          <w:rFonts w:hint="cs"/>
          <w:rtl/>
        </w:rPr>
        <w:t xml:space="preserve"> والحاكم وال</w:t>
      </w:r>
      <w:r w:rsidR="004C4B3D">
        <w:rPr>
          <w:rFonts w:hint="cs"/>
          <w:rtl/>
        </w:rPr>
        <w:t xml:space="preserve">حكيم </w:t>
      </w:r>
      <w:r w:rsidR="0057741C">
        <w:rPr>
          <w:rFonts w:hint="cs"/>
          <w:rtl/>
        </w:rPr>
        <w:t>)</w:t>
      </w:r>
      <w:r w:rsidR="004C4B3D">
        <w:rPr>
          <w:rFonts w:hint="cs"/>
          <w:rtl/>
        </w:rPr>
        <w:t xml:space="preserve"> </w:t>
      </w:r>
      <w:r w:rsidR="007D5E25">
        <w:rPr>
          <w:rFonts w:hint="cs"/>
          <w:rtl/>
        </w:rPr>
        <w:t xml:space="preserve">ومعانيها ، </w:t>
      </w:r>
      <w:r w:rsidR="004C4B3D">
        <w:rPr>
          <w:rFonts w:hint="cs"/>
          <w:rtl/>
        </w:rPr>
        <w:t>وما يترتب عليها من آثار ، فمن ذلك :</w:t>
      </w:r>
    </w:p>
    <w:p w:rsidR="00C327B1" w:rsidRDefault="00C327B1" w:rsidP="00270F1E">
      <w:pPr>
        <w:pStyle w:val="a3"/>
        <w:numPr>
          <w:ilvl w:val="0"/>
          <w:numId w:val="24"/>
        </w:numPr>
        <w:spacing w:after="0" w:line="240" w:lineRule="auto"/>
        <w:ind w:left="594" w:hanging="425"/>
        <w:jc w:val="both"/>
        <w:rPr>
          <w:rtl/>
        </w:rPr>
      </w:pPr>
      <w:r w:rsidRPr="00061C31">
        <w:rPr>
          <w:rFonts w:hint="cs"/>
          <w:rtl/>
        </w:rPr>
        <w:t xml:space="preserve">ورد اسم الله </w:t>
      </w:r>
      <w:r w:rsidRPr="00A76364">
        <w:sym w:font="AGA Arabesque" w:char="F055"/>
      </w:r>
      <w:r w:rsidRPr="00061C31">
        <w:rPr>
          <w:rFonts w:hint="cs"/>
          <w:rtl/>
        </w:rPr>
        <w:t xml:space="preserve"> " الح</w:t>
      </w:r>
      <w:r w:rsidR="0057741C">
        <w:rPr>
          <w:rFonts w:hint="cs"/>
          <w:rtl/>
        </w:rPr>
        <w:t>َ</w:t>
      </w:r>
      <w:r w:rsidRPr="00061C31">
        <w:rPr>
          <w:rFonts w:hint="cs"/>
          <w:rtl/>
        </w:rPr>
        <w:t xml:space="preserve">كم </w:t>
      </w:r>
      <w:r>
        <w:rPr>
          <w:rFonts w:hint="cs"/>
          <w:rtl/>
        </w:rPr>
        <w:t xml:space="preserve">" في </w:t>
      </w:r>
      <w:r w:rsidR="0057741C">
        <w:rPr>
          <w:rFonts w:hint="cs"/>
          <w:rtl/>
        </w:rPr>
        <w:t xml:space="preserve">قوله تعالى: </w:t>
      </w:r>
      <w:proofErr w:type="spellStart"/>
      <w:r w:rsidR="00270F1E" w:rsidRPr="0069354D">
        <w:rPr>
          <w:rFonts w:ascii="QCF_BSML" w:hAnsi="QCF_BSML" w:cs="QCF_BSML"/>
          <w:color w:val="000000"/>
          <w:rtl/>
        </w:rPr>
        <w:t>ﭽ</w:t>
      </w:r>
      <w:r w:rsidR="00270F1E" w:rsidRPr="009F7428">
        <w:rPr>
          <w:rFonts w:ascii="Sakkal Majalla" w:hAnsi="Sakkal Majalla" w:cs="Sakkal Majalla"/>
          <w:color w:val="000000"/>
          <w:rtl/>
        </w:rPr>
        <w:t>أَفَغَيْرَ</w:t>
      </w:r>
      <w:proofErr w:type="spellEnd"/>
      <w:r w:rsidR="00270F1E" w:rsidRPr="009F7428">
        <w:rPr>
          <w:rFonts w:ascii="Sakkal Majalla" w:hAnsi="Sakkal Majalla" w:cs="Sakkal Majalla"/>
          <w:color w:val="000000"/>
          <w:rtl/>
        </w:rPr>
        <w:t xml:space="preserve"> اللَّهِ أَبْتَغِي حَكَمًا</w:t>
      </w:r>
      <w:r w:rsidR="00270F1E" w:rsidRPr="009F7428">
        <w:rPr>
          <w:rFonts w:ascii="Sakkal Majalla" w:hAnsi="Sakkal Majalla" w:cs="Sakkal Majalla"/>
          <w:color w:val="000000"/>
          <w:sz w:val="12"/>
          <w:szCs w:val="12"/>
          <w:rtl/>
        </w:rPr>
        <w:t xml:space="preserve"> </w:t>
      </w:r>
      <w:r w:rsidR="00270F1E" w:rsidRPr="0069354D">
        <w:rPr>
          <w:rFonts w:ascii="QCF_BSML" w:hAnsi="QCF_BSML" w:cs="QCF_BSML"/>
          <w:color w:val="000000"/>
          <w:rtl/>
        </w:rPr>
        <w:t>ﭼ</w:t>
      </w:r>
      <w:r w:rsidRPr="0057741C">
        <w:rPr>
          <w:rFonts w:cs="Arial" w:hint="cs"/>
          <w:color w:val="9DAB0C"/>
          <w:sz w:val="27"/>
          <w:szCs w:val="27"/>
          <w:rtl/>
        </w:rPr>
        <w:t xml:space="preserve"> </w:t>
      </w:r>
      <w:r w:rsidRPr="0057741C">
        <w:rPr>
          <w:rFonts w:hint="cs"/>
          <w:sz w:val="24"/>
          <w:szCs w:val="24"/>
          <w:rtl/>
        </w:rPr>
        <w:t>الأنعام 114</w:t>
      </w:r>
    </w:p>
    <w:p w:rsidR="00C327B1" w:rsidRDefault="00C327B1" w:rsidP="0092245F">
      <w:pPr>
        <w:spacing w:after="0" w:line="240" w:lineRule="auto"/>
        <w:ind w:firstLine="720"/>
        <w:jc w:val="both"/>
        <w:rPr>
          <w:rtl/>
        </w:rPr>
      </w:pPr>
      <w:r>
        <w:rPr>
          <w:rFonts w:hint="cs"/>
          <w:rtl/>
        </w:rPr>
        <w:t xml:space="preserve">قال ابن جرير رحمه الله : </w:t>
      </w:r>
      <w:r w:rsidRPr="00061C31">
        <w:rPr>
          <w:rFonts w:hint="cs"/>
          <w:rtl/>
        </w:rPr>
        <w:t>فليس لمسلم أن يتعد</w:t>
      </w:r>
      <w:r w:rsidR="0057741C">
        <w:rPr>
          <w:rFonts w:hint="cs"/>
          <w:rtl/>
        </w:rPr>
        <w:t>ّ</w:t>
      </w:r>
      <w:r w:rsidRPr="00061C31">
        <w:rPr>
          <w:rFonts w:hint="cs"/>
          <w:rtl/>
        </w:rPr>
        <w:t xml:space="preserve">ى حكمه </w:t>
      </w:r>
      <w:r w:rsidRPr="00A76364">
        <w:sym w:font="AGA Arabesque" w:char="F055"/>
      </w:r>
      <w:r w:rsidRPr="00061C31">
        <w:rPr>
          <w:rFonts w:hint="cs"/>
          <w:rtl/>
        </w:rPr>
        <w:t xml:space="preserve"> لحكم غيره ، لأنه لا حَكم أعدل  من الله ، ولا قائل أصدق منه </w:t>
      </w:r>
      <w:r w:rsidRPr="00A76364">
        <w:sym w:font="AGA Arabesque" w:char="F055"/>
      </w:r>
      <w:r w:rsidRPr="00061C31">
        <w:rPr>
          <w:rFonts w:hint="cs"/>
          <w:rtl/>
        </w:rPr>
        <w:t xml:space="preserve"> </w:t>
      </w:r>
      <w:r>
        <w:rPr>
          <w:rStyle w:val="a9"/>
          <w:rtl/>
        </w:rPr>
        <w:footnoteReference w:id="10"/>
      </w:r>
      <w:r w:rsidRPr="00061C31">
        <w:rPr>
          <w:rFonts w:hint="cs"/>
          <w:rtl/>
        </w:rPr>
        <w:t>.</w:t>
      </w:r>
    </w:p>
    <w:p w:rsidR="00F3491E" w:rsidRDefault="00F3491E" w:rsidP="0092245F">
      <w:pPr>
        <w:spacing w:after="0" w:line="240" w:lineRule="auto"/>
        <w:ind w:firstLine="720"/>
        <w:jc w:val="both"/>
        <w:rPr>
          <w:rFonts w:hint="cs"/>
          <w:rtl/>
        </w:rPr>
      </w:pPr>
    </w:p>
    <w:p w:rsidR="00270F1E" w:rsidRDefault="00270F1E" w:rsidP="0092245F">
      <w:pPr>
        <w:spacing w:after="0" w:line="240" w:lineRule="auto"/>
        <w:ind w:firstLine="720"/>
        <w:jc w:val="both"/>
        <w:rPr>
          <w:rtl/>
        </w:rPr>
      </w:pPr>
    </w:p>
    <w:p w:rsidR="00F3491E" w:rsidRDefault="004C4B3D" w:rsidP="0092245F">
      <w:pPr>
        <w:spacing w:after="0" w:line="240" w:lineRule="auto"/>
        <w:ind w:firstLine="720"/>
        <w:jc w:val="both"/>
        <w:rPr>
          <w:rtl/>
        </w:rPr>
      </w:pPr>
      <w:r>
        <w:rPr>
          <w:rFonts w:hint="cs"/>
          <w:rtl/>
        </w:rPr>
        <w:lastRenderedPageBreak/>
        <w:t>و</w:t>
      </w:r>
      <w:r w:rsidR="00C327B1" w:rsidRPr="00061C31">
        <w:rPr>
          <w:rFonts w:hint="cs"/>
          <w:rtl/>
        </w:rPr>
        <w:t>قال ابن تيمية</w:t>
      </w:r>
      <w:r w:rsidR="00C327B1">
        <w:rPr>
          <w:rFonts w:hint="cs"/>
          <w:rtl/>
        </w:rPr>
        <w:t xml:space="preserve"> رحمه الله :</w:t>
      </w:r>
    </w:p>
    <w:p w:rsidR="00C327B1" w:rsidRPr="00061C31" w:rsidRDefault="00C327B1" w:rsidP="0092245F">
      <w:pPr>
        <w:spacing w:after="0" w:line="240" w:lineRule="auto"/>
        <w:ind w:firstLine="720"/>
        <w:jc w:val="both"/>
        <w:rPr>
          <w:rtl/>
        </w:rPr>
      </w:pPr>
      <w:r>
        <w:rPr>
          <w:rFonts w:hint="cs"/>
          <w:rtl/>
        </w:rPr>
        <w:t xml:space="preserve"> " فإ</w:t>
      </w:r>
      <w:r w:rsidRPr="00061C31">
        <w:rPr>
          <w:rFonts w:hint="cs"/>
          <w:rtl/>
        </w:rPr>
        <w:t>ن الله سبحانه وتعالى هو الحكم الذي يحكم بين عباده ، والح</w:t>
      </w:r>
      <w:r>
        <w:rPr>
          <w:rFonts w:hint="cs"/>
          <w:rtl/>
        </w:rPr>
        <w:t>ُكم له وحده ، وقد أ</w:t>
      </w:r>
      <w:r w:rsidRPr="00061C31">
        <w:rPr>
          <w:rFonts w:hint="cs"/>
          <w:rtl/>
        </w:rPr>
        <w:t xml:space="preserve">نزل الكتب </w:t>
      </w:r>
      <w:r>
        <w:rPr>
          <w:rFonts w:hint="cs"/>
          <w:rtl/>
        </w:rPr>
        <w:t xml:space="preserve">، </w:t>
      </w:r>
      <w:r w:rsidRPr="00061C31">
        <w:rPr>
          <w:rFonts w:hint="cs"/>
          <w:rtl/>
        </w:rPr>
        <w:t xml:space="preserve">وأرسل الرسل ليحكم بينهم ، فمن أطاع الرسول كان من أوليائه المتقين </w:t>
      </w:r>
      <w:r>
        <w:rPr>
          <w:rFonts w:hint="cs"/>
          <w:rtl/>
        </w:rPr>
        <w:t xml:space="preserve">، </w:t>
      </w:r>
      <w:r w:rsidRPr="00061C31">
        <w:rPr>
          <w:rFonts w:hint="cs"/>
          <w:rtl/>
        </w:rPr>
        <w:t>وكانت له سعادة الدنيا والآخرة ، ومن عصى الرسول كان من أهل الشقاء والعذاب "</w:t>
      </w:r>
      <w:r>
        <w:rPr>
          <w:rFonts w:hint="cs"/>
          <w:rtl/>
        </w:rPr>
        <w:t xml:space="preserve"> </w:t>
      </w:r>
      <w:r>
        <w:rPr>
          <w:rStyle w:val="a9"/>
          <w:rtl/>
        </w:rPr>
        <w:footnoteReference w:id="11"/>
      </w:r>
    </w:p>
    <w:p w:rsidR="00C327B1" w:rsidRDefault="00C327B1" w:rsidP="00270F1E">
      <w:pPr>
        <w:pStyle w:val="a3"/>
        <w:numPr>
          <w:ilvl w:val="0"/>
          <w:numId w:val="24"/>
        </w:numPr>
        <w:spacing w:after="0" w:line="240" w:lineRule="auto"/>
        <w:ind w:left="594" w:hanging="426"/>
        <w:jc w:val="both"/>
        <w:rPr>
          <w:rtl/>
        </w:rPr>
      </w:pPr>
      <w:r w:rsidRPr="00061C31">
        <w:rPr>
          <w:rFonts w:hint="cs"/>
          <w:rtl/>
        </w:rPr>
        <w:t xml:space="preserve">ورد اسم الله </w:t>
      </w:r>
      <w:r w:rsidRPr="00A76364">
        <w:sym w:font="AGA Arabesque" w:char="F055"/>
      </w:r>
      <w:r w:rsidRPr="00061C31">
        <w:rPr>
          <w:rFonts w:hint="cs"/>
          <w:rtl/>
        </w:rPr>
        <w:t xml:space="preserve"> " الحاكم " بصيغة الجمع في </w:t>
      </w:r>
      <w:r>
        <w:rPr>
          <w:rFonts w:hint="cs"/>
          <w:rtl/>
        </w:rPr>
        <w:t xml:space="preserve">5 </w:t>
      </w:r>
      <w:r w:rsidRPr="00061C31">
        <w:rPr>
          <w:rFonts w:hint="cs"/>
          <w:rtl/>
        </w:rPr>
        <w:t xml:space="preserve">آيات ، منها قوله </w:t>
      </w:r>
      <w:r>
        <w:rPr>
          <w:rFonts w:hint="cs"/>
          <w:rtl/>
        </w:rPr>
        <w:t>تعالى</w:t>
      </w:r>
      <w:r w:rsidRPr="00061C31">
        <w:rPr>
          <w:rFonts w:hint="cs"/>
          <w:rtl/>
        </w:rPr>
        <w:t xml:space="preserve"> : </w:t>
      </w:r>
      <w:r w:rsidRPr="0057741C">
        <w:rPr>
          <w:rFonts w:ascii="QCF_BSML" w:hAnsi="QCF_BSML" w:cs="QCF_BSML"/>
          <w:color w:val="000000"/>
          <w:rtl/>
        </w:rPr>
        <w:t>ﭽ</w:t>
      </w:r>
      <w:r w:rsidRPr="0057741C">
        <w:rPr>
          <w:rFonts w:ascii="QCF_P597" w:hAnsi="QCF_P597" w:cs="QCF_P597"/>
          <w:rtl/>
        </w:rPr>
        <w:t xml:space="preserve"> </w:t>
      </w:r>
      <w:r w:rsidR="00270F1E">
        <w:rPr>
          <w:rFonts w:ascii="Sakkal Majalla" w:hAnsi="Sakkal Majalla" w:cs="Sakkal Majalla"/>
          <w:color w:val="000000"/>
          <w:rtl/>
        </w:rPr>
        <w:t>أ</w:t>
      </w:r>
      <w:r w:rsidR="00270F1E" w:rsidRPr="009F7428">
        <w:rPr>
          <w:rFonts w:ascii="Sakkal Majalla" w:hAnsi="Sakkal Majalla" w:cs="Sakkal Majalla"/>
          <w:color w:val="000000"/>
          <w:rtl/>
        </w:rPr>
        <w:t>لَيْسَ اللَّهُ بِأَحْكَمِ الْحَاكِمِينَ</w:t>
      </w:r>
      <w:r w:rsidR="00270F1E" w:rsidRPr="0057741C">
        <w:rPr>
          <w:rFonts w:ascii="QCF_BSML" w:hAnsi="QCF_BSML" w:cs="QCF_BSML"/>
          <w:rtl/>
        </w:rPr>
        <w:t xml:space="preserve"> </w:t>
      </w:r>
      <w:r w:rsidRPr="0057741C">
        <w:rPr>
          <w:rFonts w:ascii="QCF_BSML" w:hAnsi="QCF_BSML" w:cs="QCF_BSML"/>
          <w:rtl/>
        </w:rPr>
        <w:t>ﭼ</w:t>
      </w:r>
      <w:r w:rsidRPr="00061C31">
        <w:rPr>
          <w:rFonts w:hint="cs"/>
          <w:rtl/>
        </w:rPr>
        <w:t xml:space="preserve"> </w:t>
      </w:r>
      <w:r w:rsidRPr="0057741C">
        <w:rPr>
          <w:rFonts w:hint="cs"/>
          <w:sz w:val="24"/>
          <w:szCs w:val="24"/>
          <w:rtl/>
        </w:rPr>
        <w:t>التين 8</w:t>
      </w:r>
      <w:r>
        <w:rPr>
          <w:rFonts w:hint="cs"/>
          <w:rtl/>
        </w:rPr>
        <w:t xml:space="preserve"> </w:t>
      </w:r>
    </w:p>
    <w:p w:rsidR="00C327B1" w:rsidRPr="00061C31" w:rsidRDefault="00C327B1" w:rsidP="0092245F">
      <w:pPr>
        <w:spacing w:after="0" w:line="240" w:lineRule="auto"/>
        <w:ind w:firstLine="720"/>
        <w:jc w:val="both"/>
        <w:rPr>
          <w:rtl/>
        </w:rPr>
      </w:pPr>
      <w:r>
        <w:rPr>
          <w:rFonts w:hint="cs"/>
          <w:rtl/>
        </w:rPr>
        <w:t xml:space="preserve">قال ابن كثير رحمه الله : </w:t>
      </w:r>
      <w:r w:rsidRPr="00061C31">
        <w:rPr>
          <w:rFonts w:hint="cs"/>
          <w:rtl/>
        </w:rPr>
        <w:t>الذي لا يجو</w:t>
      </w:r>
      <w:r>
        <w:rPr>
          <w:rFonts w:hint="cs"/>
          <w:rtl/>
        </w:rPr>
        <w:t>ر ولا ي</w:t>
      </w:r>
      <w:r w:rsidR="0057741C">
        <w:rPr>
          <w:rFonts w:hint="cs"/>
          <w:rtl/>
        </w:rPr>
        <w:t>َ</w:t>
      </w:r>
      <w:r>
        <w:rPr>
          <w:rFonts w:hint="cs"/>
          <w:rtl/>
        </w:rPr>
        <w:t>ظل</w:t>
      </w:r>
      <w:r w:rsidR="0057741C">
        <w:rPr>
          <w:rFonts w:hint="cs"/>
          <w:rtl/>
        </w:rPr>
        <w:t>ِ</w:t>
      </w:r>
      <w:r>
        <w:rPr>
          <w:rFonts w:hint="cs"/>
          <w:rtl/>
        </w:rPr>
        <w:t>م أحدا</w:t>
      </w:r>
      <w:r w:rsidR="007826AB">
        <w:rPr>
          <w:rFonts w:hint="cs"/>
          <w:rtl/>
        </w:rPr>
        <w:t>ً</w:t>
      </w:r>
      <w:r w:rsidRPr="00061C31">
        <w:rPr>
          <w:rFonts w:hint="cs"/>
          <w:rtl/>
        </w:rPr>
        <w:t xml:space="preserve"> </w:t>
      </w:r>
      <w:r>
        <w:rPr>
          <w:rStyle w:val="a9"/>
          <w:rtl/>
        </w:rPr>
        <w:footnoteReference w:id="12"/>
      </w:r>
      <w:r w:rsidRPr="00061C31">
        <w:rPr>
          <w:rFonts w:hint="cs"/>
          <w:rtl/>
        </w:rPr>
        <w:t>.</w:t>
      </w:r>
    </w:p>
    <w:p w:rsidR="0057741C" w:rsidRPr="0057741C" w:rsidRDefault="0057741C" w:rsidP="0092245F">
      <w:pPr>
        <w:pStyle w:val="a3"/>
        <w:numPr>
          <w:ilvl w:val="0"/>
          <w:numId w:val="24"/>
        </w:numPr>
        <w:spacing w:after="0" w:line="240" w:lineRule="auto"/>
        <w:jc w:val="both"/>
        <w:rPr>
          <w:vanish/>
          <w:rtl/>
        </w:rPr>
      </w:pPr>
    </w:p>
    <w:p w:rsidR="0057741C" w:rsidRPr="0057741C" w:rsidRDefault="0057741C" w:rsidP="0092245F">
      <w:pPr>
        <w:pStyle w:val="a3"/>
        <w:numPr>
          <w:ilvl w:val="0"/>
          <w:numId w:val="24"/>
        </w:numPr>
        <w:spacing w:after="0" w:line="240" w:lineRule="auto"/>
        <w:jc w:val="both"/>
        <w:rPr>
          <w:vanish/>
          <w:rtl/>
        </w:rPr>
      </w:pPr>
    </w:p>
    <w:p w:rsidR="000A0AC1" w:rsidRDefault="00C327B1" w:rsidP="0092245F">
      <w:pPr>
        <w:pStyle w:val="a3"/>
        <w:numPr>
          <w:ilvl w:val="0"/>
          <w:numId w:val="24"/>
        </w:numPr>
        <w:spacing w:after="0" w:line="240" w:lineRule="auto"/>
        <w:ind w:left="594" w:hanging="426"/>
        <w:jc w:val="both"/>
      </w:pPr>
      <w:r w:rsidRPr="00061C31">
        <w:rPr>
          <w:rFonts w:hint="cs"/>
          <w:rtl/>
        </w:rPr>
        <w:t xml:space="preserve">ورد اسم الله </w:t>
      </w:r>
      <w:r w:rsidRPr="00A76364">
        <w:sym w:font="AGA Arabesque" w:char="F055"/>
      </w:r>
      <w:r w:rsidRPr="00061C31">
        <w:rPr>
          <w:rFonts w:hint="cs"/>
          <w:rtl/>
        </w:rPr>
        <w:t xml:space="preserve"> " الحكيم " في </w:t>
      </w:r>
      <w:r w:rsidR="0057741C">
        <w:rPr>
          <w:rFonts w:hint="cs"/>
          <w:rtl/>
        </w:rPr>
        <w:t xml:space="preserve">94 آية </w:t>
      </w:r>
      <w:r>
        <w:rPr>
          <w:rFonts w:hint="cs"/>
          <w:rtl/>
        </w:rPr>
        <w:t>، منها قوله تعالى</w:t>
      </w:r>
      <w:r w:rsidR="0057741C">
        <w:rPr>
          <w:rFonts w:hint="cs"/>
          <w:rtl/>
        </w:rPr>
        <w:t xml:space="preserve"> :</w:t>
      </w:r>
    </w:p>
    <w:p w:rsidR="00C327B1" w:rsidRDefault="00270F1E" w:rsidP="0092245F">
      <w:pPr>
        <w:pStyle w:val="a3"/>
        <w:spacing w:after="0" w:line="240" w:lineRule="auto"/>
        <w:ind w:left="565"/>
        <w:jc w:val="both"/>
        <w:rPr>
          <w:rtl/>
        </w:rPr>
      </w:pPr>
      <w:proofErr w:type="spellStart"/>
      <w:r w:rsidRPr="006B6432">
        <w:rPr>
          <w:rFonts w:ascii="QCF_BSML" w:hAnsi="QCF_BSML" w:cs="QCF_BSML"/>
          <w:rtl/>
        </w:rPr>
        <w:t>ﭽ</w:t>
      </w:r>
      <w:r w:rsidRPr="009F7428">
        <w:rPr>
          <w:rFonts w:ascii="Sakkal Majalla" w:hAnsi="Sakkal Majalla" w:cs="Sakkal Majalla"/>
          <w:color w:val="000000"/>
          <w:rtl/>
        </w:rPr>
        <w:t>تُرِيدُونَ</w:t>
      </w:r>
      <w:proofErr w:type="spellEnd"/>
      <w:r w:rsidRPr="009F7428">
        <w:rPr>
          <w:rFonts w:ascii="Sakkal Majalla" w:hAnsi="Sakkal Majalla" w:cs="Sakkal Majalla"/>
          <w:color w:val="000000"/>
          <w:rtl/>
        </w:rPr>
        <w:t xml:space="preserve"> عَرَضَ الدُّنْيَا وَاللَّهُ يُرِيدُ الآخِرَةَ وَاللَّهُ عَزِيزٌ </w:t>
      </w:r>
      <w:proofErr w:type="spellStart"/>
      <w:r w:rsidRPr="009F7428">
        <w:rPr>
          <w:rFonts w:ascii="Sakkal Majalla" w:hAnsi="Sakkal Majalla" w:cs="Sakkal Majalla"/>
          <w:color w:val="000000"/>
          <w:rtl/>
        </w:rPr>
        <w:t>حَكِيم</w:t>
      </w:r>
      <w:r w:rsidRPr="006B6432">
        <w:rPr>
          <w:rFonts w:ascii="QCF_BSML" w:hAnsi="QCF_BSML" w:cs="QCF_BSML"/>
          <w:rtl/>
        </w:rPr>
        <w:t>ﭼ</w:t>
      </w:r>
      <w:proofErr w:type="spellEnd"/>
      <w:r w:rsidR="00C327B1" w:rsidRPr="0057741C">
        <w:rPr>
          <w:rFonts w:cs="Arial" w:hint="cs"/>
          <w:rtl/>
        </w:rPr>
        <w:t xml:space="preserve"> </w:t>
      </w:r>
      <w:r w:rsidR="00C327B1" w:rsidRPr="0057741C">
        <w:rPr>
          <w:rFonts w:hint="cs"/>
          <w:sz w:val="24"/>
          <w:szCs w:val="24"/>
          <w:rtl/>
        </w:rPr>
        <w:t>الأنفال 67</w:t>
      </w:r>
    </w:p>
    <w:p w:rsidR="00C327B1" w:rsidRDefault="00C327B1" w:rsidP="0092245F">
      <w:pPr>
        <w:spacing w:after="0" w:line="240" w:lineRule="auto"/>
        <w:jc w:val="both"/>
        <w:rPr>
          <w:rtl/>
        </w:rPr>
      </w:pPr>
      <w:r>
        <w:rPr>
          <w:rFonts w:hint="cs"/>
          <w:rtl/>
        </w:rPr>
        <w:t xml:space="preserve">      قال ابن جرير رحمه الله : </w:t>
      </w:r>
      <w:r w:rsidRPr="00061C31">
        <w:rPr>
          <w:rFonts w:hint="cs"/>
          <w:rtl/>
        </w:rPr>
        <w:t xml:space="preserve">الحكيم الذي لا يدخل تدبيره خلل ولا زلل </w:t>
      </w:r>
      <w:r>
        <w:rPr>
          <w:rStyle w:val="a9"/>
          <w:rtl/>
        </w:rPr>
        <w:footnoteReference w:id="13"/>
      </w:r>
      <w:r>
        <w:rPr>
          <w:rFonts w:hint="cs"/>
          <w:rtl/>
        </w:rPr>
        <w:t>.</w:t>
      </w:r>
    </w:p>
    <w:p w:rsidR="00C327B1" w:rsidRDefault="00C327B1" w:rsidP="0092245F">
      <w:pPr>
        <w:spacing w:after="0" w:line="240" w:lineRule="auto"/>
        <w:jc w:val="both"/>
        <w:rPr>
          <w:rtl/>
        </w:rPr>
      </w:pPr>
      <w:r>
        <w:rPr>
          <w:rFonts w:hint="cs"/>
          <w:rtl/>
        </w:rPr>
        <w:t xml:space="preserve">      </w:t>
      </w:r>
      <w:r w:rsidRPr="00061C31">
        <w:rPr>
          <w:rFonts w:hint="cs"/>
          <w:rtl/>
        </w:rPr>
        <w:t>و</w:t>
      </w:r>
      <w:r>
        <w:rPr>
          <w:rFonts w:hint="cs"/>
          <w:rtl/>
        </w:rPr>
        <w:t>قال ابن كثير رحمه الله :</w:t>
      </w:r>
      <w:r w:rsidRPr="00061C31">
        <w:rPr>
          <w:rFonts w:hint="cs"/>
          <w:rtl/>
        </w:rPr>
        <w:t xml:space="preserve"> </w:t>
      </w:r>
      <w:r>
        <w:rPr>
          <w:rFonts w:hint="cs"/>
          <w:rtl/>
        </w:rPr>
        <w:t xml:space="preserve">" </w:t>
      </w:r>
      <w:r w:rsidRPr="00061C31">
        <w:rPr>
          <w:rFonts w:hint="cs"/>
          <w:rtl/>
        </w:rPr>
        <w:t xml:space="preserve">الحكيم في أفعاله وأقواله </w:t>
      </w:r>
      <w:r w:rsidRPr="00A76364">
        <w:sym w:font="AGA Arabesque" w:char="F055"/>
      </w:r>
      <w:r w:rsidRPr="00061C31">
        <w:rPr>
          <w:rFonts w:hint="cs"/>
          <w:rtl/>
        </w:rPr>
        <w:t xml:space="preserve"> ، فيضع الأشياء في محال</w:t>
      </w:r>
      <w:r>
        <w:rPr>
          <w:rFonts w:hint="cs"/>
          <w:rtl/>
        </w:rPr>
        <w:t>ّ</w:t>
      </w:r>
      <w:r w:rsidRPr="00061C31">
        <w:rPr>
          <w:rFonts w:hint="cs"/>
          <w:rtl/>
        </w:rPr>
        <w:t xml:space="preserve">ها بحكمته وعدله </w:t>
      </w:r>
      <w:r>
        <w:rPr>
          <w:rFonts w:hint="cs"/>
          <w:rtl/>
        </w:rPr>
        <w:t xml:space="preserve">" </w:t>
      </w:r>
      <w:r>
        <w:rPr>
          <w:rStyle w:val="a9"/>
          <w:rtl/>
        </w:rPr>
        <w:footnoteReference w:id="14"/>
      </w:r>
      <w:r>
        <w:rPr>
          <w:rFonts w:hint="cs"/>
          <w:rtl/>
        </w:rPr>
        <w:t>.</w:t>
      </w:r>
    </w:p>
    <w:p w:rsidR="00C327B1" w:rsidRPr="00061C31" w:rsidRDefault="00C327B1" w:rsidP="0092245F">
      <w:pPr>
        <w:spacing w:after="0" w:line="240" w:lineRule="auto"/>
        <w:ind w:firstLine="720"/>
        <w:jc w:val="both"/>
        <w:rPr>
          <w:rtl/>
        </w:rPr>
      </w:pPr>
      <w:r w:rsidRPr="00061C31">
        <w:rPr>
          <w:rFonts w:hint="cs"/>
          <w:rtl/>
        </w:rPr>
        <w:t>وكثيرا</w:t>
      </w:r>
      <w:r w:rsidR="000A0AC1">
        <w:rPr>
          <w:rFonts w:hint="cs"/>
          <w:rtl/>
        </w:rPr>
        <w:t>ً</w:t>
      </w:r>
      <w:r w:rsidRPr="00061C31">
        <w:rPr>
          <w:rFonts w:hint="cs"/>
          <w:rtl/>
        </w:rPr>
        <w:t xml:space="preserve"> ما تجد في القرآن الكريم اختتام آيات الأحكام باسم الله</w:t>
      </w:r>
      <w:r>
        <w:rPr>
          <w:rFonts w:hint="cs"/>
          <w:rtl/>
        </w:rPr>
        <w:t xml:space="preserve"> </w:t>
      </w:r>
      <w:r w:rsidR="007879C6">
        <w:rPr>
          <w:rFonts w:hint="cs"/>
          <w:rtl/>
        </w:rPr>
        <w:t xml:space="preserve">      </w:t>
      </w:r>
      <w:r w:rsidRPr="00061C31">
        <w:rPr>
          <w:rFonts w:hint="cs"/>
          <w:rtl/>
        </w:rPr>
        <w:t xml:space="preserve">" الحكيم " </w:t>
      </w:r>
      <w:r>
        <w:rPr>
          <w:rStyle w:val="a9"/>
          <w:rtl/>
        </w:rPr>
        <w:footnoteReference w:id="15"/>
      </w:r>
      <w:r w:rsidRPr="00061C31">
        <w:rPr>
          <w:rFonts w:hint="cs"/>
          <w:rtl/>
        </w:rPr>
        <w:t>.</w:t>
      </w:r>
    </w:p>
    <w:p w:rsidR="00270F1E" w:rsidRPr="00A4066E" w:rsidRDefault="00C327B1" w:rsidP="00270F1E">
      <w:pPr>
        <w:spacing w:after="0" w:line="240" w:lineRule="auto"/>
        <w:ind w:firstLine="720"/>
        <w:jc w:val="both"/>
        <w:rPr>
          <w:rFonts w:ascii="Sakkal Majalla" w:hAnsi="Sakkal Majalla" w:cs="Sakkal Majalla"/>
          <w:rtl/>
        </w:rPr>
      </w:pPr>
      <w:r w:rsidRPr="00061C31">
        <w:rPr>
          <w:rFonts w:hint="cs"/>
          <w:rtl/>
        </w:rPr>
        <w:lastRenderedPageBreak/>
        <w:t xml:space="preserve">وقد أمر الله </w:t>
      </w:r>
      <w:r w:rsidRPr="00A76364">
        <w:sym w:font="AGA Arabesque" w:char="F055"/>
      </w:r>
      <w:r w:rsidRPr="00061C31">
        <w:rPr>
          <w:rFonts w:hint="cs"/>
          <w:rtl/>
        </w:rPr>
        <w:t xml:space="preserve"> نبيه ورسوله محمد</w:t>
      </w:r>
      <w:r>
        <w:rPr>
          <w:rFonts w:hint="cs"/>
          <w:rtl/>
        </w:rPr>
        <w:t>ا</w:t>
      </w:r>
      <w:r w:rsidR="000A0AC1">
        <w:rPr>
          <w:rFonts w:hint="cs"/>
          <w:rtl/>
        </w:rPr>
        <w:t>ً</w:t>
      </w:r>
      <w:r w:rsidRPr="00061C31">
        <w:rPr>
          <w:rFonts w:hint="cs"/>
          <w:rtl/>
        </w:rPr>
        <w:t xml:space="preserve"> </w:t>
      </w:r>
      <w:r w:rsidRPr="00A76364">
        <w:sym w:font="AGA Arabesque" w:char="F072"/>
      </w:r>
      <w:r>
        <w:rPr>
          <w:rFonts w:hint="cs"/>
          <w:rtl/>
        </w:rPr>
        <w:t xml:space="preserve"> </w:t>
      </w:r>
      <w:r w:rsidRPr="00061C31">
        <w:rPr>
          <w:rFonts w:hint="cs"/>
          <w:rtl/>
        </w:rPr>
        <w:t xml:space="preserve">بالحكم بين الناس بما أنزله الله عليه من الأحكام الربانية </w:t>
      </w:r>
      <w:r w:rsidR="000A0AC1">
        <w:rPr>
          <w:rFonts w:hint="cs"/>
          <w:rtl/>
        </w:rPr>
        <w:t xml:space="preserve">، </w:t>
      </w:r>
      <w:r w:rsidRPr="00061C31">
        <w:rPr>
          <w:rFonts w:hint="cs"/>
          <w:rtl/>
        </w:rPr>
        <w:t>وترك</w:t>
      </w:r>
      <w:r w:rsidR="000A0AC1">
        <w:rPr>
          <w:rFonts w:hint="cs"/>
          <w:rtl/>
        </w:rPr>
        <w:t>ِ</w:t>
      </w:r>
      <w:r w:rsidRPr="00061C31">
        <w:rPr>
          <w:rFonts w:hint="cs"/>
          <w:rtl/>
        </w:rPr>
        <w:t xml:space="preserve"> ما سواها من الآراء والأهواء</w:t>
      </w:r>
      <w:r>
        <w:rPr>
          <w:rFonts w:hint="cs"/>
          <w:rtl/>
        </w:rPr>
        <w:t xml:space="preserve"> فقال تعالى : </w:t>
      </w:r>
      <w:proofErr w:type="spellStart"/>
      <w:r w:rsidR="00270F1E" w:rsidRPr="006B6432">
        <w:rPr>
          <w:rFonts w:ascii="QCF_BSML" w:hAnsi="QCF_BSML" w:cs="QCF_BSML"/>
          <w:color w:val="000000"/>
          <w:rtl/>
        </w:rPr>
        <w:t>ﭽ</w:t>
      </w:r>
      <w:r w:rsidR="00270F1E" w:rsidRPr="009F7428">
        <w:rPr>
          <w:rFonts w:ascii="Sakkal Majalla" w:hAnsi="Sakkal Majalla" w:cs="Sakkal Majalla"/>
          <w:color w:val="000000"/>
          <w:rtl/>
        </w:rPr>
        <w:t>فَاحْكُمْ</w:t>
      </w:r>
      <w:proofErr w:type="spellEnd"/>
      <w:r w:rsidR="00270F1E" w:rsidRPr="009F7428">
        <w:rPr>
          <w:rFonts w:ascii="Sakkal Majalla" w:hAnsi="Sakkal Majalla" w:cs="Sakkal Majalla"/>
          <w:color w:val="000000"/>
          <w:rtl/>
        </w:rPr>
        <w:t xml:space="preserve"> بَيْنَهُمْ بِمَا أَنزلَ </w:t>
      </w:r>
      <w:proofErr w:type="spellStart"/>
      <w:r w:rsidR="00270F1E" w:rsidRPr="009F7428">
        <w:rPr>
          <w:rFonts w:ascii="Sakkal Majalla" w:hAnsi="Sakkal Majalla" w:cs="Sakkal Majalla"/>
          <w:color w:val="000000"/>
          <w:rtl/>
        </w:rPr>
        <w:t>اللَّه</w:t>
      </w:r>
      <w:r w:rsidR="00270F1E" w:rsidRPr="006B6432">
        <w:rPr>
          <w:rFonts w:ascii="QCF_BSML" w:hAnsi="QCF_BSML" w:cs="QCF_BSML"/>
          <w:color w:val="000000"/>
          <w:rtl/>
        </w:rPr>
        <w:t>ﭼ</w:t>
      </w:r>
      <w:proofErr w:type="spellEnd"/>
      <w:r w:rsidR="00270F1E" w:rsidRPr="00A4066E">
        <w:rPr>
          <w:rFonts w:ascii="Sakkal Majalla" w:hAnsi="Sakkal Majalla" w:cs="Sakkal Majalla"/>
          <w:color w:val="000000"/>
          <w:rtl/>
        </w:rPr>
        <w:t xml:space="preserve"> </w:t>
      </w:r>
      <w:r w:rsidR="00270F1E" w:rsidRPr="00A4066E">
        <w:rPr>
          <w:rFonts w:ascii="Sakkal Majalla" w:hAnsi="Sakkal Majalla" w:cs="Sakkal Majalla"/>
          <w:sz w:val="24"/>
          <w:szCs w:val="24"/>
          <w:rtl/>
        </w:rPr>
        <w:t>المائدة 48</w:t>
      </w:r>
      <w:r w:rsidR="00270F1E" w:rsidRPr="00A4066E">
        <w:rPr>
          <w:rFonts w:ascii="Sakkal Majalla" w:hAnsi="Sakkal Majalla" w:cs="Sakkal Majalla"/>
          <w:rtl/>
        </w:rPr>
        <w:t xml:space="preserve"> .</w:t>
      </w:r>
    </w:p>
    <w:p w:rsidR="00C327B1" w:rsidRPr="00061C31" w:rsidRDefault="00C327B1" w:rsidP="0092245F">
      <w:pPr>
        <w:spacing w:after="0" w:line="240" w:lineRule="auto"/>
        <w:ind w:firstLine="720"/>
        <w:jc w:val="both"/>
        <w:rPr>
          <w:rtl/>
        </w:rPr>
      </w:pPr>
      <w:r w:rsidRPr="00061C31">
        <w:rPr>
          <w:rFonts w:hint="cs"/>
          <w:rtl/>
        </w:rPr>
        <w:t xml:space="preserve">كما أمر الله </w:t>
      </w:r>
      <w:r w:rsidRPr="00A76364">
        <w:sym w:font="AGA Arabesque" w:char="F055"/>
      </w:r>
      <w:r w:rsidRPr="00061C31">
        <w:rPr>
          <w:rFonts w:hint="cs"/>
          <w:rtl/>
        </w:rPr>
        <w:t xml:space="preserve"> جميع أنبيائه ورسله بما أمر به محمد</w:t>
      </w:r>
      <w:r>
        <w:rPr>
          <w:rFonts w:hint="cs"/>
          <w:rtl/>
        </w:rPr>
        <w:t>ا</w:t>
      </w:r>
      <w:r w:rsidR="000A0AC1">
        <w:rPr>
          <w:rFonts w:hint="cs"/>
          <w:rtl/>
        </w:rPr>
        <w:t>ً</w:t>
      </w:r>
      <w:r w:rsidRPr="00061C31">
        <w:rPr>
          <w:rFonts w:hint="cs"/>
          <w:rtl/>
        </w:rPr>
        <w:t xml:space="preserve"> </w:t>
      </w:r>
      <w:r w:rsidRPr="00A76364">
        <w:sym w:font="AGA Arabesque" w:char="F072"/>
      </w:r>
      <w:r w:rsidRPr="00061C31">
        <w:rPr>
          <w:rFonts w:hint="cs"/>
          <w:rtl/>
        </w:rPr>
        <w:t xml:space="preserve"> </w:t>
      </w:r>
      <w:r w:rsidR="00082BDC">
        <w:rPr>
          <w:rFonts w:hint="cs"/>
          <w:rtl/>
        </w:rPr>
        <w:t xml:space="preserve">        </w:t>
      </w:r>
      <w:r w:rsidRPr="00061C31">
        <w:rPr>
          <w:rFonts w:hint="cs"/>
          <w:rtl/>
        </w:rPr>
        <w:t xml:space="preserve">من الحكم بين الناس بما </w:t>
      </w:r>
      <w:r>
        <w:rPr>
          <w:rFonts w:hint="cs"/>
          <w:rtl/>
        </w:rPr>
        <w:t>أ</w:t>
      </w:r>
      <w:r w:rsidRPr="00061C31">
        <w:rPr>
          <w:rFonts w:hint="cs"/>
          <w:rtl/>
        </w:rPr>
        <w:t xml:space="preserve">نزله الله </w:t>
      </w:r>
      <w:r w:rsidRPr="00A76364">
        <w:sym w:font="AGA Arabesque" w:char="F055"/>
      </w:r>
      <w:r w:rsidRPr="00061C31">
        <w:rPr>
          <w:rFonts w:hint="cs"/>
          <w:rtl/>
        </w:rPr>
        <w:t xml:space="preserve"> عليهم من الكتاب والحكمة .</w:t>
      </w:r>
    </w:p>
    <w:p w:rsidR="00C327B1" w:rsidRDefault="00C327B1" w:rsidP="0092245F">
      <w:pPr>
        <w:spacing w:after="0" w:line="240" w:lineRule="auto"/>
        <w:ind w:firstLine="720"/>
        <w:jc w:val="both"/>
        <w:rPr>
          <w:b/>
          <w:bCs/>
          <w:rtl/>
        </w:rPr>
      </w:pPr>
      <w:r w:rsidRPr="00061C31">
        <w:rPr>
          <w:rFonts w:hint="cs"/>
          <w:rtl/>
        </w:rPr>
        <w:t>وهذه الأسماء ال</w:t>
      </w:r>
      <w:r w:rsidR="007D5E25">
        <w:rPr>
          <w:rFonts w:hint="cs"/>
          <w:rtl/>
        </w:rPr>
        <w:t>حسنى</w:t>
      </w:r>
      <w:r w:rsidRPr="00061C31">
        <w:rPr>
          <w:rFonts w:hint="cs"/>
          <w:rtl/>
        </w:rPr>
        <w:t xml:space="preserve"> لله </w:t>
      </w:r>
      <w:r w:rsidRPr="00A76364">
        <w:sym w:font="AGA Arabesque" w:char="F055"/>
      </w:r>
      <w:r w:rsidRPr="00061C31">
        <w:rPr>
          <w:rFonts w:hint="cs"/>
          <w:rtl/>
        </w:rPr>
        <w:t xml:space="preserve"> لها آثار </w:t>
      </w:r>
      <w:r>
        <w:rPr>
          <w:rFonts w:hint="cs"/>
          <w:rtl/>
        </w:rPr>
        <w:t xml:space="preserve">عظيمة </w:t>
      </w:r>
      <w:r w:rsidRPr="00061C31">
        <w:rPr>
          <w:rFonts w:hint="cs"/>
          <w:rtl/>
        </w:rPr>
        <w:t>على المسلم إذا</w:t>
      </w:r>
      <w:r>
        <w:rPr>
          <w:rFonts w:hint="cs"/>
          <w:rtl/>
        </w:rPr>
        <w:t xml:space="preserve"> عرفها وعرف معانيها ... </w:t>
      </w:r>
    </w:p>
    <w:p w:rsidR="00C327B1" w:rsidRDefault="00056D74" w:rsidP="0092245F">
      <w:pPr>
        <w:spacing w:after="0" w:line="240" w:lineRule="auto"/>
        <w:ind w:firstLine="720"/>
        <w:rPr>
          <w:b/>
          <w:bCs/>
          <w:rtl/>
        </w:rPr>
      </w:pPr>
      <w:r>
        <w:rPr>
          <w:rFonts w:hint="cs"/>
          <w:b/>
          <w:bCs/>
          <w:rtl/>
        </w:rPr>
        <w:t>و</w:t>
      </w:r>
      <w:r w:rsidR="00C327B1" w:rsidRPr="000974D8">
        <w:rPr>
          <w:rFonts w:hint="cs"/>
          <w:b/>
          <w:bCs/>
          <w:rtl/>
        </w:rPr>
        <w:t>من آثار</w:t>
      </w:r>
      <w:r w:rsidR="00C327B1">
        <w:rPr>
          <w:rFonts w:hint="cs"/>
          <w:b/>
          <w:bCs/>
          <w:rtl/>
        </w:rPr>
        <w:t xml:space="preserve"> معرفة </w:t>
      </w:r>
      <w:r>
        <w:rPr>
          <w:rFonts w:hint="cs"/>
          <w:b/>
          <w:bCs/>
          <w:rtl/>
        </w:rPr>
        <w:t>تلك ال</w:t>
      </w:r>
      <w:r w:rsidR="00C327B1">
        <w:rPr>
          <w:rFonts w:hint="cs"/>
          <w:b/>
          <w:bCs/>
          <w:rtl/>
        </w:rPr>
        <w:t xml:space="preserve">أسماء </w:t>
      </w:r>
      <w:r w:rsidR="005E3995">
        <w:rPr>
          <w:rFonts w:hint="cs"/>
          <w:b/>
          <w:bCs/>
          <w:rtl/>
        </w:rPr>
        <w:t xml:space="preserve">الكريمة </w:t>
      </w:r>
      <w:r w:rsidR="00C327B1">
        <w:rPr>
          <w:rFonts w:hint="cs"/>
          <w:b/>
          <w:bCs/>
          <w:rtl/>
        </w:rPr>
        <w:t xml:space="preserve">لله </w:t>
      </w:r>
      <w:r w:rsidR="00C327B1" w:rsidRPr="00246439">
        <w:rPr>
          <w:b/>
          <w:bCs/>
        </w:rPr>
        <w:sym w:font="AGA Arabesque" w:char="F055"/>
      </w:r>
      <w:r w:rsidR="00C327B1" w:rsidRPr="000974D8">
        <w:rPr>
          <w:rFonts w:hint="cs"/>
          <w:b/>
          <w:bCs/>
          <w:rtl/>
        </w:rPr>
        <w:t xml:space="preserve"> ما يلي :</w:t>
      </w:r>
    </w:p>
    <w:p w:rsidR="00B673C0" w:rsidRPr="00B673C0" w:rsidRDefault="00C327B1" w:rsidP="007E284B">
      <w:pPr>
        <w:pStyle w:val="a3"/>
        <w:numPr>
          <w:ilvl w:val="0"/>
          <w:numId w:val="21"/>
        </w:numPr>
        <w:spacing w:after="0" w:line="240" w:lineRule="auto"/>
        <w:ind w:left="565" w:hanging="425"/>
        <w:jc w:val="both"/>
      </w:pPr>
      <w:r>
        <w:rPr>
          <w:rFonts w:hint="cs"/>
          <w:rtl/>
        </w:rPr>
        <w:t xml:space="preserve">أول هذه الآثار </w:t>
      </w:r>
      <w:r w:rsidR="000A0AC1">
        <w:rPr>
          <w:rFonts w:hint="cs"/>
          <w:rtl/>
        </w:rPr>
        <w:t xml:space="preserve">: </w:t>
      </w:r>
      <w:r w:rsidRPr="00061C31">
        <w:rPr>
          <w:rFonts w:hint="cs"/>
          <w:rtl/>
        </w:rPr>
        <w:t>اليقين</w:t>
      </w:r>
      <w:r w:rsidR="000A0AC1">
        <w:rPr>
          <w:rFonts w:hint="cs"/>
          <w:rtl/>
        </w:rPr>
        <w:t>ُ</w:t>
      </w:r>
      <w:r>
        <w:rPr>
          <w:rFonts w:hint="cs"/>
          <w:rtl/>
        </w:rPr>
        <w:t xml:space="preserve"> التام</w:t>
      </w:r>
      <w:r w:rsidRPr="00061C31">
        <w:rPr>
          <w:rFonts w:hint="cs"/>
          <w:rtl/>
        </w:rPr>
        <w:t xml:space="preserve"> أن الح</w:t>
      </w:r>
      <w:r w:rsidR="000A0AC1">
        <w:rPr>
          <w:rFonts w:hint="cs"/>
          <w:rtl/>
        </w:rPr>
        <w:t>ُ</w:t>
      </w:r>
      <w:r w:rsidRPr="00061C31">
        <w:rPr>
          <w:rFonts w:hint="cs"/>
          <w:rtl/>
        </w:rPr>
        <w:t xml:space="preserve">كم لله </w:t>
      </w:r>
      <w:r w:rsidRPr="00A76364">
        <w:sym w:font="AGA Arabesque" w:char="F055"/>
      </w:r>
      <w:r w:rsidR="00F3491E">
        <w:rPr>
          <w:rFonts w:hint="cs"/>
          <w:rtl/>
        </w:rPr>
        <w:t xml:space="preserve"> لا شريك له في حكمه</w:t>
      </w:r>
      <w:r w:rsidRPr="00061C31">
        <w:rPr>
          <w:rFonts w:hint="cs"/>
          <w:rtl/>
        </w:rPr>
        <w:t xml:space="preserve">، كما لا شريك له في عبادته </w:t>
      </w:r>
      <w:r>
        <w:rPr>
          <w:rFonts w:hint="cs"/>
          <w:rtl/>
        </w:rPr>
        <w:t xml:space="preserve">، ولا في ربوبيته ، ولا في أسمائه وصفاته ، قال تعالى : </w:t>
      </w:r>
      <w:r w:rsidRPr="002B329F">
        <w:rPr>
          <w:rFonts w:ascii="QCF_BSML" w:hAnsi="QCF_BSML" w:cs="QCF_BSML"/>
          <w:rtl/>
        </w:rPr>
        <w:t>ﭽ</w:t>
      </w:r>
      <w:r w:rsidR="004A1E4E">
        <w:rPr>
          <w:rFonts w:ascii="Sakkal Majalla" w:hAnsi="Sakkal Majalla" w:cs="Sakkal Majalla" w:hint="cs"/>
          <w:color w:val="000000"/>
          <w:rtl/>
        </w:rPr>
        <w:t xml:space="preserve"> </w:t>
      </w:r>
      <w:r w:rsidR="004A1E4E" w:rsidRPr="00695086">
        <w:rPr>
          <w:rFonts w:ascii="Sakkal Majalla" w:hAnsi="Sakkal Majalla" w:cs="Sakkal Majalla"/>
          <w:color w:val="000000"/>
          <w:rtl/>
        </w:rPr>
        <w:t>وَلا يُشْرِكُ فِي حُكْمِهِ أَحَدًا</w:t>
      </w:r>
      <w:r w:rsidR="00082BDC">
        <w:rPr>
          <w:rFonts w:ascii="QCF_P296" w:hAnsi="QCF_P296" w:cs="QCF_P296" w:hint="cs"/>
          <w:rtl/>
        </w:rPr>
        <w:t xml:space="preserve"> </w:t>
      </w:r>
      <w:r w:rsidRPr="002B329F">
        <w:rPr>
          <w:rFonts w:ascii="QCF_BSML" w:hAnsi="QCF_BSML" w:cs="QCF_BSML"/>
          <w:rtl/>
        </w:rPr>
        <w:t>ﭼ</w:t>
      </w:r>
      <w:r w:rsidR="00082BDC">
        <w:rPr>
          <w:rFonts w:ascii="QCF_BSML" w:hAnsi="QCF_BSML" w:cs="QCF_BSML" w:hint="cs"/>
          <w:rtl/>
        </w:rPr>
        <w:t xml:space="preserve"> </w:t>
      </w:r>
      <w:r w:rsidR="00B673C0" w:rsidRPr="00082BDC">
        <w:rPr>
          <w:rFonts w:hint="cs"/>
          <w:sz w:val="24"/>
          <w:szCs w:val="24"/>
          <w:rtl/>
        </w:rPr>
        <w:t>الكهف</w:t>
      </w:r>
      <w:r w:rsidR="00082BDC">
        <w:rPr>
          <w:rFonts w:hint="cs"/>
          <w:sz w:val="24"/>
          <w:szCs w:val="24"/>
          <w:rtl/>
        </w:rPr>
        <w:t xml:space="preserve"> 2</w:t>
      </w:r>
      <w:r w:rsidR="007E284B">
        <w:rPr>
          <w:rFonts w:hint="cs"/>
          <w:sz w:val="24"/>
          <w:szCs w:val="24"/>
          <w:rtl/>
        </w:rPr>
        <w:t>6</w:t>
      </w:r>
    </w:p>
    <w:p w:rsidR="002B329F" w:rsidRDefault="00C327B1" w:rsidP="0092245F">
      <w:pPr>
        <w:pStyle w:val="a3"/>
        <w:spacing w:after="0" w:line="240" w:lineRule="auto"/>
        <w:ind w:left="565"/>
        <w:jc w:val="both"/>
      </w:pPr>
      <w:r w:rsidRPr="00061C31">
        <w:rPr>
          <w:rFonts w:hint="cs"/>
          <w:rtl/>
        </w:rPr>
        <w:t xml:space="preserve">فهو </w:t>
      </w:r>
      <w:r w:rsidRPr="00A76364">
        <w:sym w:font="AGA Arabesque" w:char="F055"/>
      </w:r>
      <w:r w:rsidR="002B329F">
        <w:rPr>
          <w:rFonts w:hint="cs"/>
          <w:rtl/>
        </w:rPr>
        <w:t xml:space="preserve"> يحكم في خلقه بما يشاء</w:t>
      </w:r>
      <w:r w:rsidRPr="00061C31">
        <w:rPr>
          <w:rFonts w:hint="cs"/>
          <w:rtl/>
        </w:rPr>
        <w:t>، فيحل</w:t>
      </w:r>
      <w:r>
        <w:rPr>
          <w:rFonts w:hint="cs"/>
          <w:rtl/>
        </w:rPr>
        <w:t>ّ</w:t>
      </w:r>
      <w:r w:rsidRPr="00061C31">
        <w:rPr>
          <w:rFonts w:hint="cs"/>
          <w:rtl/>
        </w:rPr>
        <w:t>ل لهم ما يشاء ويحر</w:t>
      </w:r>
      <w:r w:rsidR="000A0AC1">
        <w:rPr>
          <w:rFonts w:hint="cs"/>
          <w:rtl/>
        </w:rPr>
        <w:t>ّ</w:t>
      </w:r>
      <w:r w:rsidRPr="00061C31">
        <w:rPr>
          <w:rFonts w:hint="cs"/>
          <w:rtl/>
        </w:rPr>
        <w:t xml:space="preserve">م عليهم ما يشاء </w:t>
      </w:r>
      <w:r>
        <w:rPr>
          <w:rFonts w:hint="cs"/>
          <w:rtl/>
        </w:rPr>
        <w:t xml:space="preserve">، </w:t>
      </w:r>
      <w:r w:rsidR="002B329F">
        <w:rPr>
          <w:rFonts w:hint="cs"/>
          <w:rtl/>
        </w:rPr>
        <w:t>ويوجب عليهم ما يشاء</w:t>
      </w:r>
      <w:r w:rsidRPr="00061C31">
        <w:rPr>
          <w:rFonts w:hint="cs"/>
          <w:rtl/>
        </w:rPr>
        <w:t>، فله الحكمة البال</w:t>
      </w:r>
      <w:r>
        <w:rPr>
          <w:rFonts w:hint="cs"/>
          <w:rtl/>
        </w:rPr>
        <w:t>غة والإرادة النافذة في ذلك كله .</w:t>
      </w:r>
      <w:r w:rsidR="002B329F">
        <w:rPr>
          <w:rFonts w:hint="cs"/>
          <w:rtl/>
        </w:rPr>
        <w:t xml:space="preserve"> </w:t>
      </w:r>
    </w:p>
    <w:p w:rsidR="00C327B1" w:rsidRPr="00061C31" w:rsidRDefault="00C327B1" w:rsidP="0092245F">
      <w:pPr>
        <w:spacing w:after="0" w:line="240" w:lineRule="auto"/>
        <w:ind w:left="565" w:firstLine="155"/>
        <w:jc w:val="both"/>
        <w:rPr>
          <w:rtl/>
        </w:rPr>
      </w:pPr>
      <w:r>
        <w:rPr>
          <w:rFonts w:hint="cs"/>
          <w:rtl/>
        </w:rPr>
        <w:t>و</w:t>
      </w:r>
      <w:r w:rsidRPr="00061C31">
        <w:rPr>
          <w:rFonts w:hint="cs"/>
          <w:rtl/>
        </w:rPr>
        <w:t>هو سبحانه من يستحق أن يكون له الح</w:t>
      </w:r>
      <w:r>
        <w:rPr>
          <w:rFonts w:hint="cs"/>
          <w:rtl/>
        </w:rPr>
        <w:t>ُ</w:t>
      </w:r>
      <w:r w:rsidRPr="00061C31">
        <w:rPr>
          <w:rFonts w:hint="cs"/>
          <w:rtl/>
        </w:rPr>
        <w:t xml:space="preserve">كم ، وهو </w:t>
      </w:r>
      <w:r w:rsidRPr="00A76364">
        <w:sym w:font="AGA Arabesque" w:char="F055"/>
      </w:r>
      <w:r w:rsidRPr="00061C31">
        <w:rPr>
          <w:rFonts w:hint="cs"/>
          <w:rtl/>
        </w:rPr>
        <w:t xml:space="preserve"> من اتصف بصفات الحاكم الحق العدل ، فمن صفاته </w:t>
      </w:r>
      <w:r w:rsidRPr="00A76364">
        <w:sym w:font="AGA Arabesque" w:char="F055"/>
      </w:r>
      <w:r w:rsidRPr="00061C31">
        <w:rPr>
          <w:rFonts w:hint="cs"/>
          <w:rtl/>
        </w:rPr>
        <w:t xml:space="preserve"> أنه الرب الذي ت</w:t>
      </w:r>
      <w:r w:rsidR="000A0AC1">
        <w:rPr>
          <w:rFonts w:hint="cs"/>
          <w:rtl/>
        </w:rPr>
        <w:t>ُ</w:t>
      </w:r>
      <w:r w:rsidRPr="00061C31">
        <w:rPr>
          <w:rFonts w:hint="cs"/>
          <w:rtl/>
        </w:rPr>
        <w:t>فو</w:t>
      </w:r>
      <w:r w:rsidR="000A0AC1">
        <w:rPr>
          <w:rFonts w:hint="cs"/>
          <w:rtl/>
        </w:rPr>
        <w:t>َّ</w:t>
      </w:r>
      <w:r w:rsidRPr="00061C31">
        <w:rPr>
          <w:rFonts w:hint="cs"/>
          <w:rtl/>
        </w:rPr>
        <w:t>ض إليه الأمور ، وي</w:t>
      </w:r>
      <w:r>
        <w:rPr>
          <w:rFonts w:hint="cs"/>
          <w:rtl/>
        </w:rPr>
        <w:t>ُ</w:t>
      </w:r>
      <w:r w:rsidR="000A0AC1">
        <w:rPr>
          <w:rFonts w:hint="cs"/>
          <w:rtl/>
        </w:rPr>
        <w:t>توكل عليه ، وأ</w:t>
      </w:r>
      <w:r w:rsidRPr="00061C31">
        <w:rPr>
          <w:rFonts w:hint="cs"/>
          <w:rtl/>
        </w:rPr>
        <w:t>نه الخالق الرازق العالم بما ي</w:t>
      </w:r>
      <w:r>
        <w:rPr>
          <w:rFonts w:hint="cs"/>
          <w:rtl/>
        </w:rPr>
        <w:t>ُ</w:t>
      </w:r>
      <w:r w:rsidRPr="00061C31">
        <w:rPr>
          <w:rFonts w:hint="cs"/>
          <w:rtl/>
        </w:rPr>
        <w:t>صلح عباده ، فهو الجدير بالحكم بين عباده ، و</w:t>
      </w:r>
      <w:r>
        <w:rPr>
          <w:rFonts w:hint="cs"/>
          <w:rtl/>
        </w:rPr>
        <w:t>هو</w:t>
      </w:r>
      <w:r w:rsidRPr="00061C31">
        <w:rPr>
          <w:rFonts w:hint="cs"/>
          <w:rtl/>
        </w:rPr>
        <w:t xml:space="preserve"> العالم بغيب السماوات والأرض </w:t>
      </w:r>
      <w:r>
        <w:rPr>
          <w:rFonts w:hint="cs"/>
          <w:rtl/>
        </w:rPr>
        <w:t xml:space="preserve">، </w:t>
      </w:r>
      <w:r w:rsidRPr="00061C31">
        <w:rPr>
          <w:rFonts w:hint="cs"/>
          <w:rtl/>
        </w:rPr>
        <w:t>وهو العالم بما ي</w:t>
      </w:r>
      <w:r>
        <w:rPr>
          <w:rFonts w:hint="cs"/>
          <w:rtl/>
        </w:rPr>
        <w:t>ُ</w:t>
      </w:r>
      <w:r w:rsidRPr="00061C31">
        <w:rPr>
          <w:rFonts w:hint="cs"/>
          <w:rtl/>
        </w:rPr>
        <w:t>صلحها ويقيم أمرها .</w:t>
      </w:r>
    </w:p>
    <w:p w:rsidR="00C327B1" w:rsidRPr="00061C31" w:rsidRDefault="00C327B1" w:rsidP="00082BDC">
      <w:pPr>
        <w:pStyle w:val="a3"/>
        <w:numPr>
          <w:ilvl w:val="0"/>
          <w:numId w:val="21"/>
        </w:numPr>
        <w:spacing w:after="0" w:line="240" w:lineRule="auto"/>
        <w:ind w:left="565" w:hanging="439"/>
        <w:jc w:val="both"/>
        <w:rPr>
          <w:rtl/>
        </w:rPr>
      </w:pPr>
      <w:r>
        <w:rPr>
          <w:rFonts w:hint="cs"/>
          <w:rtl/>
        </w:rPr>
        <w:lastRenderedPageBreak/>
        <w:t xml:space="preserve">ومن آثار معرفة أسماء الله : </w:t>
      </w:r>
      <w:r w:rsidRPr="00061C31">
        <w:rPr>
          <w:rFonts w:hint="cs"/>
          <w:rtl/>
        </w:rPr>
        <w:t xml:space="preserve">محبة الله </w:t>
      </w:r>
      <w:r w:rsidRPr="00A76364">
        <w:sym w:font="AGA Arabesque" w:char="F055"/>
      </w:r>
      <w:r w:rsidR="000A0AC1">
        <w:rPr>
          <w:rFonts w:hint="cs"/>
          <w:rtl/>
        </w:rPr>
        <w:t xml:space="preserve"> المحبة العظيمة</w:t>
      </w:r>
      <w:r w:rsidR="00082BDC">
        <w:rPr>
          <w:rFonts w:hint="cs"/>
          <w:rtl/>
        </w:rPr>
        <w:t xml:space="preserve"> ...       </w:t>
      </w:r>
      <w:r w:rsidRPr="00061C31">
        <w:rPr>
          <w:rFonts w:hint="cs"/>
          <w:rtl/>
        </w:rPr>
        <w:t>لظهور حكمته في رعاية مصالح خلقه بهذه الشريعة التي حفظت للإنسان دينه ونفسه وعقله وماله وع</w:t>
      </w:r>
      <w:r w:rsidR="00316ACE">
        <w:rPr>
          <w:rFonts w:hint="cs"/>
          <w:rtl/>
        </w:rPr>
        <w:t>ِ</w:t>
      </w:r>
      <w:r w:rsidRPr="00061C31">
        <w:rPr>
          <w:rFonts w:hint="cs"/>
          <w:rtl/>
        </w:rPr>
        <w:t xml:space="preserve">رضه </w:t>
      </w:r>
      <w:r w:rsidR="00082BDC">
        <w:rPr>
          <w:rFonts w:hint="cs"/>
          <w:rtl/>
        </w:rPr>
        <w:t xml:space="preserve">، </w:t>
      </w:r>
      <w:r w:rsidRPr="00061C31">
        <w:rPr>
          <w:rFonts w:hint="cs"/>
          <w:rtl/>
        </w:rPr>
        <w:t>وكفلت له الحياة السعيدة في الدنيا والآخرة .</w:t>
      </w:r>
    </w:p>
    <w:p w:rsidR="00C327B1" w:rsidRPr="00061C31" w:rsidRDefault="00C327B1" w:rsidP="0092245F">
      <w:pPr>
        <w:pStyle w:val="a3"/>
        <w:numPr>
          <w:ilvl w:val="0"/>
          <w:numId w:val="21"/>
        </w:numPr>
        <w:spacing w:after="0" w:line="240" w:lineRule="auto"/>
        <w:ind w:left="565" w:hanging="439"/>
        <w:jc w:val="both"/>
        <w:rPr>
          <w:rtl/>
        </w:rPr>
      </w:pPr>
      <w:r>
        <w:rPr>
          <w:rFonts w:hint="cs"/>
          <w:rtl/>
        </w:rPr>
        <w:t>ومن آثار معرفة أسماء الله</w:t>
      </w:r>
      <w:r w:rsidR="002B329F">
        <w:rPr>
          <w:rFonts w:hint="cs"/>
          <w:rtl/>
        </w:rPr>
        <w:t xml:space="preserve"> </w:t>
      </w:r>
      <w:r>
        <w:rPr>
          <w:rFonts w:hint="cs"/>
          <w:rtl/>
        </w:rPr>
        <w:t xml:space="preserve">: </w:t>
      </w:r>
      <w:r w:rsidRPr="00061C31">
        <w:rPr>
          <w:rFonts w:hint="cs"/>
          <w:rtl/>
        </w:rPr>
        <w:t xml:space="preserve">تعظيم الله </w:t>
      </w:r>
      <w:r w:rsidRPr="00A76364">
        <w:sym w:font="AGA Arabesque" w:char="F055"/>
      </w:r>
      <w:r>
        <w:rPr>
          <w:rFonts w:hint="cs"/>
          <w:rtl/>
        </w:rPr>
        <w:t xml:space="preserve"> ، </w:t>
      </w:r>
      <w:r w:rsidRPr="00061C31">
        <w:rPr>
          <w:rFonts w:hint="cs"/>
          <w:rtl/>
        </w:rPr>
        <w:t xml:space="preserve">والخوف منه سبحانه </w:t>
      </w:r>
      <w:r>
        <w:rPr>
          <w:rFonts w:hint="cs"/>
          <w:rtl/>
        </w:rPr>
        <w:t xml:space="preserve">، </w:t>
      </w:r>
      <w:r w:rsidRPr="00061C31">
        <w:rPr>
          <w:rFonts w:hint="cs"/>
          <w:rtl/>
        </w:rPr>
        <w:t xml:space="preserve">والحياء منه </w:t>
      </w:r>
      <w:r>
        <w:rPr>
          <w:rFonts w:hint="cs"/>
          <w:rtl/>
        </w:rPr>
        <w:t xml:space="preserve">، </w:t>
      </w:r>
      <w:r w:rsidRPr="00061C31">
        <w:rPr>
          <w:rFonts w:hint="cs"/>
          <w:rtl/>
        </w:rPr>
        <w:t xml:space="preserve">والتأدب معه </w:t>
      </w:r>
      <w:r w:rsidRPr="00A76364">
        <w:sym w:font="AGA Arabesque" w:char="F055"/>
      </w:r>
      <w:r w:rsidRPr="00061C31">
        <w:rPr>
          <w:rFonts w:hint="cs"/>
          <w:rtl/>
        </w:rPr>
        <w:t xml:space="preserve"> </w:t>
      </w:r>
      <w:r>
        <w:rPr>
          <w:rFonts w:hint="cs"/>
          <w:rtl/>
        </w:rPr>
        <w:t xml:space="preserve">، </w:t>
      </w:r>
      <w:r w:rsidRPr="00061C31">
        <w:rPr>
          <w:rFonts w:hint="cs"/>
          <w:rtl/>
        </w:rPr>
        <w:t xml:space="preserve">بإخلاص العبادة له </w:t>
      </w:r>
      <w:r>
        <w:rPr>
          <w:rFonts w:hint="cs"/>
          <w:rtl/>
        </w:rPr>
        <w:t xml:space="preserve">، </w:t>
      </w:r>
      <w:r w:rsidR="007879C6">
        <w:rPr>
          <w:rFonts w:hint="cs"/>
          <w:rtl/>
        </w:rPr>
        <w:t>والتماس مرضاته</w:t>
      </w:r>
      <w:r w:rsidR="007826AB">
        <w:rPr>
          <w:rFonts w:hint="cs"/>
          <w:rtl/>
        </w:rPr>
        <w:t xml:space="preserve"> </w:t>
      </w:r>
      <w:r>
        <w:rPr>
          <w:rFonts w:hint="cs"/>
          <w:rtl/>
        </w:rPr>
        <w:t xml:space="preserve">، </w:t>
      </w:r>
      <w:r w:rsidRPr="00061C31">
        <w:rPr>
          <w:rFonts w:hint="cs"/>
          <w:rtl/>
        </w:rPr>
        <w:t>وتجنب مساخطه .</w:t>
      </w:r>
    </w:p>
    <w:p w:rsidR="00C327B1" w:rsidRPr="00061C31" w:rsidRDefault="00C327B1" w:rsidP="0092245F">
      <w:pPr>
        <w:pStyle w:val="a3"/>
        <w:numPr>
          <w:ilvl w:val="0"/>
          <w:numId w:val="21"/>
        </w:numPr>
        <w:spacing w:after="0" w:line="240" w:lineRule="auto"/>
        <w:ind w:left="565" w:hanging="439"/>
        <w:jc w:val="both"/>
        <w:rPr>
          <w:rtl/>
        </w:rPr>
      </w:pPr>
      <w:r>
        <w:rPr>
          <w:rFonts w:hint="cs"/>
          <w:rtl/>
        </w:rPr>
        <w:t>ومن آثار معرفة أسماء الله</w:t>
      </w:r>
      <w:r w:rsidR="002B329F">
        <w:rPr>
          <w:rFonts w:hint="cs"/>
          <w:rtl/>
        </w:rPr>
        <w:t xml:space="preserve"> </w:t>
      </w:r>
      <w:r>
        <w:rPr>
          <w:rFonts w:hint="cs"/>
          <w:rtl/>
        </w:rPr>
        <w:t xml:space="preserve">: </w:t>
      </w:r>
      <w:r w:rsidRPr="00061C31">
        <w:rPr>
          <w:rFonts w:hint="cs"/>
          <w:rtl/>
        </w:rPr>
        <w:t xml:space="preserve">شعور الغبطة والسرور بالهداية إلى هذه الشريعة العظيمة التي هي من لدن الحكيم </w:t>
      </w:r>
      <w:r w:rsidRPr="00A76364">
        <w:sym w:font="AGA Arabesque" w:char="F055"/>
      </w:r>
      <w:r w:rsidRPr="00061C31">
        <w:rPr>
          <w:rFonts w:hint="cs"/>
          <w:rtl/>
        </w:rPr>
        <w:t xml:space="preserve"> ، ثم الشكر له </w:t>
      </w:r>
      <w:r w:rsidRPr="00A76364">
        <w:sym w:font="AGA Arabesque" w:char="F055"/>
      </w:r>
      <w:r w:rsidRPr="00061C31">
        <w:rPr>
          <w:rFonts w:hint="cs"/>
          <w:rtl/>
        </w:rPr>
        <w:t xml:space="preserve"> على هذه الهداية ، والمحافظة عليها وتجنب أسباب زوالها والسعي لنشرها بين الناس .</w:t>
      </w:r>
    </w:p>
    <w:p w:rsidR="00C327B1" w:rsidRPr="00061C31" w:rsidRDefault="00C327B1" w:rsidP="0092245F">
      <w:pPr>
        <w:pStyle w:val="a3"/>
        <w:numPr>
          <w:ilvl w:val="0"/>
          <w:numId w:val="21"/>
        </w:numPr>
        <w:spacing w:after="0" w:line="240" w:lineRule="auto"/>
        <w:ind w:left="565" w:hanging="439"/>
        <w:jc w:val="both"/>
        <w:rPr>
          <w:rtl/>
        </w:rPr>
      </w:pPr>
      <w:r>
        <w:rPr>
          <w:rFonts w:hint="cs"/>
          <w:rtl/>
        </w:rPr>
        <w:t>ومن آثار معرفة أسماء الله</w:t>
      </w:r>
      <w:r w:rsidR="002B329F">
        <w:rPr>
          <w:rFonts w:hint="cs"/>
          <w:rtl/>
        </w:rPr>
        <w:t xml:space="preserve"> </w:t>
      </w:r>
      <w:r>
        <w:rPr>
          <w:rFonts w:hint="cs"/>
          <w:rtl/>
        </w:rPr>
        <w:t xml:space="preserve">: </w:t>
      </w:r>
      <w:r w:rsidRPr="00061C31">
        <w:rPr>
          <w:rFonts w:hint="cs"/>
          <w:rtl/>
        </w:rPr>
        <w:t xml:space="preserve">الإذعان لأحكام الله </w:t>
      </w:r>
      <w:r w:rsidRPr="00A76364">
        <w:sym w:font="AGA Arabesque" w:char="F055"/>
      </w:r>
      <w:r w:rsidRPr="00061C31">
        <w:rPr>
          <w:rFonts w:hint="cs"/>
          <w:rtl/>
        </w:rPr>
        <w:t xml:space="preserve"> الدينية </w:t>
      </w:r>
      <w:r>
        <w:rPr>
          <w:rFonts w:hint="cs"/>
          <w:rtl/>
        </w:rPr>
        <w:t xml:space="preserve">، </w:t>
      </w:r>
      <w:r w:rsidRPr="00061C31">
        <w:rPr>
          <w:rFonts w:hint="cs"/>
          <w:rtl/>
        </w:rPr>
        <w:t>وأوامره الشرعية والاستسلام التام لها ، وألا يكون في القلب منها أدنى ريبة أو حرج .</w:t>
      </w:r>
    </w:p>
    <w:p w:rsidR="00C327B1" w:rsidRDefault="00C327B1" w:rsidP="0092245F">
      <w:pPr>
        <w:pStyle w:val="a3"/>
        <w:numPr>
          <w:ilvl w:val="0"/>
          <w:numId w:val="21"/>
        </w:numPr>
        <w:spacing w:after="0" w:line="240" w:lineRule="auto"/>
        <w:ind w:left="565" w:hanging="439"/>
        <w:jc w:val="both"/>
      </w:pPr>
      <w:r>
        <w:rPr>
          <w:rFonts w:hint="cs"/>
          <w:rtl/>
        </w:rPr>
        <w:t>ومن آثار معرفة أسماء الله</w:t>
      </w:r>
      <w:r w:rsidR="00056D74">
        <w:rPr>
          <w:rFonts w:hint="cs"/>
          <w:rtl/>
        </w:rPr>
        <w:t xml:space="preserve"> </w:t>
      </w:r>
      <w:r>
        <w:rPr>
          <w:rFonts w:hint="cs"/>
          <w:rtl/>
        </w:rPr>
        <w:t>: الرضا بأ</w:t>
      </w:r>
      <w:r w:rsidRPr="00061C31">
        <w:rPr>
          <w:rFonts w:hint="cs"/>
          <w:rtl/>
        </w:rPr>
        <w:t xml:space="preserve">ن ما يقضيه الله </w:t>
      </w:r>
      <w:r w:rsidRPr="00A76364">
        <w:sym w:font="AGA Arabesque" w:char="F055"/>
      </w:r>
      <w:r>
        <w:rPr>
          <w:rFonts w:hint="cs"/>
          <w:rtl/>
        </w:rPr>
        <w:t xml:space="preserve"> </w:t>
      </w:r>
      <w:r w:rsidRPr="00061C31">
        <w:rPr>
          <w:rFonts w:hint="cs"/>
          <w:rtl/>
        </w:rPr>
        <w:t>وي</w:t>
      </w:r>
      <w:r>
        <w:rPr>
          <w:rFonts w:hint="cs"/>
          <w:rtl/>
        </w:rPr>
        <w:t>ُ</w:t>
      </w:r>
      <w:r w:rsidR="00B673C0">
        <w:rPr>
          <w:rFonts w:hint="cs"/>
          <w:rtl/>
        </w:rPr>
        <w:t>حكِ</w:t>
      </w:r>
      <w:r w:rsidRPr="00061C31">
        <w:rPr>
          <w:rFonts w:hint="cs"/>
          <w:rtl/>
        </w:rPr>
        <w:t xml:space="preserve">مه من أحكام فيها الحكمة البالغة </w:t>
      </w:r>
      <w:r>
        <w:rPr>
          <w:rFonts w:hint="cs"/>
          <w:rtl/>
        </w:rPr>
        <w:t xml:space="preserve">، </w:t>
      </w:r>
      <w:r w:rsidRPr="00061C31">
        <w:rPr>
          <w:rFonts w:hint="cs"/>
          <w:rtl/>
        </w:rPr>
        <w:t>و</w:t>
      </w:r>
      <w:r>
        <w:rPr>
          <w:rFonts w:hint="cs"/>
          <w:rtl/>
        </w:rPr>
        <w:t xml:space="preserve">فيها </w:t>
      </w:r>
      <w:r w:rsidRPr="00061C31">
        <w:rPr>
          <w:rFonts w:hint="cs"/>
          <w:rtl/>
        </w:rPr>
        <w:t>الصلاح والخير في</w:t>
      </w:r>
      <w:r>
        <w:rPr>
          <w:rFonts w:hint="cs"/>
          <w:rtl/>
        </w:rPr>
        <w:t xml:space="preserve"> </w:t>
      </w:r>
      <w:r w:rsidRPr="00061C31">
        <w:rPr>
          <w:rFonts w:hint="cs"/>
          <w:rtl/>
        </w:rPr>
        <w:t xml:space="preserve">الحال </w:t>
      </w:r>
      <w:r>
        <w:rPr>
          <w:rFonts w:hint="cs"/>
          <w:rtl/>
        </w:rPr>
        <w:t>و</w:t>
      </w:r>
      <w:r w:rsidRPr="00061C31">
        <w:rPr>
          <w:rFonts w:hint="cs"/>
          <w:rtl/>
        </w:rPr>
        <w:t>المآل</w:t>
      </w:r>
      <w:r>
        <w:rPr>
          <w:rFonts w:hint="cs"/>
          <w:rtl/>
        </w:rPr>
        <w:t>،</w:t>
      </w:r>
      <w:r w:rsidRPr="00061C31">
        <w:rPr>
          <w:rFonts w:hint="cs"/>
          <w:rtl/>
        </w:rPr>
        <w:t xml:space="preserve"> مما نعلمه و</w:t>
      </w:r>
      <w:r>
        <w:rPr>
          <w:rFonts w:hint="cs"/>
          <w:rtl/>
        </w:rPr>
        <w:t xml:space="preserve">ما </w:t>
      </w:r>
      <w:r w:rsidRPr="00061C31">
        <w:rPr>
          <w:rFonts w:hint="cs"/>
          <w:rtl/>
        </w:rPr>
        <w:t>لا نعلمه مما يعود إلى كمال علمه وحكمته</w:t>
      </w:r>
      <w:r>
        <w:rPr>
          <w:rStyle w:val="a9"/>
          <w:rtl/>
        </w:rPr>
        <w:footnoteReference w:id="16"/>
      </w:r>
      <w:r>
        <w:rPr>
          <w:rFonts w:hint="cs"/>
          <w:rtl/>
        </w:rPr>
        <w:t xml:space="preserve"> .</w:t>
      </w:r>
    </w:p>
    <w:p w:rsidR="00B673C0" w:rsidRDefault="00B673C0" w:rsidP="0092245F">
      <w:pPr>
        <w:pStyle w:val="a3"/>
        <w:spacing w:after="0" w:line="240" w:lineRule="auto"/>
        <w:ind w:left="565"/>
        <w:jc w:val="both"/>
      </w:pPr>
    </w:p>
    <w:p w:rsidR="00BE4A04" w:rsidRDefault="00BE4A04" w:rsidP="0092245F">
      <w:pPr>
        <w:rPr>
          <w:rtl/>
        </w:rPr>
      </w:pPr>
      <w:r>
        <w:rPr>
          <w:rtl/>
        </w:rPr>
        <w:br w:type="page"/>
      </w:r>
    </w:p>
    <w:p w:rsidR="00C327B1" w:rsidRPr="00FE0C20" w:rsidRDefault="005E3995" w:rsidP="0092245F">
      <w:pPr>
        <w:pStyle w:val="a3"/>
        <w:numPr>
          <w:ilvl w:val="0"/>
          <w:numId w:val="23"/>
        </w:numPr>
        <w:spacing w:after="0" w:line="240" w:lineRule="auto"/>
        <w:ind w:left="848" w:hanging="425"/>
        <w:jc w:val="both"/>
        <w:rPr>
          <w:rFonts w:cs="AL-Mateen"/>
          <w:rtl/>
        </w:rPr>
      </w:pPr>
      <w:r>
        <w:rPr>
          <w:rFonts w:cs="AL-Mateen" w:hint="cs"/>
          <w:rtl/>
        </w:rPr>
        <w:lastRenderedPageBreak/>
        <w:t xml:space="preserve"> </w:t>
      </w:r>
      <w:r w:rsidR="00C327B1" w:rsidRPr="00FE0C20">
        <w:rPr>
          <w:rFonts w:cs="AL-Mateen" w:hint="cs"/>
          <w:rtl/>
        </w:rPr>
        <w:t xml:space="preserve">ارتباط تحكيم الشريعة بالإيمان : </w:t>
      </w:r>
    </w:p>
    <w:p w:rsidR="00C327B1" w:rsidRDefault="00C327B1" w:rsidP="008B317F">
      <w:pPr>
        <w:spacing w:after="0" w:line="240" w:lineRule="auto"/>
        <w:jc w:val="both"/>
        <w:rPr>
          <w:rtl/>
        </w:rPr>
      </w:pPr>
      <w:r>
        <w:rPr>
          <w:rFonts w:hint="cs"/>
          <w:sz w:val="16"/>
          <w:szCs w:val="16"/>
          <w:rtl/>
        </w:rPr>
        <w:tab/>
      </w:r>
      <w:r>
        <w:rPr>
          <w:rFonts w:hint="cs"/>
          <w:rtl/>
        </w:rPr>
        <w:t xml:space="preserve">لقد تواترت نصوص الكتاب والسنة في تأكيد الارتباط الوثيق بين تحكيم الشريعة والإيمان ... </w:t>
      </w:r>
    </w:p>
    <w:p w:rsidR="00AF0484" w:rsidRDefault="00C327B1" w:rsidP="0092245F">
      <w:pPr>
        <w:spacing w:after="0" w:line="240" w:lineRule="auto"/>
        <w:ind w:firstLine="720"/>
        <w:jc w:val="both"/>
        <w:rPr>
          <w:rtl/>
        </w:rPr>
      </w:pPr>
      <w:r w:rsidRPr="00061C31">
        <w:rPr>
          <w:rFonts w:hint="cs"/>
          <w:rtl/>
        </w:rPr>
        <w:t xml:space="preserve">ومن أعظم </w:t>
      </w:r>
      <w:r>
        <w:rPr>
          <w:rFonts w:hint="cs"/>
          <w:rtl/>
        </w:rPr>
        <w:t>النصوص الشرعية</w:t>
      </w:r>
      <w:r w:rsidRPr="00061C31">
        <w:rPr>
          <w:rFonts w:hint="cs"/>
          <w:rtl/>
        </w:rPr>
        <w:t xml:space="preserve"> </w:t>
      </w:r>
      <w:r>
        <w:rPr>
          <w:rFonts w:hint="cs"/>
          <w:rtl/>
        </w:rPr>
        <w:t xml:space="preserve">الجامعة </w:t>
      </w:r>
      <w:r w:rsidRPr="00061C31">
        <w:rPr>
          <w:rFonts w:hint="cs"/>
          <w:rtl/>
        </w:rPr>
        <w:t>في ذلك</w:t>
      </w:r>
      <w:r>
        <w:rPr>
          <w:rFonts w:hint="cs"/>
          <w:rtl/>
        </w:rPr>
        <w:t xml:space="preserve"> ، </w:t>
      </w:r>
      <w:r w:rsidRPr="00061C31">
        <w:rPr>
          <w:rFonts w:hint="cs"/>
          <w:rtl/>
        </w:rPr>
        <w:t>قول</w:t>
      </w:r>
      <w:r>
        <w:rPr>
          <w:rFonts w:hint="cs"/>
          <w:rtl/>
        </w:rPr>
        <w:t xml:space="preserve"> الل</w:t>
      </w:r>
      <w:r w:rsidRPr="00061C31">
        <w:rPr>
          <w:rFonts w:hint="cs"/>
          <w:rtl/>
        </w:rPr>
        <w:t>ه تعالى :</w:t>
      </w:r>
      <w:r>
        <w:rPr>
          <w:rFonts w:hint="cs"/>
          <w:rtl/>
        </w:rPr>
        <w:t xml:space="preserve"> </w:t>
      </w:r>
    </w:p>
    <w:p w:rsidR="00C327B1" w:rsidRDefault="004A1E4E" w:rsidP="00046C23">
      <w:pPr>
        <w:spacing w:after="0" w:line="240" w:lineRule="auto"/>
        <w:ind w:firstLine="720"/>
        <w:jc w:val="both"/>
        <w:rPr>
          <w:rFonts w:cs="Arial" w:hint="cs"/>
          <w:sz w:val="24"/>
          <w:szCs w:val="24"/>
          <w:rtl/>
        </w:rPr>
      </w:pPr>
      <w:r w:rsidRPr="006B6432">
        <w:rPr>
          <w:rFonts w:ascii="QCF_BSML" w:hAnsi="QCF_BSML" w:cs="QCF_BSML"/>
          <w:color w:val="000000"/>
          <w:rtl/>
        </w:rPr>
        <w:t>ﭽ</w:t>
      </w:r>
      <w:r w:rsidRPr="00120BF4">
        <w:rPr>
          <w:rFonts w:ascii="Sakkal Majalla" w:hAnsi="Sakkal Majalla" w:cs="Sakkal Majalla"/>
          <w:color w:val="000000"/>
          <w:sz w:val="12"/>
          <w:szCs w:val="12"/>
          <w:rtl/>
        </w:rPr>
        <w:t xml:space="preserve"> </w:t>
      </w:r>
      <w:r w:rsidRPr="00120BF4">
        <w:rPr>
          <w:rFonts w:ascii="Sakkal Majalla" w:hAnsi="Sakkal Majalla" w:cs="Sakkal Majalla"/>
          <w:color w:val="000000"/>
          <w:rtl/>
        </w:rPr>
        <w:t>يَا أَيُّهَا الَّذِينَ آمَنُوا أَطِيعُوا اللَّهَ وَأَطِيعُوا الرَّسُولَ وَأُولِي الأمْرِ مِنْكُمْ فَإِنْ تَنَازَعْتُمْ فِي شَيْءٍ فَرُدُّوهُ إِلَى اللَّهِ وَالرَّسُولِ إِنْ كُنْتُمْ تُؤْمِنُونَ بِاللَّهِ وَالْيَوْمِ الآخِرِ ذَلِكَ خَيْرٌ وَأَحْسَنُ تَأْوِيل</w:t>
      </w:r>
      <w:r>
        <w:rPr>
          <w:rFonts w:ascii="Sakkal Majalla" w:hAnsi="Sakkal Majalla" w:cs="Sakkal Majalla" w:hint="cs"/>
          <w:color w:val="000000"/>
          <w:rtl/>
        </w:rPr>
        <w:t xml:space="preserve">ا  </w:t>
      </w:r>
      <w:r w:rsidRPr="006B6432">
        <w:rPr>
          <w:rFonts w:ascii="QCF_P087" w:hAnsi="QCF_P087" w:cs="QCF_P087"/>
          <w:color w:val="000000"/>
          <w:rtl/>
        </w:rPr>
        <w:t>ﰓ</w:t>
      </w:r>
      <w:r>
        <w:rPr>
          <w:rFonts w:ascii="QCF_P087" w:hAnsi="QCF_P087" w:cs="QCF_P087" w:hint="cs"/>
          <w:color w:val="000000"/>
          <w:rtl/>
        </w:rPr>
        <w:t xml:space="preserve"> </w:t>
      </w:r>
      <w:r>
        <w:rPr>
          <w:rFonts w:ascii="Sakkal Majalla" w:hAnsi="Sakkal Majalla" w:cs="Sakkal Majalla" w:hint="cs"/>
          <w:color w:val="000000"/>
          <w:rtl/>
        </w:rPr>
        <w:t xml:space="preserve"> </w:t>
      </w:r>
      <w:r w:rsidRPr="00120BF4">
        <w:rPr>
          <w:rFonts w:ascii="Sakkal Majalla" w:hAnsi="Sakkal Majalla" w:cs="Sakkal Majalla"/>
          <w:color w:val="000000"/>
          <w:rtl/>
        </w:rPr>
        <w:t>أَلَمْ تَرَ إِلَى الَّذِينَ يَزْعُمُونَ أَنَّهُمْ آمَنُوا بِمَا أُنزلَ إِلَيْكَ وَمَا أُنزلَ مِنْ قَبْلِكَ يُرِيدُونَ أَنْ يَتَحَاكَمُوا إِلَى الطَّاغُوتِ وَقَدْ أُمِرُوا أَنْ يَكْفُرُوا بِهِ وَيُرِيدُ الشَّيْطَانُ أَنْ يُضِلَّهُمْ ضَلالا بَعِيدًا</w:t>
      </w:r>
      <w:r w:rsidRPr="00120BF4">
        <w:rPr>
          <w:rFonts w:ascii="Sakkal Majalla" w:hAnsi="Sakkal Majalla" w:cs="Sakkal Majalla"/>
          <w:color w:val="800000"/>
          <w:rtl/>
        </w:rPr>
        <w:t xml:space="preserve"> </w:t>
      </w:r>
      <w:r w:rsidRPr="0019341D">
        <w:rPr>
          <w:rFonts w:ascii="QCF_P088" w:hAnsi="QCF_P088" w:cs="QCF_P088"/>
          <w:color w:val="000000"/>
          <w:rtl/>
        </w:rPr>
        <w:t>ﭯ</w:t>
      </w:r>
      <w:r w:rsidRPr="00120BF4">
        <w:rPr>
          <w:rFonts w:ascii="Sakkal Majalla" w:hAnsi="Sakkal Majalla" w:cs="Sakkal Majalla"/>
          <w:color w:val="800000"/>
          <w:rtl/>
        </w:rPr>
        <w:t xml:space="preserve"> </w:t>
      </w:r>
      <w:r w:rsidRPr="00120BF4">
        <w:rPr>
          <w:rFonts w:ascii="Sakkal Majalla" w:hAnsi="Sakkal Majalla" w:cs="Sakkal Majalla"/>
          <w:color w:val="000000"/>
          <w:rtl/>
        </w:rPr>
        <w:t xml:space="preserve">وَإِذَا قِيلَ لَهُمْ تَعَالَوْا إِلَى مَا أَنزلَ اللَّهُ وَإِلَى الرَّسُولِ رَأَيْتَ الْمُنَافِقِينَ يَصُدُّونَ عَنْكَ صُدُودًا </w:t>
      </w:r>
      <w:r w:rsidRPr="0019341D">
        <w:rPr>
          <w:rFonts w:ascii="QCF_P088" w:hAnsi="QCF_P088" w:cs="QCF_P088"/>
          <w:color w:val="000000"/>
          <w:rtl/>
        </w:rPr>
        <w:t xml:space="preserve">ﭿ  </w:t>
      </w:r>
      <w:r>
        <w:rPr>
          <w:rFonts w:ascii="Sakkal Majalla" w:hAnsi="Sakkal Majalla" w:cs="Sakkal Majalla" w:hint="cs"/>
          <w:color w:val="000000"/>
          <w:rtl/>
        </w:rPr>
        <w:t xml:space="preserve"> </w:t>
      </w:r>
      <w:r w:rsidRPr="00120BF4">
        <w:rPr>
          <w:rFonts w:ascii="Sakkal Majalla" w:hAnsi="Sakkal Majalla" w:cs="Sakkal Majalla"/>
          <w:color w:val="000000"/>
          <w:rtl/>
        </w:rPr>
        <w:t xml:space="preserve">فَكَيْفَ إِذَا أَصَابَتْهُمْ مُصِيبَةٌ بِمَا قَدَّمَتْ أَيْدِيهِمْ ثُمَّ جَاءُوكَ يَحْلِفُونَ بِاللَّهِ إِنْ أَرَدْنَا إِلا إِحْسَانًا وَتَوْفِيقًا </w:t>
      </w:r>
      <w:r w:rsidRPr="0019341D">
        <w:rPr>
          <w:rFonts w:ascii="QCF_P088" w:hAnsi="QCF_P088" w:cs="QCF_P088"/>
          <w:color w:val="000000"/>
          <w:rtl/>
        </w:rPr>
        <w:t>ﮐ</w:t>
      </w:r>
      <w:r w:rsidRPr="00120BF4">
        <w:rPr>
          <w:rFonts w:ascii="Sakkal Majalla" w:hAnsi="Sakkal Majalla" w:cs="Sakkal Majalla"/>
          <w:color w:val="000000"/>
          <w:rtl/>
        </w:rPr>
        <w:t xml:space="preserve"> أُولَئِكَ الَّذِينَ يَعْلَمُ اللَّهُ مَا فِي قُلُوبِهِمْ فَأَعْرِضْ عَنْهُمْ وَعِظْهُمْ وَقُلْ لَهُمْ فِي أَنْفُسِهِمْ قَوْلا بَلِيغًا</w:t>
      </w:r>
      <w:r>
        <w:rPr>
          <w:rFonts w:ascii="QCF_BSML" w:hAnsi="QCF_BSML" w:cs="QCF_BSML" w:hint="cs"/>
          <w:color w:val="000000"/>
          <w:rtl/>
        </w:rPr>
        <w:t xml:space="preserve"> </w:t>
      </w:r>
      <w:r w:rsidRPr="0019341D">
        <w:rPr>
          <w:rFonts w:ascii="QCF_BSML" w:hAnsi="QCF_BSML" w:cs="QCF_BSML"/>
          <w:color w:val="000000"/>
          <w:rtl/>
        </w:rPr>
        <w:t xml:space="preserve"> </w:t>
      </w:r>
      <w:r w:rsidRPr="0019341D">
        <w:rPr>
          <w:rFonts w:ascii="QCF_P088" w:hAnsi="QCF_P088" w:cs="QCF_P088"/>
          <w:color w:val="000000"/>
          <w:rtl/>
        </w:rPr>
        <w:t xml:space="preserve">    ﮡ</w:t>
      </w:r>
      <w:r w:rsidRPr="00120BF4">
        <w:rPr>
          <w:rFonts w:ascii="Sakkal Majalla" w:hAnsi="Sakkal Majalla" w:cs="Sakkal Majalla"/>
          <w:color w:val="000000"/>
          <w:rtl/>
        </w:rPr>
        <w:t xml:space="preserve">  وَمَا أَرْسَلْنَا مِنْ رَسُولٍ إِلا لِيُطَاعَ بِإِذْنِ اللَّهِ وَلَوْ أَنَّهُمْ إِذْ ظَلَمُوا أَنْفُسَهُمْ جَاءُوكَ فَاسْتَغْفَرُوا اللَّهَ وَاسْتَغْفَرَ لَهُمُ الرَّسُولُ لَوَجَدُوا اللَّهَ تَوَّابًا رَحِيمًا</w:t>
      </w:r>
      <w:r w:rsidRPr="00120BF4">
        <w:rPr>
          <w:rFonts w:ascii="Sakkal Majalla" w:hAnsi="Sakkal Majalla" w:cs="Sakkal Majalla"/>
          <w:color w:val="800000"/>
          <w:rtl/>
        </w:rPr>
        <w:t xml:space="preserve"> </w:t>
      </w:r>
      <w:r w:rsidRPr="0019341D">
        <w:rPr>
          <w:rFonts w:ascii="QCF_P088" w:hAnsi="QCF_P088" w:cs="QCF_P088"/>
          <w:color w:val="000000"/>
          <w:rtl/>
        </w:rPr>
        <w:t>ﯛ</w:t>
      </w:r>
      <w:r w:rsidRPr="00120BF4">
        <w:rPr>
          <w:rFonts w:ascii="Sakkal Majalla" w:hAnsi="Sakkal Majalla" w:cs="Sakkal Majalla"/>
          <w:color w:val="800000"/>
          <w:rtl/>
        </w:rPr>
        <w:t xml:space="preserve"> </w:t>
      </w:r>
      <w:r w:rsidRPr="00120BF4">
        <w:rPr>
          <w:rFonts w:ascii="Sakkal Majalla" w:hAnsi="Sakkal Majalla" w:cs="Sakkal Majalla"/>
          <w:color w:val="000000"/>
          <w:rtl/>
        </w:rPr>
        <w:t>فَلا وَرَبِّكَ لا يُؤْمِنُونَ حَتَّى يُحَكِّمُوكَ فِيمَا شَجَرَ بَيْنَهُمْ ثُمَّ لا يَجِدُوا فِي أَنْفُسِهِمْ حَرَجًا مِمَّا قَضَيْتَ وَيُسَلِّمُوا تَسْلِيمَا</w:t>
      </w:r>
      <w:r w:rsidRPr="0019341D">
        <w:rPr>
          <w:rFonts w:ascii="QCF_P088" w:hAnsi="QCF_P088" w:cs="QCF_P088"/>
          <w:color w:val="000000"/>
          <w:rtl/>
        </w:rPr>
        <w:t xml:space="preserve"> ﯯ   </w:t>
      </w:r>
      <w:r w:rsidRPr="0019341D">
        <w:rPr>
          <w:rFonts w:ascii="QCF_BSML" w:hAnsi="QCF_BSML" w:cs="QCF_BSML"/>
          <w:color w:val="000000"/>
          <w:rtl/>
        </w:rPr>
        <w:t>ﭼ</w:t>
      </w:r>
      <w:r w:rsidR="00C327B1" w:rsidRPr="0019341D">
        <w:rPr>
          <w:rFonts w:cs="Arial"/>
          <w:color w:val="000000"/>
          <w:rtl/>
        </w:rPr>
        <w:t xml:space="preserve"> </w:t>
      </w:r>
      <w:r w:rsidR="002B329F">
        <w:rPr>
          <w:rFonts w:cs="Arial"/>
          <w:sz w:val="24"/>
          <w:szCs w:val="24"/>
          <w:rtl/>
        </w:rPr>
        <w:t>النساء</w:t>
      </w:r>
    </w:p>
    <w:p w:rsidR="00C327B1" w:rsidRDefault="00C327B1" w:rsidP="0092245F">
      <w:pPr>
        <w:spacing w:after="0" w:line="240" w:lineRule="auto"/>
        <w:ind w:firstLine="720"/>
        <w:jc w:val="both"/>
        <w:rPr>
          <w:rtl/>
        </w:rPr>
      </w:pPr>
      <w:r w:rsidRPr="00061C31">
        <w:rPr>
          <w:rFonts w:hint="cs"/>
          <w:rtl/>
        </w:rPr>
        <w:lastRenderedPageBreak/>
        <w:t xml:space="preserve">فما أعظمها من آيات </w:t>
      </w:r>
      <w:r>
        <w:rPr>
          <w:rFonts w:hint="cs"/>
          <w:rtl/>
        </w:rPr>
        <w:t xml:space="preserve">...  </w:t>
      </w:r>
      <w:r w:rsidRPr="00061C31">
        <w:rPr>
          <w:rFonts w:hint="cs"/>
          <w:rtl/>
        </w:rPr>
        <w:t xml:space="preserve">وكم هي جديرة </w:t>
      </w:r>
      <w:r>
        <w:rPr>
          <w:rFonts w:hint="cs"/>
          <w:rtl/>
        </w:rPr>
        <w:t xml:space="preserve">بقراءتها وتدبرها وقراءة تفسيرها وفقه معانيها </w:t>
      </w:r>
      <w:r>
        <w:rPr>
          <w:rStyle w:val="a9"/>
          <w:rtl/>
        </w:rPr>
        <w:footnoteReference w:id="17"/>
      </w:r>
    </w:p>
    <w:p w:rsidR="00C327B1" w:rsidRDefault="00C327B1" w:rsidP="0092245F">
      <w:pPr>
        <w:spacing w:after="0" w:line="240" w:lineRule="auto"/>
        <w:ind w:firstLine="720"/>
        <w:jc w:val="both"/>
        <w:rPr>
          <w:sz w:val="16"/>
          <w:szCs w:val="16"/>
          <w:rtl/>
        </w:rPr>
      </w:pPr>
    </w:p>
    <w:p w:rsidR="00C327B1" w:rsidRDefault="00C327B1" w:rsidP="0092245F">
      <w:pPr>
        <w:spacing w:after="0" w:line="240" w:lineRule="auto"/>
        <w:ind w:firstLine="720"/>
        <w:jc w:val="both"/>
        <w:rPr>
          <w:rtl/>
        </w:rPr>
      </w:pPr>
      <w:r w:rsidRPr="00061C31">
        <w:rPr>
          <w:rFonts w:hint="cs"/>
          <w:rtl/>
        </w:rPr>
        <w:t xml:space="preserve">قال الشيخ سليمان بن عبد الله بن محمد بن عبد الوهاب </w:t>
      </w:r>
      <w:r>
        <w:rPr>
          <w:rFonts w:hint="cs"/>
          <w:rtl/>
        </w:rPr>
        <w:t xml:space="preserve">رحم الله  الجميع في شرح هذه الآيات الكريمة </w:t>
      </w:r>
      <w:r w:rsidRPr="00061C31">
        <w:rPr>
          <w:rFonts w:hint="cs"/>
          <w:rtl/>
        </w:rPr>
        <w:t>: " تضمن</w:t>
      </w:r>
      <w:r>
        <w:rPr>
          <w:rFonts w:hint="cs"/>
          <w:rtl/>
        </w:rPr>
        <w:t>ت</w:t>
      </w:r>
      <w:r w:rsidRPr="00061C31">
        <w:rPr>
          <w:rFonts w:hint="cs"/>
          <w:rtl/>
        </w:rPr>
        <w:t xml:space="preserve"> التوحيد </w:t>
      </w:r>
      <w:r w:rsidR="00056D74">
        <w:rPr>
          <w:rFonts w:hint="cs"/>
          <w:rtl/>
        </w:rPr>
        <w:t xml:space="preserve">، </w:t>
      </w:r>
      <w:r w:rsidRPr="00061C31">
        <w:rPr>
          <w:rFonts w:hint="cs"/>
          <w:rtl/>
        </w:rPr>
        <w:t>واستلزم</w:t>
      </w:r>
      <w:r>
        <w:rPr>
          <w:rFonts w:hint="cs"/>
          <w:rtl/>
        </w:rPr>
        <w:t>ت</w:t>
      </w:r>
      <w:r w:rsidRPr="00061C31">
        <w:rPr>
          <w:rFonts w:hint="cs"/>
          <w:rtl/>
        </w:rPr>
        <w:t xml:space="preserve"> تحكيم الرسول </w:t>
      </w:r>
      <w:r w:rsidRPr="00A76364">
        <w:sym w:font="AGA Arabesque" w:char="F072"/>
      </w:r>
      <w:r w:rsidRPr="00061C31">
        <w:rPr>
          <w:rFonts w:hint="cs"/>
          <w:rtl/>
        </w:rPr>
        <w:t xml:space="preserve"> في موارد النزاع ، إذ هذا هو مقتضى شهادة أن لا </w:t>
      </w:r>
      <w:r w:rsidR="002B329F">
        <w:rPr>
          <w:rFonts w:hint="cs"/>
          <w:rtl/>
        </w:rPr>
        <w:t>إ</w:t>
      </w:r>
      <w:r w:rsidRPr="00061C31">
        <w:rPr>
          <w:rFonts w:hint="cs"/>
          <w:rtl/>
        </w:rPr>
        <w:t>له إلا الله ولازمها الذي لابد م</w:t>
      </w:r>
      <w:r>
        <w:rPr>
          <w:rFonts w:hint="cs"/>
          <w:rtl/>
        </w:rPr>
        <w:t>نه لكل مؤمن ، فان من عرف أن لا إ</w:t>
      </w:r>
      <w:r w:rsidRPr="00061C31">
        <w:rPr>
          <w:rFonts w:hint="cs"/>
          <w:rtl/>
        </w:rPr>
        <w:t xml:space="preserve">له إلا الله فلابد من الانقياد لحكم الله والتسليم لأمره الذي جاء من عنده على يد رسوله محمد </w:t>
      </w:r>
      <w:r w:rsidRPr="00A76364">
        <w:sym w:font="AGA Arabesque" w:char="F072"/>
      </w:r>
      <w:r w:rsidRPr="00061C31">
        <w:rPr>
          <w:rFonts w:hint="cs"/>
          <w:rtl/>
        </w:rPr>
        <w:t xml:space="preserve"> ، فمن شهد أن لا </w:t>
      </w:r>
      <w:r>
        <w:rPr>
          <w:rFonts w:hint="cs"/>
          <w:rtl/>
        </w:rPr>
        <w:t>إ</w:t>
      </w:r>
      <w:r w:rsidRPr="00061C31">
        <w:rPr>
          <w:rFonts w:hint="cs"/>
          <w:rtl/>
        </w:rPr>
        <w:t xml:space="preserve">له إلا الله ثم عدل إلى تحكيم غير الرسول </w:t>
      </w:r>
      <w:r w:rsidRPr="00A76364">
        <w:sym w:font="AGA Arabesque" w:char="F072"/>
      </w:r>
      <w:r w:rsidRPr="00061C31">
        <w:rPr>
          <w:rFonts w:hint="cs"/>
          <w:rtl/>
        </w:rPr>
        <w:t xml:space="preserve"> في موا</w:t>
      </w:r>
      <w:r>
        <w:rPr>
          <w:rFonts w:hint="cs"/>
          <w:rtl/>
        </w:rPr>
        <w:t>رد النزاع فقد كذ</w:t>
      </w:r>
      <w:r w:rsidR="002B329F">
        <w:rPr>
          <w:rFonts w:hint="cs"/>
          <w:rtl/>
        </w:rPr>
        <w:t>َ</w:t>
      </w:r>
      <w:r>
        <w:rPr>
          <w:rFonts w:hint="cs"/>
          <w:rtl/>
        </w:rPr>
        <w:t xml:space="preserve">ب في شهادته " </w:t>
      </w:r>
      <w:r>
        <w:rPr>
          <w:rStyle w:val="a9"/>
          <w:rtl/>
        </w:rPr>
        <w:footnoteReference w:id="18"/>
      </w:r>
      <w:r>
        <w:rPr>
          <w:rFonts w:hint="cs"/>
          <w:rtl/>
        </w:rPr>
        <w:t>.</w:t>
      </w:r>
    </w:p>
    <w:p w:rsidR="008D4E54" w:rsidRDefault="008D4E54" w:rsidP="0092245F">
      <w:pPr>
        <w:spacing w:after="0" w:line="240" w:lineRule="auto"/>
        <w:ind w:firstLine="720"/>
        <w:jc w:val="both"/>
        <w:rPr>
          <w:sz w:val="16"/>
          <w:szCs w:val="16"/>
          <w:rtl/>
        </w:rPr>
      </w:pPr>
    </w:p>
    <w:p w:rsidR="00BE4A04" w:rsidRDefault="00C327B1" w:rsidP="0092245F">
      <w:pPr>
        <w:spacing w:after="0" w:line="240" w:lineRule="auto"/>
        <w:ind w:firstLine="720"/>
        <w:jc w:val="both"/>
        <w:rPr>
          <w:rtl/>
        </w:rPr>
      </w:pPr>
      <w:r w:rsidRPr="00061C31">
        <w:rPr>
          <w:rFonts w:hint="cs"/>
          <w:rtl/>
        </w:rPr>
        <w:t xml:space="preserve">وقال محمد بن إبراهيم </w:t>
      </w:r>
      <w:r>
        <w:rPr>
          <w:rFonts w:hint="cs"/>
          <w:rtl/>
        </w:rPr>
        <w:t xml:space="preserve">رحمه الله </w:t>
      </w:r>
      <w:r w:rsidRPr="00061C31">
        <w:rPr>
          <w:rFonts w:hint="cs"/>
          <w:rtl/>
        </w:rPr>
        <w:t xml:space="preserve">في شرح الآية : " نفى الله </w:t>
      </w:r>
      <w:r w:rsidRPr="00A76364">
        <w:sym w:font="AGA Arabesque" w:char="F055"/>
      </w:r>
      <w:r>
        <w:rPr>
          <w:rFonts w:hint="cs"/>
          <w:rtl/>
        </w:rPr>
        <w:t xml:space="preserve"> </w:t>
      </w:r>
      <w:r w:rsidRPr="00061C31">
        <w:rPr>
          <w:rFonts w:hint="cs"/>
          <w:rtl/>
        </w:rPr>
        <w:t>الإيمان عمن لم يحك</w:t>
      </w:r>
      <w:r>
        <w:rPr>
          <w:rFonts w:hint="cs"/>
          <w:rtl/>
        </w:rPr>
        <w:t>ّ</w:t>
      </w:r>
      <w:r w:rsidR="002B329F">
        <w:rPr>
          <w:rFonts w:hint="cs"/>
          <w:rtl/>
        </w:rPr>
        <w:t>ِ</w:t>
      </w:r>
      <w:r w:rsidRPr="00061C31">
        <w:rPr>
          <w:rFonts w:hint="cs"/>
          <w:rtl/>
        </w:rPr>
        <w:t xml:space="preserve">موا النبي </w:t>
      </w:r>
      <w:r w:rsidRPr="00A76364">
        <w:sym w:font="AGA Arabesque" w:char="F072"/>
      </w:r>
      <w:r w:rsidRPr="00061C31">
        <w:rPr>
          <w:rFonts w:hint="cs"/>
          <w:rtl/>
        </w:rPr>
        <w:t xml:space="preserve"> فيما شجر بين</w:t>
      </w:r>
      <w:r>
        <w:rPr>
          <w:rFonts w:hint="cs"/>
          <w:rtl/>
        </w:rPr>
        <w:t>هم نفيا</w:t>
      </w:r>
      <w:r w:rsidR="008E5737">
        <w:rPr>
          <w:rFonts w:hint="cs"/>
          <w:rtl/>
        </w:rPr>
        <w:t>ً</w:t>
      </w:r>
      <w:r>
        <w:rPr>
          <w:rFonts w:hint="cs"/>
          <w:rtl/>
        </w:rPr>
        <w:t xml:space="preserve"> مؤكدا</w:t>
      </w:r>
      <w:r w:rsidR="008E5737">
        <w:rPr>
          <w:rFonts w:hint="cs"/>
          <w:rtl/>
        </w:rPr>
        <w:t>ً</w:t>
      </w:r>
      <w:r>
        <w:rPr>
          <w:rFonts w:hint="cs"/>
          <w:rtl/>
        </w:rPr>
        <w:t xml:space="preserve"> بتكرار أداة النفي</w:t>
      </w:r>
      <w:r w:rsidRPr="00061C31">
        <w:rPr>
          <w:rFonts w:hint="cs"/>
          <w:rtl/>
        </w:rPr>
        <w:t xml:space="preserve"> وبالقسم ، ولم يكتف</w:t>
      </w:r>
      <w:r w:rsidR="008E5737">
        <w:rPr>
          <w:rFonts w:hint="cs"/>
          <w:rtl/>
        </w:rPr>
        <w:t>ِ</w:t>
      </w:r>
      <w:r w:rsidRPr="00061C31">
        <w:rPr>
          <w:rFonts w:hint="cs"/>
          <w:rtl/>
        </w:rPr>
        <w:t xml:space="preserve"> الله تعالى منهم بمجرد عدم وجود شيء من الحرج في نفوسهم </w:t>
      </w:r>
      <w:r>
        <w:rPr>
          <w:rFonts w:hint="cs"/>
          <w:rtl/>
        </w:rPr>
        <w:t xml:space="preserve">، </w:t>
      </w:r>
      <w:r w:rsidRPr="00061C31">
        <w:rPr>
          <w:rFonts w:hint="cs"/>
          <w:rtl/>
        </w:rPr>
        <w:t>بل لا بد من اتساع صدورهم لذلك وسلامتها من القلق والاضطراب ، ولم يكتف</w:t>
      </w:r>
      <w:r w:rsidR="008E5737">
        <w:rPr>
          <w:rFonts w:hint="cs"/>
          <w:rtl/>
        </w:rPr>
        <w:t>ِ</w:t>
      </w:r>
      <w:r w:rsidRPr="00061C31">
        <w:rPr>
          <w:rFonts w:hint="cs"/>
          <w:rtl/>
        </w:rPr>
        <w:t xml:space="preserve"> تعالى أيضا </w:t>
      </w:r>
      <w:proofErr w:type="spellStart"/>
      <w:r w:rsidRPr="00061C31">
        <w:rPr>
          <w:rFonts w:hint="cs"/>
          <w:rtl/>
        </w:rPr>
        <w:t>بهذين</w:t>
      </w:r>
      <w:proofErr w:type="spellEnd"/>
      <w:r w:rsidRPr="00061C31">
        <w:rPr>
          <w:rFonts w:hint="cs"/>
          <w:rtl/>
        </w:rPr>
        <w:t xml:space="preserve"> الأمرين حتى يضم</w:t>
      </w:r>
      <w:r w:rsidR="008E5737">
        <w:rPr>
          <w:rFonts w:hint="cs"/>
          <w:rtl/>
        </w:rPr>
        <w:t>ّ</w:t>
      </w:r>
      <w:r w:rsidRPr="00061C31">
        <w:rPr>
          <w:rFonts w:hint="cs"/>
          <w:rtl/>
        </w:rPr>
        <w:t xml:space="preserve">وا إليهما التسليم وهو كمال الانقياد لحكمه </w:t>
      </w:r>
      <w:r w:rsidRPr="00A76364">
        <w:sym w:font="AGA Arabesque" w:char="F072"/>
      </w:r>
      <w:r w:rsidRPr="00061C31">
        <w:rPr>
          <w:rFonts w:hint="cs"/>
          <w:rtl/>
        </w:rPr>
        <w:t xml:space="preserve">  فيتخل</w:t>
      </w:r>
      <w:r>
        <w:rPr>
          <w:rFonts w:hint="cs"/>
          <w:rtl/>
        </w:rPr>
        <w:t>ّ</w:t>
      </w:r>
      <w:r w:rsidRPr="00061C31">
        <w:rPr>
          <w:rFonts w:hint="cs"/>
          <w:rtl/>
        </w:rPr>
        <w:t>ون من أي تعل</w:t>
      </w:r>
      <w:r>
        <w:rPr>
          <w:rFonts w:hint="cs"/>
          <w:rtl/>
        </w:rPr>
        <w:t>ّ</w:t>
      </w:r>
      <w:r w:rsidRPr="00061C31">
        <w:rPr>
          <w:rFonts w:hint="cs"/>
          <w:rtl/>
        </w:rPr>
        <w:t>ق للنفس بغير حكمه ويسل</w:t>
      </w:r>
      <w:r>
        <w:rPr>
          <w:rFonts w:hint="cs"/>
          <w:rtl/>
        </w:rPr>
        <w:t>ّ</w:t>
      </w:r>
      <w:r w:rsidR="008E5737">
        <w:rPr>
          <w:rFonts w:hint="cs"/>
          <w:rtl/>
        </w:rPr>
        <w:t>ِ</w:t>
      </w:r>
      <w:r>
        <w:rPr>
          <w:rFonts w:hint="cs"/>
          <w:rtl/>
        </w:rPr>
        <w:t>موا لحكمه الحق أتم تسليم</w:t>
      </w:r>
      <w:r w:rsidRPr="00061C31">
        <w:rPr>
          <w:rFonts w:hint="cs"/>
          <w:rtl/>
        </w:rPr>
        <w:t>"</w:t>
      </w:r>
      <w:r>
        <w:rPr>
          <w:rStyle w:val="a9"/>
          <w:rtl/>
        </w:rPr>
        <w:footnoteReference w:id="19"/>
      </w:r>
    </w:p>
    <w:p w:rsidR="00C327B1" w:rsidRPr="00634252" w:rsidRDefault="005E3995" w:rsidP="0092245F">
      <w:pPr>
        <w:pStyle w:val="a3"/>
        <w:numPr>
          <w:ilvl w:val="0"/>
          <w:numId w:val="23"/>
        </w:numPr>
        <w:spacing w:after="0" w:line="240" w:lineRule="auto"/>
        <w:ind w:left="848" w:hanging="425"/>
        <w:jc w:val="both"/>
        <w:rPr>
          <w:rFonts w:cs="AL-Mateen"/>
          <w:rtl/>
        </w:rPr>
      </w:pPr>
      <w:r>
        <w:rPr>
          <w:rFonts w:cs="AL-Mateen" w:hint="cs"/>
          <w:rtl/>
        </w:rPr>
        <w:lastRenderedPageBreak/>
        <w:t xml:space="preserve"> </w:t>
      </w:r>
      <w:r w:rsidR="00C327B1" w:rsidRPr="00634252">
        <w:rPr>
          <w:rFonts w:cs="AL-Mateen" w:hint="cs"/>
          <w:rtl/>
        </w:rPr>
        <w:t>ارتباط تحكيم الشريعة بالإسلام :</w:t>
      </w:r>
    </w:p>
    <w:p w:rsidR="008E5737" w:rsidRDefault="00C327B1" w:rsidP="0092245F">
      <w:pPr>
        <w:spacing w:after="0" w:line="240" w:lineRule="auto"/>
        <w:jc w:val="both"/>
        <w:rPr>
          <w:rtl/>
        </w:rPr>
      </w:pPr>
      <w:r>
        <w:rPr>
          <w:rFonts w:hint="cs"/>
          <w:sz w:val="16"/>
          <w:szCs w:val="16"/>
          <w:rtl/>
        </w:rPr>
        <w:tab/>
      </w:r>
      <w:r>
        <w:rPr>
          <w:rFonts w:hint="cs"/>
          <w:rtl/>
        </w:rPr>
        <w:t>لا يتحقق الإسلام إلا بتحكيم الشريعة ، فإن أساس الإسلام</w:t>
      </w:r>
      <w:r w:rsidRPr="00061C31">
        <w:rPr>
          <w:rFonts w:hint="cs"/>
          <w:rtl/>
        </w:rPr>
        <w:t xml:space="preserve"> </w:t>
      </w:r>
      <w:r>
        <w:rPr>
          <w:rFonts w:hint="cs"/>
          <w:rtl/>
        </w:rPr>
        <w:t>هو الاستسلام لله وقبول ما أ</w:t>
      </w:r>
      <w:r w:rsidRPr="00061C31">
        <w:rPr>
          <w:rFonts w:hint="cs"/>
          <w:rtl/>
        </w:rPr>
        <w:t xml:space="preserve">نزله </w:t>
      </w:r>
      <w:r>
        <w:rPr>
          <w:rFonts w:hint="cs"/>
          <w:rtl/>
        </w:rPr>
        <w:t xml:space="preserve">، </w:t>
      </w:r>
      <w:r w:rsidRPr="00061C31">
        <w:rPr>
          <w:rFonts w:hint="cs"/>
          <w:rtl/>
        </w:rPr>
        <w:t xml:space="preserve">والانقياد له بطاعته </w:t>
      </w:r>
      <w:r w:rsidR="008E5737">
        <w:rPr>
          <w:rFonts w:hint="cs"/>
          <w:rtl/>
        </w:rPr>
        <w:t>.</w:t>
      </w:r>
    </w:p>
    <w:p w:rsidR="00C327B1" w:rsidRDefault="00C327B1" w:rsidP="004A1E4E">
      <w:pPr>
        <w:spacing w:after="0" w:line="240" w:lineRule="auto"/>
        <w:ind w:firstLine="720"/>
        <w:jc w:val="both"/>
        <w:rPr>
          <w:sz w:val="16"/>
          <w:szCs w:val="16"/>
          <w:rtl/>
        </w:rPr>
      </w:pPr>
      <w:r>
        <w:rPr>
          <w:rFonts w:hint="cs"/>
          <w:rtl/>
        </w:rPr>
        <w:t>وأدل</w:t>
      </w:r>
      <w:r w:rsidR="008E5737">
        <w:rPr>
          <w:rFonts w:hint="cs"/>
          <w:rtl/>
        </w:rPr>
        <w:t>ة ذلك</w:t>
      </w:r>
      <w:r>
        <w:rPr>
          <w:rFonts w:hint="cs"/>
          <w:rtl/>
        </w:rPr>
        <w:t xml:space="preserve"> كثيرة ، منها قوله تعالى </w:t>
      </w:r>
      <w:r w:rsidRPr="00061C31">
        <w:rPr>
          <w:rFonts w:hint="cs"/>
          <w:rtl/>
        </w:rPr>
        <w:t xml:space="preserve">: </w:t>
      </w:r>
      <w:r w:rsidR="004A1E4E" w:rsidRPr="006B6432">
        <w:rPr>
          <w:rFonts w:ascii="QCF_BSML" w:hAnsi="QCF_BSML" w:cs="QCF_BSML"/>
          <w:color w:val="000000"/>
          <w:rtl/>
        </w:rPr>
        <w:t>ﭽ</w:t>
      </w:r>
      <w:r w:rsidR="004A1E4E" w:rsidRPr="00120BF4">
        <w:rPr>
          <w:rFonts w:ascii="Sakkal Majalla" w:hAnsi="Sakkal Majalla" w:cs="Sakkal Majalla"/>
          <w:color w:val="000000"/>
          <w:rtl/>
        </w:rPr>
        <w:t xml:space="preserve"> وَمَنْ يُسْلِمْ وَجْهَهُ إِلَى اللَّهِ وَهُوَ مُحْسِنٌ فَقَدِ اسْتَمْسَكَ بِالْعُرْوَةِ الْوُثْقَى </w:t>
      </w:r>
      <w:r w:rsidR="004A1E4E" w:rsidRPr="006B6432">
        <w:rPr>
          <w:rFonts w:ascii="QCF_BSML" w:hAnsi="QCF_BSML" w:cs="QCF_BSML"/>
          <w:color w:val="000000"/>
          <w:rtl/>
        </w:rPr>
        <w:t>ﭼ</w:t>
      </w:r>
      <w:r w:rsidR="004A1E4E">
        <w:rPr>
          <w:rFonts w:hint="cs"/>
          <w:rtl/>
        </w:rPr>
        <w:t xml:space="preserve"> </w:t>
      </w:r>
      <w:r w:rsidRPr="00061C31">
        <w:rPr>
          <w:rFonts w:hint="cs"/>
          <w:rtl/>
        </w:rPr>
        <w:t xml:space="preserve"> </w:t>
      </w:r>
      <w:r w:rsidRPr="003D599B">
        <w:rPr>
          <w:rFonts w:hint="cs"/>
          <w:sz w:val="24"/>
          <w:szCs w:val="24"/>
          <w:rtl/>
        </w:rPr>
        <w:t>لقمان 22</w:t>
      </w:r>
    </w:p>
    <w:p w:rsidR="00C327B1" w:rsidRDefault="00C327B1" w:rsidP="0092245F">
      <w:pPr>
        <w:spacing w:after="0" w:line="240" w:lineRule="auto"/>
        <w:ind w:firstLine="720"/>
        <w:jc w:val="both"/>
        <w:rPr>
          <w:rtl/>
        </w:rPr>
      </w:pPr>
      <w:r w:rsidRPr="00061C31">
        <w:rPr>
          <w:rFonts w:hint="cs"/>
          <w:rtl/>
        </w:rPr>
        <w:t xml:space="preserve">قال الطبري رحمه الله : " إسلام الوجه لله يعني التذلل له بطاعته والإذعان لأمره </w:t>
      </w:r>
      <w:r>
        <w:rPr>
          <w:rFonts w:hint="cs"/>
          <w:rtl/>
        </w:rPr>
        <w:t xml:space="preserve">، </w:t>
      </w:r>
      <w:r w:rsidRPr="00061C31">
        <w:rPr>
          <w:rFonts w:hint="cs"/>
          <w:rtl/>
        </w:rPr>
        <w:t>وإنما س</w:t>
      </w:r>
      <w:r w:rsidR="008E5737">
        <w:rPr>
          <w:rFonts w:hint="cs"/>
          <w:rtl/>
        </w:rPr>
        <w:t>ُ</w:t>
      </w:r>
      <w:r w:rsidRPr="00061C31">
        <w:rPr>
          <w:rFonts w:hint="cs"/>
          <w:rtl/>
        </w:rPr>
        <w:t>م</w:t>
      </w:r>
      <w:r w:rsidR="008E5737">
        <w:rPr>
          <w:rFonts w:hint="cs"/>
          <w:rtl/>
        </w:rPr>
        <w:t>ّ</w:t>
      </w:r>
      <w:r w:rsidRPr="00061C31">
        <w:rPr>
          <w:rFonts w:hint="cs"/>
          <w:rtl/>
        </w:rPr>
        <w:t>ي</w:t>
      </w:r>
      <w:r w:rsidR="008E5737">
        <w:rPr>
          <w:rFonts w:hint="cs"/>
          <w:rtl/>
        </w:rPr>
        <w:t>َ</w:t>
      </w:r>
      <w:r w:rsidRPr="00061C31">
        <w:rPr>
          <w:rFonts w:hint="cs"/>
          <w:rtl/>
        </w:rPr>
        <w:t xml:space="preserve"> المسلم م</w:t>
      </w:r>
      <w:r>
        <w:rPr>
          <w:rFonts w:hint="cs"/>
          <w:rtl/>
        </w:rPr>
        <w:t xml:space="preserve">سلما لخضوع جوارحه لطاعة ربه " </w:t>
      </w:r>
      <w:r>
        <w:rPr>
          <w:rStyle w:val="a9"/>
          <w:rtl/>
        </w:rPr>
        <w:footnoteReference w:id="20"/>
      </w:r>
    </w:p>
    <w:p w:rsidR="00C327B1" w:rsidRDefault="00C327B1" w:rsidP="004A1E4E">
      <w:pPr>
        <w:spacing w:after="0" w:line="240" w:lineRule="auto"/>
        <w:ind w:firstLine="720"/>
        <w:jc w:val="both"/>
        <w:rPr>
          <w:rtl/>
        </w:rPr>
      </w:pPr>
      <w:r w:rsidRPr="00061C31">
        <w:rPr>
          <w:rFonts w:hint="cs"/>
          <w:rtl/>
        </w:rPr>
        <w:t xml:space="preserve">ومنها قوله تعالى : </w:t>
      </w:r>
      <w:r w:rsidR="004A1E4E" w:rsidRPr="008E6A46">
        <w:rPr>
          <w:rFonts w:ascii="QCF_BSML" w:hAnsi="QCF_BSML" w:cs="QCF_BSML"/>
          <w:color w:val="000000"/>
          <w:rtl/>
        </w:rPr>
        <w:t>ﭽ</w:t>
      </w:r>
      <w:r w:rsidR="004A1E4E" w:rsidRPr="00120BF4">
        <w:rPr>
          <w:rFonts w:ascii="Sakkal Majalla" w:hAnsi="Sakkal Majalla" w:cs="Sakkal Majalla"/>
          <w:color w:val="000000"/>
          <w:rtl/>
        </w:rPr>
        <w:t xml:space="preserve"> يَا أَيُّهَا الَّذِينَ آمَنُوا ادْخُلُوا فِي السِّلْمِ كَافَّةً وَلا تَتَّبِعُوا خُطُوَاتِ الشَّيْطَانِ إِنَّهُ لَكُمْ عَدُوٌّ مُبِين </w:t>
      </w:r>
      <w:r w:rsidR="004A1E4E" w:rsidRPr="008E6A46">
        <w:rPr>
          <w:rFonts w:ascii="QCF_BSML" w:hAnsi="QCF_BSML" w:cs="QCF_BSML"/>
          <w:color w:val="000000"/>
          <w:rtl/>
        </w:rPr>
        <w:t>ﭼ</w:t>
      </w:r>
      <w:r>
        <w:rPr>
          <w:rFonts w:cs="Arial" w:hint="cs"/>
          <w:color w:val="000000"/>
          <w:rtl/>
        </w:rPr>
        <w:t xml:space="preserve"> </w:t>
      </w:r>
      <w:r w:rsidRPr="003D599B">
        <w:rPr>
          <w:rFonts w:hint="cs"/>
          <w:sz w:val="24"/>
          <w:szCs w:val="24"/>
          <w:rtl/>
        </w:rPr>
        <w:t>البقرة 208</w:t>
      </w:r>
      <w:r>
        <w:rPr>
          <w:rFonts w:hint="cs"/>
          <w:rtl/>
        </w:rPr>
        <w:t xml:space="preserve">  </w:t>
      </w:r>
    </w:p>
    <w:p w:rsidR="00BE4A04" w:rsidRDefault="00C327B1" w:rsidP="0092245F">
      <w:pPr>
        <w:spacing w:after="0" w:line="240" w:lineRule="auto"/>
        <w:ind w:firstLine="720"/>
        <w:jc w:val="both"/>
        <w:rPr>
          <w:rtl/>
        </w:rPr>
      </w:pPr>
      <w:r w:rsidRPr="00061C31">
        <w:rPr>
          <w:rFonts w:hint="cs"/>
          <w:rtl/>
        </w:rPr>
        <w:t xml:space="preserve">قال الطبري </w:t>
      </w:r>
      <w:r>
        <w:rPr>
          <w:rFonts w:hint="cs"/>
          <w:rtl/>
        </w:rPr>
        <w:t xml:space="preserve">رحمه الله </w:t>
      </w:r>
      <w:r w:rsidRPr="00061C31">
        <w:rPr>
          <w:rFonts w:hint="cs"/>
          <w:rtl/>
        </w:rPr>
        <w:t>: " هذا أمر</w:t>
      </w:r>
      <w:r w:rsidR="008E5737">
        <w:rPr>
          <w:rFonts w:hint="cs"/>
          <w:rtl/>
        </w:rPr>
        <w:t>ٌ</w:t>
      </w:r>
      <w:r w:rsidRPr="00061C31">
        <w:rPr>
          <w:rFonts w:hint="cs"/>
          <w:rtl/>
        </w:rPr>
        <w:t xml:space="preserve"> بالعمل بجميع شرائع الإسلام </w:t>
      </w:r>
      <w:r>
        <w:rPr>
          <w:rFonts w:hint="cs"/>
          <w:rtl/>
        </w:rPr>
        <w:t xml:space="preserve">، </w:t>
      </w:r>
      <w:r w:rsidRPr="00061C31">
        <w:rPr>
          <w:rFonts w:hint="cs"/>
          <w:rtl/>
        </w:rPr>
        <w:t xml:space="preserve">وإقامة أحكامه وحدوده </w:t>
      </w:r>
      <w:r w:rsidR="008E5737">
        <w:rPr>
          <w:rFonts w:hint="cs"/>
          <w:rtl/>
        </w:rPr>
        <w:t xml:space="preserve">، </w:t>
      </w:r>
      <w:r w:rsidRPr="00061C31">
        <w:rPr>
          <w:rFonts w:hint="cs"/>
          <w:rtl/>
        </w:rPr>
        <w:t xml:space="preserve">دون تضييع بعضه والعمل ببعض " </w:t>
      </w:r>
      <w:r>
        <w:rPr>
          <w:rStyle w:val="a9"/>
          <w:rtl/>
        </w:rPr>
        <w:footnoteReference w:id="21"/>
      </w:r>
    </w:p>
    <w:p w:rsidR="00BE4A04" w:rsidRPr="004A1E4E" w:rsidRDefault="00A77D00" w:rsidP="004A1E4E">
      <w:pPr>
        <w:ind w:firstLine="423"/>
        <w:jc w:val="both"/>
        <w:rPr>
          <w:rtl/>
        </w:rPr>
      </w:pPr>
      <w:r w:rsidRPr="004A1E4E">
        <w:rPr>
          <w:rFonts w:ascii="QCF_BSML" w:hAnsi="QCF_BSML" w:hint="cs"/>
          <w:sz w:val="26"/>
          <w:szCs w:val="26"/>
          <w:rtl/>
        </w:rPr>
        <w:t xml:space="preserve">وقد ورد في سورة المائدة عشر آيات عظيمة ، من آيات الأحكام تبين حقيقة ارتباط تحكيم الشريعة </w:t>
      </w:r>
      <w:r w:rsidR="004A1E4E" w:rsidRPr="004A1E4E">
        <w:rPr>
          <w:rFonts w:ascii="QCF_BSML" w:hAnsi="QCF_BSML" w:hint="cs"/>
          <w:sz w:val="26"/>
          <w:szCs w:val="26"/>
          <w:rtl/>
        </w:rPr>
        <w:t>بالإسلام</w:t>
      </w:r>
      <w:r w:rsidRPr="004A1E4E">
        <w:rPr>
          <w:rFonts w:ascii="QCF_BSML" w:hAnsi="QCF_BSML" w:hint="cs"/>
          <w:sz w:val="26"/>
          <w:szCs w:val="26"/>
          <w:rtl/>
        </w:rPr>
        <w:t xml:space="preserve"> ، اختتمها الله </w:t>
      </w:r>
      <w:r w:rsidRPr="004A1E4E">
        <w:rPr>
          <w:sz w:val="26"/>
          <w:szCs w:val="26"/>
        </w:rPr>
        <w:sym w:font="AGA Arabesque" w:char="F055"/>
      </w:r>
      <w:r w:rsidRPr="004A1E4E">
        <w:rPr>
          <w:rFonts w:hint="cs"/>
          <w:sz w:val="26"/>
          <w:szCs w:val="26"/>
          <w:rtl/>
        </w:rPr>
        <w:t xml:space="preserve"> </w:t>
      </w:r>
      <w:r w:rsidRPr="004A1E4E">
        <w:rPr>
          <w:rFonts w:ascii="QCF_BSML" w:hAnsi="QCF_BSML" w:hint="cs"/>
          <w:sz w:val="26"/>
          <w:szCs w:val="26"/>
          <w:rtl/>
        </w:rPr>
        <w:t xml:space="preserve">بقوله : </w:t>
      </w:r>
      <w:r w:rsidR="004A1E4E" w:rsidRPr="004A1E4E">
        <w:rPr>
          <w:rFonts w:ascii="QCF_BSML" w:hAnsi="QCF_BSML" w:cs="QCF_BSML"/>
          <w:sz w:val="26"/>
          <w:szCs w:val="26"/>
          <w:rtl/>
        </w:rPr>
        <w:t>ﭽ</w:t>
      </w:r>
      <w:r w:rsidR="004A1E4E" w:rsidRPr="004A1E4E">
        <w:rPr>
          <w:rFonts w:ascii="Sakkal Majalla" w:hAnsi="Sakkal Majalla" w:cs="Sakkal Majalla"/>
          <w:sz w:val="26"/>
          <w:szCs w:val="26"/>
          <w:rtl/>
        </w:rPr>
        <w:t xml:space="preserve"> </w:t>
      </w:r>
      <w:r w:rsidR="004A1E4E" w:rsidRPr="004A1E4E">
        <w:rPr>
          <w:rFonts w:ascii="Sakkal Majalla" w:hAnsi="Sakkal Majalla" w:cs="Sakkal Majalla"/>
          <w:color w:val="000000"/>
          <w:sz w:val="26"/>
          <w:szCs w:val="26"/>
          <w:rtl/>
        </w:rPr>
        <w:t xml:space="preserve">وأَنِ احْكُمْ بَيْنَهُمْ بِمَا أَنزلَ اللَّهُ وَلا تَتَّبِعْ أَهْوَاءَهُمْ وَاحْذَرْهُمْ أَنْ يَفْتِنُوكَ عَنْ بَعْضِ مَا أَنزلَ اللَّهُ إِلَيْكَ فَإِنْ تَوَلَّوْا فَاعْلَمْ أَنَّمَا يُرِيدُ اللَّهُ أَنْ يُصِيبَهُمْ بِبَعْضِ ذُنُوبِهِمْ وَإِنَّ كَثِيرًا مِنَ النَّاسِ لَفَاسِقُونَ </w:t>
      </w:r>
      <w:r w:rsidR="004A1E4E" w:rsidRPr="004A1E4E">
        <w:rPr>
          <w:rFonts w:ascii="QCF_P116" w:hAnsi="QCF_P116" w:cs="QCF_P116"/>
          <w:sz w:val="26"/>
          <w:szCs w:val="26"/>
          <w:rtl/>
        </w:rPr>
        <w:t>ﯽ</w:t>
      </w:r>
      <w:r w:rsidR="004A1E4E" w:rsidRPr="004A1E4E">
        <w:rPr>
          <w:rFonts w:ascii="Sakkal Majalla" w:hAnsi="Sakkal Majalla" w:cs="Sakkal Majalla"/>
          <w:color w:val="000000"/>
          <w:sz w:val="26"/>
          <w:szCs w:val="26"/>
          <w:rtl/>
        </w:rPr>
        <w:t xml:space="preserve"> أَفَحُكْمَ الْجَاهِلِيَّةِ يَبْغُونَ وَمَنْ أَحْسَنُ مِنَ اللَّهِ حُكْمًا لِقَوْمٍ يُوقِنُون</w:t>
      </w:r>
      <w:r w:rsidR="004A1E4E" w:rsidRPr="004A1E4E">
        <w:rPr>
          <w:rFonts w:ascii="QCF_P116" w:hAnsi="QCF_P116" w:cs="QCF_P116"/>
          <w:color w:val="000000"/>
          <w:sz w:val="26"/>
          <w:szCs w:val="26"/>
          <w:rtl/>
        </w:rPr>
        <w:t xml:space="preserve"> ﰉ </w:t>
      </w:r>
      <w:r w:rsidR="004A1E4E" w:rsidRPr="004A1E4E">
        <w:rPr>
          <w:rFonts w:ascii="QCF_BSML" w:hAnsi="QCF_BSML" w:cs="QCF_BSML"/>
          <w:sz w:val="26"/>
          <w:szCs w:val="26"/>
          <w:rtl/>
        </w:rPr>
        <w:t>ﭼ</w:t>
      </w:r>
      <w:r w:rsidR="00040931" w:rsidRPr="004A1E4E">
        <w:rPr>
          <w:sz w:val="26"/>
          <w:szCs w:val="26"/>
          <w:rtl/>
        </w:rPr>
        <w:t xml:space="preserve"> </w:t>
      </w:r>
      <w:r w:rsidR="00040931" w:rsidRPr="004A1E4E">
        <w:rPr>
          <w:sz w:val="22"/>
          <w:szCs w:val="22"/>
          <w:rtl/>
        </w:rPr>
        <w:t>المائدة</w:t>
      </w:r>
    </w:p>
    <w:p w:rsidR="00C327B1" w:rsidRPr="00634252" w:rsidRDefault="005E3995" w:rsidP="0092245F">
      <w:pPr>
        <w:pStyle w:val="a3"/>
        <w:numPr>
          <w:ilvl w:val="0"/>
          <w:numId w:val="23"/>
        </w:numPr>
        <w:spacing w:after="0" w:line="240" w:lineRule="auto"/>
        <w:ind w:left="848" w:hanging="425"/>
        <w:jc w:val="both"/>
        <w:rPr>
          <w:rFonts w:cs="AL-Mateen"/>
          <w:rtl/>
        </w:rPr>
      </w:pPr>
      <w:r>
        <w:rPr>
          <w:rFonts w:cs="AL-Mateen" w:hint="cs"/>
          <w:rtl/>
        </w:rPr>
        <w:lastRenderedPageBreak/>
        <w:t xml:space="preserve"> </w:t>
      </w:r>
      <w:r w:rsidR="00C327B1" w:rsidRPr="00634252">
        <w:rPr>
          <w:rFonts w:cs="AL-Mateen" w:hint="cs"/>
          <w:rtl/>
        </w:rPr>
        <w:t>ارتباط تحكيم الشريعة بالشهادتين :</w:t>
      </w:r>
    </w:p>
    <w:p w:rsidR="00C327B1" w:rsidRDefault="00C327B1" w:rsidP="0092245F">
      <w:pPr>
        <w:spacing w:after="0" w:line="240" w:lineRule="auto"/>
        <w:jc w:val="both"/>
        <w:rPr>
          <w:rtl/>
        </w:rPr>
      </w:pPr>
      <w:r>
        <w:rPr>
          <w:rFonts w:hint="cs"/>
          <w:sz w:val="16"/>
          <w:szCs w:val="16"/>
          <w:rtl/>
        </w:rPr>
        <w:tab/>
      </w:r>
      <w:r>
        <w:rPr>
          <w:rFonts w:hint="cs"/>
          <w:rtl/>
        </w:rPr>
        <w:t xml:space="preserve">إن ارتباط تحكيم الشريعة بالشهادتين </w:t>
      </w:r>
      <w:r w:rsidRPr="00061C31">
        <w:rPr>
          <w:rFonts w:hint="cs"/>
          <w:rtl/>
        </w:rPr>
        <w:t>أمر</w:t>
      </w:r>
      <w:r w:rsidR="00FC49FD">
        <w:rPr>
          <w:rFonts w:hint="cs"/>
          <w:rtl/>
        </w:rPr>
        <w:t>ٌ</w:t>
      </w:r>
      <w:r w:rsidRPr="00061C31">
        <w:rPr>
          <w:rFonts w:hint="cs"/>
          <w:rtl/>
        </w:rPr>
        <w:t xml:space="preserve"> واضح</w:t>
      </w:r>
      <w:r w:rsidR="00FC49FD">
        <w:rPr>
          <w:rFonts w:hint="cs"/>
          <w:rtl/>
        </w:rPr>
        <w:t>ٌ</w:t>
      </w:r>
      <w:r w:rsidRPr="00061C31">
        <w:rPr>
          <w:rFonts w:hint="cs"/>
          <w:rtl/>
        </w:rPr>
        <w:t xml:space="preserve"> بيّن ، فارتباط</w:t>
      </w:r>
      <w:r>
        <w:rPr>
          <w:rFonts w:hint="cs"/>
          <w:rtl/>
        </w:rPr>
        <w:t xml:space="preserve"> تحكيم الشريعة </w:t>
      </w:r>
      <w:r w:rsidRPr="00061C31">
        <w:rPr>
          <w:rFonts w:hint="cs"/>
          <w:rtl/>
        </w:rPr>
        <w:t xml:space="preserve">بشهادة أن لا </w:t>
      </w:r>
      <w:r w:rsidR="00FC49FD">
        <w:rPr>
          <w:rFonts w:hint="cs"/>
          <w:rtl/>
        </w:rPr>
        <w:t>إ</w:t>
      </w:r>
      <w:r w:rsidRPr="00061C31">
        <w:rPr>
          <w:rFonts w:hint="cs"/>
          <w:rtl/>
        </w:rPr>
        <w:t xml:space="preserve">له إلا الله </w:t>
      </w:r>
      <w:r>
        <w:rPr>
          <w:rFonts w:hint="cs"/>
          <w:rtl/>
        </w:rPr>
        <w:t xml:space="preserve">قد </w:t>
      </w:r>
      <w:r w:rsidRPr="00061C31">
        <w:rPr>
          <w:rFonts w:hint="cs"/>
          <w:rtl/>
        </w:rPr>
        <w:t xml:space="preserve">سبق </w:t>
      </w:r>
      <w:r>
        <w:rPr>
          <w:rFonts w:hint="cs"/>
          <w:rtl/>
        </w:rPr>
        <w:t xml:space="preserve">بيانه </w:t>
      </w:r>
      <w:r w:rsidRPr="00061C31">
        <w:rPr>
          <w:rFonts w:hint="cs"/>
          <w:rtl/>
        </w:rPr>
        <w:t xml:space="preserve">في </w:t>
      </w:r>
      <w:r>
        <w:rPr>
          <w:rFonts w:hint="cs"/>
          <w:rtl/>
        </w:rPr>
        <w:t>ارتباط تحكيم الشريعة ب</w:t>
      </w:r>
      <w:r w:rsidRPr="00061C31">
        <w:rPr>
          <w:rFonts w:hint="cs"/>
          <w:rtl/>
        </w:rPr>
        <w:t>توحيد العبادة .</w:t>
      </w:r>
    </w:p>
    <w:p w:rsidR="00C327B1" w:rsidRPr="009E5671" w:rsidRDefault="00C327B1" w:rsidP="0092245F">
      <w:pPr>
        <w:spacing w:after="0" w:line="240" w:lineRule="auto"/>
        <w:ind w:firstLine="720"/>
        <w:jc w:val="both"/>
        <w:rPr>
          <w:sz w:val="16"/>
          <w:szCs w:val="16"/>
          <w:rtl/>
        </w:rPr>
      </w:pPr>
    </w:p>
    <w:p w:rsidR="00C327B1" w:rsidRDefault="00C327B1" w:rsidP="0092245F">
      <w:pPr>
        <w:spacing w:after="0" w:line="240" w:lineRule="auto"/>
        <w:jc w:val="both"/>
        <w:rPr>
          <w:rtl/>
        </w:rPr>
      </w:pPr>
      <w:r w:rsidRPr="00061C31">
        <w:rPr>
          <w:rFonts w:hint="cs"/>
          <w:rtl/>
        </w:rPr>
        <w:tab/>
        <w:t>أما ارتباطها بشهادة أن محمدا</w:t>
      </w:r>
      <w:r w:rsidR="00FC49FD">
        <w:rPr>
          <w:rFonts w:hint="cs"/>
          <w:rtl/>
        </w:rPr>
        <w:t>ً</w:t>
      </w:r>
      <w:r w:rsidRPr="00061C31">
        <w:rPr>
          <w:rFonts w:hint="cs"/>
          <w:rtl/>
        </w:rPr>
        <w:t xml:space="preserve"> رسول الله </w:t>
      </w:r>
      <w:r>
        <w:rPr>
          <w:rFonts w:hint="cs"/>
          <w:rtl/>
        </w:rPr>
        <w:t xml:space="preserve">، </w:t>
      </w:r>
      <w:r w:rsidR="00164181">
        <w:rPr>
          <w:rFonts w:hint="cs"/>
          <w:rtl/>
        </w:rPr>
        <w:t>ففيه الكثير من النصوص</w:t>
      </w:r>
      <w:r>
        <w:rPr>
          <w:rFonts w:hint="cs"/>
          <w:rtl/>
        </w:rPr>
        <w:t xml:space="preserve">، </w:t>
      </w:r>
      <w:r w:rsidRPr="00061C31">
        <w:rPr>
          <w:rFonts w:hint="cs"/>
          <w:rtl/>
        </w:rPr>
        <w:t xml:space="preserve">منها قوله </w:t>
      </w:r>
      <w:r w:rsidRPr="00A76364">
        <w:sym w:font="AGA Arabesque" w:char="F072"/>
      </w:r>
      <w:r w:rsidRPr="00061C31">
        <w:rPr>
          <w:rFonts w:hint="cs"/>
          <w:rtl/>
        </w:rPr>
        <w:t xml:space="preserve"> : " ذاق</w:t>
      </w:r>
      <w:r w:rsidR="00FC49FD">
        <w:rPr>
          <w:rFonts w:hint="cs"/>
          <w:rtl/>
        </w:rPr>
        <w:t>َ</w:t>
      </w:r>
      <w:r w:rsidRPr="00061C31">
        <w:rPr>
          <w:rFonts w:hint="cs"/>
          <w:rtl/>
        </w:rPr>
        <w:t xml:space="preserve"> طعم</w:t>
      </w:r>
      <w:r>
        <w:rPr>
          <w:rFonts w:hint="cs"/>
          <w:rtl/>
        </w:rPr>
        <w:t>َ</w:t>
      </w:r>
      <w:r w:rsidRPr="00061C31">
        <w:rPr>
          <w:rFonts w:hint="cs"/>
          <w:rtl/>
        </w:rPr>
        <w:t xml:space="preserve"> الإيمان من رضي بالله رب</w:t>
      </w:r>
      <w:r>
        <w:rPr>
          <w:rFonts w:hint="cs"/>
          <w:rtl/>
        </w:rPr>
        <w:t>ّ</w:t>
      </w:r>
      <w:r w:rsidRPr="00061C31">
        <w:rPr>
          <w:rFonts w:hint="cs"/>
          <w:rtl/>
        </w:rPr>
        <w:t>ا</w:t>
      </w:r>
      <w:r w:rsidR="00FC49FD">
        <w:rPr>
          <w:rFonts w:hint="cs"/>
          <w:rtl/>
        </w:rPr>
        <w:t>ً</w:t>
      </w:r>
      <w:r w:rsidRPr="00061C31">
        <w:rPr>
          <w:rFonts w:hint="cs"/>
          <w:rtl/>
        </w:rPr>
        <w:t xml:space="preserve"> </w:t>
      </w:r>
      <w:r>
        <w:rPr>
          <w:rFonts w:hint="cs"/>
          <w:rtl/>
        </w:rPr>
        <w:t xml:space="preserve">، </w:t>
      </w:r>
      <w:r w:rsidRPr="00061C31">
        <w:rPr>
          <w:rFonts w:hint="cs"/>
          <w:rtl/>
        </w:rPr>
        <w:t>وبالإسلام دينا</w:t>
      </w:r>
      <w:r w:rsidR="00FC49FD">
        <w:rPr>
          <w:rFonts w:hint="cs"/>
          <w:rtl/>
        </w:rPr>
        <w:t>ً</w:t>
      </w:r>
      <w:r w:rsidRPr="00061C31">
        <w:rPr>
          <w:rFonts w:hint="cs"/>
          <w:rtl/>
        </w:rPr>
        <w:t xml:space="preserve"> </w:t>
      </w:r>
      <w:r>
        <w:rPr>
          <w:rFonts w:hint="cs"/>
          <w:rtl/>
        </w:rPr>
        <w:t xml:space="preserve">، </w:t>
      </w:r>
      <w:r w:rsidRPr="00061C31">
        <w:rPr>
          <w:rFonts w:hint="cs"/>
          <w:rtl/>
        </w:rPr>
        <w:t>وبمحمد رسولا</w:t>
      </w:r>
      <w:r w:rsidR="00FC49FD">
        <w:rPr>
          <w:rFonts w:hint="cs"/>
          <w:rtl/>
        </w:rPr>
        <w:t>ً</w:t>
      </w:r>
      <w:r w:rsidRPr="00061C31">
        <w:rPr>
          <w:rFonts w:hint="cs"/>
          <w:rtl/>
        </w:rPr>
        <w:t xml:space="preserve"> " </w:t>
      </w:r>
      <w:r>
        <w:rPr>
          <w:rStyle w:val="a9"/>
          <w:rtl/>
        </w:rPr>
        <w:footnoteReference w:id="22"/>
      </w:r>
    </w:p>
    <w:p w:rsidR="00C327B1" w:rsidRPr="009E5671" w:rsidRDefault="00C327B1" w:rsidP="0092245F">
      <w:pPr>
        <w:spacing w:after="0" w:line="240" w:lineRule="auto"/>
        <w:ind w:firstLine="720"/>
        <w:jc w:val="both"/>
        <w:rPr>
          <w:sz w:val="16"/>
          <w:szCs w:val="16"/>
          <w:rtl/>
        </w:rPr>
      </w:pPr>
    </w:p>
    <w:p w:rsidR="00C327B1" w:rsidRDefault="00C327B1" w:rsidP="0092245F">
      <w:pPr>
        <w:spacing w:after="0" w:line="240" w:lineRule="auto"/>
        <w:ind w:firstLine="720"/>
        <w:jc w:val="both"/>
        <w:rPr>
          <w:rtl/>
        </w:rPr>
      </w:pPr>
      <w:r w:rsidRPr="00061C31">
        <w:rPr>
          <w:rFonts w:hint="cs"/>
          <w:rtl/>
        </w:rPr>
        <w:t xml:space="preserve">قال ابن القيم </w:t>
      </w:r>
      <w:r>
        <w:rPr>
          <w:rFonts w:hint="cs"/>
          <w:rtl/>
        </w:rPr>
        <w:t xml:space="preserve">رحمه الله </w:t>
      </w:r>
      <w:r w:rsidRPr="00061C31">
        <w:rPr>
          <w:rFonts w:hint="cs"/>
          <w:rtl/>
        </w:rPr>
        <w:t>: " تضم</w:t>
      </w:r>
      <w:r w:rsidR="00FC49FD">
        <w:rPr>
          <w:rFonts w:hint="cs"/>
          <w:rtl/>
        </w:rPr>
        <w:t>َّ</w:t>
      </w:r>
      <w:r w:rsidRPr="00061C31">
        <w:rPr>
          <w:rFonts w:hint="cs"/>
          <w:rtl/>
        </w:rPr>
        <w:t>ن هذا الح</w:t>
      </w:r>
      <w:r>
        <w:rPr>
          <w:rFonts w:hint="cs"/>
          <w:rtl/>
        </w:rPr>
        <w:t>ديث الرضا بربوبية الله سبحانه وأ</w:t>
      </w:r>
      <w:r w:rsidR="00FC49FD">
        <w:rPr>
          <w:rFonts w:hint="cs"/>
          <w:rtl/>
        </w:rPr>
        <w:t>لوهيته</w:t>
      </w:r>
      <w:r w:rsidRPr="00061C31">
        <w:rPr>
          <w:rFonts w:hint="cs"/>
          <w:rtl/>
        </w:rPr>
        <w:t>، والرضا برسوله والانقيا</w:t>
      </w:r>
      <w:r w:rsidR="00FC49FD">
        <w:rPr>
          <w:rFonts w:hint="cs"/>
          <w:rtl/>
        </w:rPr>
        <w:t>د له، والرضا بدينه والتسليم له</w:t>
      </w:r>
      <w:r w:rsidRPr="00061C31">
        <w:rPr>
          <w:rFonts w:hint="cs"/>
          <w:rtl/>
        </w:rPr>
        <w:t>، ومن اجتمعت له هذه الأربعة فهو الصد</w:t>
      </w:r>
      <w:r w:rsidR="00FC49FD">
        <w:rPr>
          <w:rFonts w:hint="cs"/>
          <w:rtl/>
        </w:rPr>
        <w:t>ِّ</w:t>
      </w:r>
      <w:r w:rsidRPr="00061C31">
        <w:rPr>
          <w:rFonts w:hint="cs"/>
          <w:rtl/>
        </w:rPr>
        <w:t>يق حقا</w:t>
      </w:r>
      <w:r w:rsidR="00FC49FD">
        <w:rPr>
          <w:rFonts w:hint="cs"/>
          <w:rtl/>
        </w:rPr>
        <w:t>ً</w:t>
      </w:r>
      <w:r w:rsidR="002F6124">
        <w:rPr>
          <w:rFonts w:hint="cs"/>
          <w:rtl/>
        </w:rPr>
        <w:t xml:space="preserve"> ، وهي سهلة بالدعوى واللسان</w:t>
      </w:r>
      <w:r>
        <w:rPr>
          <w:rFonts w:hint="cs"/>
          <w:rtl/>
        </w:rPr>
        <w:t xml:space="preserve">، </w:t>
      </w:r>
      <w:r w:rsidRPr="00061C31">
        <w:rPr>
          <w:rFonts w:hint="cs"/>
          <w:rtl/>
        </w:rPr>
        <w:t>وهي من أصعب الأمور عند حقيقة الامتحان</w:t>
      </w:r>
      <w:r>
        <w:rPr>
          <w:rFonts w:hint="cs"/>
          <w:rtl/>
        </w:rPr>
        <w:t xml:space="preserve"> ... " .</w:t>
      </w:r>
    </w:p>
    <w:p w:rsidR="00C327B1" w:rsidRDefault="00C327B1" w:rsidP="0092245F">
      <w:pPr>
        <w:spacing w:after="0" w:line="240" w:lineRule="auto"/>
        <w:ind w:firstLine="720"/>
        <w:jc w:val="both"/>
        <w:rPr>
          <w:sz w:val="16"/>
          <w:szCs w:val="16"/>
          <w:rtl/>
        </w:rPr>
      </w:pPr>
    </w:p>
    <w:p w:rsidR="00C327B1" w:rsidRDefault="00FC49FD" w:rsidP="0092245F">
      <w:pPr>
        <w:spacing w:after="0" w:line="240" w:lineRule="auto"/>
        <w:ind w:firstLine="720"/>
        <w:jc w:val="both"/>
        <w:rPr>
          <w:rtl/>
        </w:rPr>
      </w:pPr>
      <w:r>
        <w:rPr>
          <w:rFonts w:hint="cs"/>
          <w:rtl/>
        </w:rPr>
        <w:t>ثم قال في شرح الرضا بدين الإسلام</w:t>
      </w:r>
      <w:r w:rsidR="00C327B1">
        <w:rPr>
          <w:rFonts w:hint="cs"/>
          <w:rtl/>
        </w:rPr>
        <w:t xml:space="preserve"> : " وأما الرضا بدينه</w:t>
      </w:r>
      <w:r w:rsidR="00C327B1" w:rsidRPr="00061C31">
        <w:rPr>
          <w:rFonts w:hint="cs"/>
          <w:rtl/>
        </w:rPr>
        <w:t>، فإذا قال أو حكم أو أمر أو نهى ، رضي كل ال</w:t>
      </w:r>
      <w:r w:rsidR="00944EC7">
        <w:rPr>
          <w:rFonts w:hint="cs"/>
          <w:rtl/>
        </w:rPr>
        <w:t>رضا ولم يبق في قلبه حرج من حكمه</w:t>
      </w:r>
      <w:r w:rsidR="00C327B1">
        <w:rPr>
          <w:rFonts w:hint="cs"/>
          <w:rtl/>
        </w:rPr>
        <w:t xml:space="preserve">، </w:t>
      </w:r>
      <w:r w:rsidR="00C327B1" w:rsidRPr="00061C31">
        <w:rPr>
          <w:rFonts w:hint="cs"/>
          <w:rtl/>
        </w:rPr>
        <w:t>وسل</w:t>
      </w:r>
      <w:r w:rsidR="00C327B1">
        <w:rPr>
          <w:rFonts w:hint="cs"/>
          <w:rtl/>
        </w:rPr>
        <w:t>ّ</w:t>
      </w:r>
      <w:r w:rsidR="00C327B1" w:rsidRPr="00061C31">
        <w:rPr>
          <w:rFonts w:hint="cs"/>
          <w:rtl/>
        </w:rPr>
        <w:t xml:space="preserve">م له تسليما ، ولو كان مخالفا لمراد نفسه أو هواه </w:t>
      </w:r>
      <w:r w:rsidR="00C327B1">
        <w:rPr>
          <w:rFonts w:hint="cs"/>
          <w:rtl/>
        </w:rPr>
        <w:t xml:space="preserve">، أو </w:t>
      </w:r>
      <w:r w:rsidR="00C327B1" w:rsidRPr="00061C31">
        <w:rPr>
          <w:rFonts w:hint="cs"/>
          <w:rtl/>
        </w:rPr>
        <w:t>قول مقلده وشيخه وطائفته "</w:t>
      </w:r>
      <w:r w:rsidR="00C327B1">
        <w:rPr>
          <w:rFonts w:hint="cs"/>
          <w:rtl/>
        </w:rPr>
        <w:t xml:space="preserve"> </w:t>
      </w:r>
      <w:r w:rsidR="00C327B1">
        <w:rPr>
          <w:rStyle w:val="a9"/>
          <w:rtl/>
        </w:rPr>
        <w:footnoteReference w:id="23"/>
      </w:r>
    </w:p>
    <w:p w:rsidR="004464A1" w:rsidRDefault="00C327B1" w:rsidP="0092245F">
      <w:pPr>
        <w:spacing w:after="0" w:line="240" w:lineRule="auto"/>
        <w:jc w:val="center"/>
        <w:rPr>
          <w:rFonts w:cs="AL-Mateen"/>
          <w:sz w:val="30"/>
          <w:szCs w:val="30"/>
          <w:rtl/>
        </w:rPr>
      </w:pPr>
      <w:r>
        <w:rPr>
          <w:b/>
          <w:bCs/>
          <w:rtl/>
        </w:rPr>
        <w:br w:type="page"/>
      </w:r>
      <w:r w:rsidRPr="001F13A4">
        <w:rPr>
          <w:rFonts w:cs="AL-Mateen" w:hint="cs"/>
          <w:sz w:val="30"/>
          <w:szCs w:val="30"/>
          <w:rtl/>
        </w:rPr>
        <w:lastRenderedPageBreak/>
        <w:t>الوقفة الثالثة</w:t>
      </w:r>
    </w:p>
    <w:p w:rsidR="00C327B1" w:rsidRPr="001F13A4" w:rsidRDefault="00C327B1" w:rsidP="0092245F">
      <w:pPr>
        <w:spacing w:after="0" w:line="240" w:lineRule="auto"/>
        <w:jc w:val="center"/>
        <w:rPr>
          <w:rFonts w:cs="AL-Mateen"/>
          <w:sz w:val="26"/>
          <w:szCs w:val="26"/>
          <w:rtl/>
        </w:rPr>
      </w:pPr>
      <w:r w:rsidRPr="001F13A4">
        <w:rPr>
          <w:rFonts w:ascii="Simplified Arabic" w:hAnsi="Simplified Arabic" w:cs="AL-Mateen"/>
          <w:sz w:val="30"/>
          <w:szCs w:val="30"/>
          <w:rtl/>
        </w:rPr>
        <w:t xml:space="preserve">وجوب تحكيم شرع الله </w:t>
      </w:r>
      <w:r w:rsidRPr="001F13A4">
        <w:rPr>
          <w:rFonts w:cs="AL-Mateen"/>
          <w:sz w:val="30"/>
          <w:szCs w:val="30"/>
        </w:rPr>
        <w:sym w:font="AGA Arabesque" w:char="F055"/>
      </w:r>
      <w:r w:rsidRPr="001F13A4">
        <w:rPr>
          <w:rFonts w:cs="AL-Mateen" w:hint="cs"/>
          <w:sz w:val="30"/>
          <w:szCs w:val="30"/>
          <w:rtl/>
        </w:rPr>
        <w:t xml:space="preserve"> </w:t>
      </w:r>
      <w:r w:rsidRPr="001F13A4">
        <w:rPr>
          <w:rFonts w:ascii="Simplified Arabic" w:hAnsi="Simplified Arabic" w:cs="AL-Mateen"/>
          <w:sz w:val="30"/>
          <w:szCs w:val="30"/>
          <w:rtl/>
        </w:rPr>
        <w:t>ونبذ ما خالفه</w:t>
      </w:r>
    </w:p>
    <w:p w:rsidR="00C327B1" w:rsidRPr="00493FFA" w:rsidRDefault="00C327B1" w:rsidP="0092245F">
      <w:pPr>
        <w:spacing w:after="0" w:line="240" w:lineRule="auto"/>
        <w:ind w:firstLine="720"/>
        <w:jc w:val="both"/>
        <w:rPr>
          <w:rFonts w:ascii="Times New Roman" w:eastAsia="Times New Roman" w:hAnsi="Times New Roman"/>
        </w:rPr>
      </w:pPr>
      <w:r>
        <w:rPr>
          <w:rFonts w:ascii="Traditional Arabic" w:eastAsia="Times New Roman" w:hAnsi="Traditional Arabic" w:hint="cs"/>
          <w:rtl/>
        </w:rPr>
        <w:t>إ</w:t>
      </w:r>
      <w:r w:rsidRPr="00493FFA">
        <w:rPr>
          <w:rFonts w:ascii="Traditional Arabic" w:eastAsia="Times New Roman" w:hAnsi="Traditional Arabic"/>
          <w:rtl/>
        </w:rPr>
        <w:t>نّ أمر</w:t>
      </w:r>
      <w:r w:rsidR="00FC49FD">
        <w:rPr>
          <w:rFonts w:ascii="Traditional Arabic" w:eastAsia="Times New Roman" w:hAnsi="Traditional Arabic" w:hint="cs"/>
          <w:rtl/>
        </w:rPr>
        <w:t>َ</w:t>
      </w:r>
      <w:r w:rsidRPr="00493FFA">
        <w:rPr>
          <w:rFonts w:ascii="Traditional Arabic" w:eastAsia="Times New Roman" w:hAnsi="Traditional Arabic"/>
          <w:rtl/>
        </w:rPr>
        <w:t xml:space="preserve"> الشريعة وتحكيمها أمر</w:t>
      </w:r>
      <w:r w:rsidR="00FC49FD">
        <w:rPr>
          <w:rFonts w:ascii="Traditional Arabic" w:eastAsia="Times New Roman" w:hAnsi="Traditional Arabic" w:hint="cs"/>
          <w:rtl/>
        </w:rPr>
        <w:t>ُ</w:t>
      </w:r>
      <w:r w:rsidRPr="00493FFA">
        <w:rPr>
          <w:rFonts w:ascii="Traditional Arabic" w:eastAsia="Times New Roman" w:hAnsi="Traditional Arabic"/>
          <w:rtl/>
        </w:rPr>
        <w:t xml:space="preserve"> دين</w:t>
      </w:r>
      <w:r w:rsidR="00FC49FD">
        <w:rPr>
          <w:rFonts w:ascii="Traditional Arabic" w:eastAsia="Times New Roman" w:hAnsi="Traditional Arabic" w:hint="cs"/>
          <w:rtl/>
        </w:rPr>
        <w:t>ٍ</w:t>
      </w:r>
      <w:r>
        <w:rPr>
          <w:rFonts w:ascii="Traditional Arabic" w:eastAsia="Times New Roman" w:hAnsi="Traditional Arabic" w:hint="cs"/>
          <w:rtl/>
        </w:rPr>
        <w:t xml:space="preserve"> ،</w:t>
      </w:r>
      <w:r w:rsidRPr="00493FFA">
        <w:rPr>
          <w:rFonts w:ascii="Traditional Arabic" w:eastAsia="Times New Roman" w:hAnsi="Traditional Arabic"/>
          <w:rtl/>
        </w:rPr>
        <w:t xml:space="preserve"> لا يتحقق الإيمان إلاّ بالإذعان لها والاحتكام إليها</w:t>
      </w:r>
      <w:r>
        <w:rPr>
          <w:rFonts w:ascii="Traditional Arabic" w:eastAsia="Times New Roman" w:hAnsi="Traditional Arabic" w:hint="cs"/>
          <w:rtl/>
        </w:rPr>
        <w:t xml:space="preserve"> ، </w:t>
      </w:r>
      <w:r w:rsidRPr="00493FFA">
        <w:rPr>
          <w:rFonts w:ascii="Traditional Arabic" w:eastAsia="Times New Roman" w:hAnsi="Traditional Arabic"/>
          <w:rtl/>
        </w:rPr>
        <w:t>فلو انفرد التصديق لم يتحقق الإيمان</w:t>
      </w:r>
      <w:r>
        <w:rPr>
          <w:rFonts w:ascii="Traditional Arabic" w:eastAsia="Times New Roman" w:hAnsi="Traditional Arabic" w:hint="cs"/>
          <w:rtl/>
        </w:rPr>
        <w:t xml:space="preserve"> </w:t>
      </w:r>
      <w:r w:rsidRPr="00493FFA">
        <w:rPr>
          <w:rFonts w:ascii="Traditional Arabic" w:eastAsia="Times New Roman" w:hAnsi="Traditional Arabic"/>
          <w:rtl/>
        </w:rPr>
        <w:t>، ولو انفرد الإذعان والعمل لم يتحقق الإيمـان</w:t>
      </w:r>
      <w:r>
        <w:rPr>
          <w:rFonts w:ascii="Traditional Arabic" w:eastAsia="Times New Roman" w:hAnsi="Traditional Arabic" w:hint="cs"/>
          <w:rtl/>
        </w:rPr>
        <w:t xml:space="preserve"> </w:t>
      </w:r>
      <w:r w:rsidRPr="00493FFA">
        <w:rPr>
          <w:rFonts w:ascii="Traditional Arabic" w:eastAsia="Times New Roman" w:hAnsi="Traditional Arabic"/>
          <w:rtl/>
        </w:rPr>
        <w:t>، فلا بدّ في تحقق الإيمان</w:t>
      </w:r>
      <w:r>
        <w:rPr>
          <w:rFonts w:ascii="Traditional Arabic" w:eastAsia="Times New Roman" w:hAnsi="Traditional Arabic" w:hint="cs"/>
          <w:rtl/>
        </w:rPr>
        <w:t xml:space="preserve"> من</w:t>
      </w:r>
      <w:r w:rsidRPr="00493FFA">
        <w:rPr>
          <w:rFonts w:ascii="Traditional Arabic" w:eastAsia="Times New Roman" w:hAnsi="Traditional Arabic"/>
          <w:rtl/>
        </w:rPr>
        <w:t xml:space="preserve"> اجتماع التصديق والإذعان</w:t>
      </w:r>
      <w:r>
        <w:rPr>
          <w:rFonts w:ascii="Traditional Arabic" w:eastAsia="Times New Roman" w:hAnsi="Traditional Arabic" w:hint="cs"/>
          <w:rtl/>
        </w:rPr>
        <w:t xml:space="preserve"> </w:t>
      </w:r>
      <w:r w:rsidRPr="00493FFA">
        <w:rPr>
          <w:rFonts w:ascii="Traditional Arabic" w:eastAsia="Times New Roman" w:hAnsi="Traditional Arabic"/>
          <w:rtl/>
        </w:rPr>
        <w:t>، والقول والعمل</w:t>
      </w:r>
      <w:r>
        <w:rPr>
          <w:rFonts w:ascii="Traditional Arabic" w:eastAsia="Times New Roman" w:hAnsi="Traditional Arabic" w:hint="cs"/>
          <w:rtl/>
        </w:rPr>
        <w:t xml:space="preserve"> </w:t>
      </w:r>
      <w:r w:rsidRPr="00493FFA">
        <w:rPr>
          <w:rFonts w:ascii="Traditional Arabic" w:eastAsia="Times New Roman" w:hAnsi="Traditional Arabic"/>
          <w:rtl/>
        </w:rPr>
        <w:t>، وهذا من الدين كالمعلوم ضرورة</w:t>
      </w:r>
      <w:r>
        <w:rPr>
          <w:rFonts w:ascii="Traditional Arabic" w:eastAsia="Times New Roman" w:hAnsi="Traditional Arabic" w:hint="cs"/>
          <w:rtl/>
        </w:rPr>
        <w:t xml:space="preserve"> </w:t>
      </w:r>
      <w:r w:rsidRPr="00493FFA">
        <w:rPr>
          <w:rFonts w:ascii="Traditional Arabic" w:eastAsia="Times New Roman" w:hAnsi="Traditional Arabic"/>
          <w:rtl/>
        </w:rPr>
        <w:t xml:space="preserve">، </w:t>
      </w:r>
      <w:r>
        <w:rPr>
          <w:rFonts w:ascii="Traditional Arabic" w:eastAsia="Times New Roman" w:hAnsi="Traditional Arabic" w:hint="cs"/>
          <w:rtl/>
        </w:rPr>
        <w:t xml:space="preserve">وقد تواترت به </w:t>
      </w:r>
      <w:r w:rsidRPr="00493FFA">
        <w:rPr>
          <w:rFonts w:ascii="Traditional Arabic" w:eastAsia="Times New Roman" w:hAnsi="Traditional Arabic"/>
          <w:rtl/>
        </w:rPr>
        <w:t xml:space="preserve">أقوال علماء الأمة </w:t>
      </w:r>
      <w:r>
        <w:rPr>
          <w:rFonts w:ascii="Traditional Arabic" w:eastAsia="Times New Roman" w:hAnsi="Traditional Arabic" w:hint="cs"/>
          <w:rtl/>
        </w:rPr>
        <w:t>سلفا وخلفا .</w:t>
      </w:r>
    </w:p>
    <w:p w:rsidR="00C327B1" w:rsidRDefault="00C327B1" w:rsidP="0092245F">
      <w:pPr>
        <w:spacing w:after="0" w:line="240" w:lineRule="auto"/>
        <w:ind w:firstLine="720"/>
        <w:jc w:val="both"/>
        <w:rPr>
          <w:rFonts w:ascii="Verdana" w:hAnsi="Verdana"/>
          <w:color w:val="000000"/>
          <w:rtl/>
        </w:rPr>
      </w:pPr>
      <w:r>
        <w:rPr>
          <w:rFonts w:ascii="Traditional Arabic" w:eastAsia="Times New Roman" w:hAnsi="Traditional Arabic" w:hint="cs"/>
          <w:rtl/>
        </w:rPr>
        <w:t>وي</w:t>
      </w:r>
      <w:r w:rsidRPr="00493FFA">
        <w:rPr>
          <w:rFonts w:ascii="Traditional Arabic" w:eastAsia="Times New Roman" w:hAnsi="Traditional Arabic"/>
          <w:rtl/>
        </w:rPr>
        <w:t>ُستدل لوجوب تحكيم الشريعة الإسلامية في حياة الناس الاجتماعية والاقتصا</w:t>
      </w:r>
      <w:r>
        <w:rPr>
          <w:rFonts w:ascii="Traditional Arabic" w:eastAsia="Times New Roman" w:hAnsi="Traditional Arabic"/>
          <w:rtl/>
        </w:rPr>
        <w:t xml:space="preserve">دية والسياسية والثقافية </w:t>
      </w:r>
      <w:r>
        <w:rPr>
          <w:rFonts w:ascii="Traditional Arabic" w:eastAsia="Times New Roman" w:hAnsi="Traditional Arabic" w:hint="cs"/>
          <w:rtl/>
        </w:rPr>
        <w:t>ب</w:t>
      </w:r>
      <w:r w:rsidRPr="00493FFA">
        <w:rPr>
          <w:rFonts w:ascii="Traditional Arabic" w:eastAsia="Times New Roman" w:hAnsi="Traditional Arabic"/>
          <w:rtl/>
        </w:rPr>
        <w:t>الكتاب والسنة والإجماع والقياس والعقل والمصلحة</w:t>
      </w:r>
      <w:r>
        <w:rPr>
          <w:rFonts w:ascii="Traditional Arabic" w:eastAsia="Times New Roman" w:hAnsi="Traditional Arabic" w:hint="cs"/>
          <w:rtl/>
        </w:rPr>
        <w:t xml:space="preserve"> ، ( وقد سبق تحت عنوان منزلة تحكيم الشريعة من العقيدة من النصوص الشرعية وأقوال العلماء ما يجلّي هذا المعنى</w:t>
      </w:r>
      <w:r w:rsidRPr="00493FFA">
        <w:rPr>
          <w:rFonts w:ascii="Traditional Arabic" w:eastAsia="Times New Roman" w:hAnsi="Traditional Arabic"/>
          <w:rtl/>
        </w:rPr>
        <w:t xml:space="preserve"> </w:t>
      </w:r>
      <w:r>
        <w:rPr>
          <w:rFonts w:ascii="Traditional Arabic" w:eastAsia="Times New Roman" w:hAnsi="Traditional Arabic" w:hint="cs"/>
          <w:rtl/>
        </w:rPr>
        <w:t>) .</w:t>
      </w:r>
    </w:p>
    <w:p w:rsidR="006238E5" w:rsidRDefault="006238E5" w:rsidP="0092245F">
      <w:pPr>
        <w:spacing w:after="0" w:line="240" w:lineRule="auto"/>
        <w:ind w:firstLine="720"/>
        <w:jc w:val="both"/>
        <w:rPr>
          <w:rFonts w:ascii="Verdana" w:hAnsi="Verdana"/>
          <w:b/>
          <w:bCs/>
          <w:color w:val="000000"/>
          <w:sz w:val="16"/>
          <w:szCs w:val="16"/>
          <w:rtl/>
        </w:rPr>
      </w:pPr>
    </w:p>
    <w:p w:rsidR="00944EC7" w:rsidRDefault="00C327B1" w:rsidP="0092245F">
      <w:pPr>
        <w:spacing w:after="0" w:line="240" w:lineRule="auto"/>
        <w:ind w:firstLine="720"/>
        <w:jc w:val="both"/>
        <w:rPr>
          <w:rFonts w:ascii="Verdana" w:hAnsi="Verdana"/>
          <w:b/>
          <w:bCs/>
          <w:color w:val="000000"/>
          <w:rtl/>
        </w:rPr>
      </w:pPr>
      <w:r w:rsidRPr="003012AE">
        <w:rPr>
          <w:rFonts w:ascii="Verdana" w:hAnsi="Verdana" w:hint="cs"/>
          <w:b/>
          <w:bCs/>
          <w:color w:val="000000"/>
          <w:rtl/>
        </w:rPr>
        <w:t xml:space="preserve">وسأقتصر هنا على كلام نفيس للإمام عبد العزيز ابن باز رحمه الله ، </w:t>
      </w:r>
      <w:r w:rsidR="00A364CF">
        <w:rPr>
          <w:rFonts w:ascii="Verdana" w:hAnsi="Verdana" w:hint="cs"/>
          <w:b/>
          <w:bCs/>
          <w:color w:val="000000"/>
          <w:rtl/>
        </w:rPr>
        <w:t>في رسالته " وجوب تحكيم شرع الله ونبذ ما خالفه "</w:t>
      </w:r>
      <w:r w:rsidRPr="003012AE">
        <w:rPr>
          <w:rFonts w:ascii="Verdana" w:hAnsi="Verdana" w:hint="cs"/>
          <w:b/>
          <w:bCs/>
          <w:color w:val="000000"/>
          <w:rtl/>
        </w:rPr>
        <w:t>حيث قال :</w:t>
      </w:r>
    </w:p>
    <w:p w:rsidR="00A364CF" w:rsidRPr="00A364CF" w:rsidRDefault="00A364CF" w:rsidP="0092245F">
      <w:pPr>
        <w:spacing w:after="0" w:line="240" w:lineRule="auto"/>
        <w:ind w:firstLine="720"/>
        <w:jc w:val="both"/>
        <w:rPr>
          <w:rFonts w:ascii="Sakkal Majalla" w:eastAsia="Times New Roman" w:hAnsi="Sakkal Majalla"/>
          <w:rtl/>
        </w:rPr>
      </w:pPr>
      <w:r w:rsidRPr="00A364CF">
        <w:rPr>
          <w:rFonts w:ascii="Sakkal Majalla" w:eastAsia="Times New Roman" w:hAnsi="Sakkal Majalla"/>
          <w:rtl/>
        </w:rPr>
        <w:t xml:space="preserve">" كتبتها لما رأيت وقوع بعض الناس في هذا الزمان في تحكيم غير شرع الله </w:t>
      </w:r>
      <w:r w:rsidRPr="00A364CF">
        <w:rPr>
          <w:rFonts w:ascii="Sakkal Majalla" w:eastAsia="Times New Roman" w:hAnsi="Sakkal Majalla" w:hint="cs"/>
          <w:rtl/>
        </w:rPr>
        <w:t xml:space="preserve">، </w:t>
      </w:r>
      <w:proofErr w:type="spellStart"/>
      <w:r w:rsidRPr="00A364CF">
        <w:rPr>
          <w:rFonts w:ascii="Sakkal Majalla" w:eastAsia="Times New Roman" w:hAnsi="Sakkal Majalla"/>
          <w:rtl/>
        </w:rPr>
        <w:t>والتحاكم</w:t>
      </w:r>
      <w:proofErr w:type="spellEnd"/>
      <w:r w:rsidRPr="00A364CF">
        <w:rPr>
          <w:rFonts w:ascii="Sakkal Majalla" w:eastAsia="Times New Roman" w:hAnsi="Sakkal Majalla"/>
          <w:rtl/>
        </w:rPr>
        <w:t xml:space="preserve"> إلى غير كتاب الله وسنة رسوله ... من عشائر البادية ورجال القانون الوضعي وأشباههم جهلا من بعضهم لحكم عملهم ذلك، ومعاندة وم</w:t>
      </w:r>
      <w:r w:rsidR="00B673C0">
        <w:rPr>
          <w:rFonts w:ascii="Sakkal Majalla" w:eastAsia="Times New Roman" w:hAnsi="Sakkal Majalla"/>
          <w:rtl/>
        </w:rPr>
        <w:t>حادة لله ورسوله من بعضهم الآخر</w:t>
      </w:r>
      <w:r w:rsidR="00B673C0">
        <w:rPr>
          <w:rFonts w:ascii="Sakkal Majalla" w:eastAsia="Times New Roman" w:hAnsi="Sakkal Majalla" w:hint="cs"/>
          <w:rtl/>
        </w:rPr>
        <w:t xml:space="preserve"> .</w:t>
      </w:r>
    </w:p>
    <w:p w:rsidR="00944EC7" w:rsidRDefault="00A364CF" w:rsidP="0092245F">
      <w:pPr>
        <w:spacing w:after="0" w:line="240" w:lineRule="auto"/>
        <w:ind w:firstLine="720"/>
        <w:jc w:val="both"/>
        <w:rPr>
          <w:rFonts w:ascii="Verdana" w:hAnsi="Verdana"/>
          <w:color w:val="000000"/>
          <w:rtl/>
        </w:rPr>
      </w:pPr>
      <w:r>
        <w:rPr>
          <w:rFonts w:ascii="Verdana" w:hAnsi="Verdana" w:hint="cs"/>
          <w:color w:val="000000"/>
          <w:rtl/>
        </w:rPr>
        <w:t xml:space="preserve">وقد </w:t>
      </w:r>
      <w:r w:rsidR="00C327B1" w:rsidRPr="00583F49">
        <w:rPr>
          <w:rFonts w:ascii="Verdana" w:hAnsi="Verdana"/>
          <w:color w:val="000000"/>
          <w:rtl/>
        </w:rPr>
        <w:t>بي</w:t>
      </w:r>
      <w:r w:rsidR="00C327B1">
        <w:rPr>
          <w:rFonts w:ascii="Verdana" w:hAnsi="Verdana" w:hint="cs"/>
          <w:color w:val="000000"/>
          <w:rtl/>
        </w:rPr>
        <w:t>ّ</w:t>
      </w:r>
      <w:r w:rsidR="00C327B1" w:rsidRPr="00583F49">
        <w:rPr>
          <w:rFonts w:ascii="Verdana" w:hAnsi="Verdana"/>
          <w:color w:val="000000"/>
          <w:rtl/>
        </w:rPr>
        <w:t xml:space="preserve">ن </w:t>
      </w:r>
      <w:r w:rsidR="00C327B1">
        <w:rPr>
          <w:rFonts w:ascii="Verdana" w:hAnsi="Verdana" w:hint="cs"/>
          <w:color w:val="000000"/>
          <w:rtl/>
        </w:rPr>
        <w:t xml:space="preserve">الله </w:t>
      </w:r>
      <w:r w:rsidR="00C327B1" w:rsidRPr="00A76364">
        <w:sym w:font="AGA Arabesque" w:char="F055"/>
      </w:r>
      <w:r w:rsidR="00C327B1">
        <w:rPr>
          <w:rFonts w:ascii="Verdana" w:hAnsi="Verdana" w:hint="cs"/>
          <w:color w:val="000000"/>
          <w:rtl/>
        </w:rPr>
        <w:t xml:space="preserve"> </w:t>
      </w:r>
      <w:r w:rsidR="00C327B1" w:rsidRPr="00583F49">
        <w:rPr>
          <w:rFonts w:ascii="Verdana" w:hAnsi="Verdana"/>
          <w:color w:val="000000"/>
          <w:rtl/>
        </w:rPr>
        <w:t>أن الحكم بغير ما أنزل الله حكم الجاهلين</w:t>
      </w:r>
      <w:r w:rsidR="00C327B1">
        <w:rPr>
          <w:rFonts w:ascii="Verdana" w:hAnsi="Verdana" w:hint="cs"/>
          <w:color w:val="000000"/>
          <w:rtl/>
        </w:rPr>
        <w:t xml:space="preserve"> </w:t>
      </w:r>
      <w:r w:rsidR="00C327B1" w:rsidRPr="00583F49">
        <w:rPr>
          <w:rFonts w:ascii="Verdana" w:hAnsi="Verdana"/>
          <w:color w:val="000000"/>
          <w:rtl/>
        </w:rPr>
        <w:t>، وأن الإعراض عن حكم الله</w:t>
      </w:r>
      <w:r w:rsidR="00C327B1" w:rsidRPr="00583F49">
        <w:rPr>
          <w:rFonts w:ascii="Verdana" w:hAnsi="Verdana"/>
          <w:color w:val="000000"/>
        </w:rPr>
        <w:t xml:space="preserve"> </w:t>
      </w:r>
      <w:r w:rsidR="00C327B1" w:rsidRPr="00583F49">
        <w:rPr>
          <w:rFonts w:ascii="Verdana" w:hAnsi="Verdana"/>
          <w:color w:val="000000"/>
          <w:rtl/>
        </w:rPr>
        <w:t>تعالى سبب لحلول عقابه وبأسه الذي لا يرد عن القوم الظالمين</w:t>
      </w:r>
      <w:r w:rsidR="00C327B1">
        <w:rPr>
          <w:rFonts w:ascii="Verdana" w:hAnsi="Verdana" w:hint="cs"/>
          <w:color w:val="000000"/>
          <w:rtl/>
        </w:rPr>
        <w:t xml:space="preserve"> </w:t>
      </w:r>
      <w:r w:rsidR="00944EC7">
        <w:rPr>
          <w:rFonts w:ascii="Verdana" w:hAnsi="Verdana" w:hint="cs"/>
          <w:color w:val="000000"/>
          <w:rtl/>
        </w:rPr>
        <w:t>.</w:t>
      </w:r>
    </w:p>
    <w:p w:rsidR="004C4B3D" w:rsidRPr="00B7294B" w:rsidRDefault="00C327B1" w:rsidP="004A1E4E">
      <w:pPr>
        <w:spacing w:after="0" w:line="240" w:lineRule="auto"/>
        <w:ind w:firstLine="720"/>
        <w:jc w:val="both"/>
        <w:rPr>
          <w:rFonts w:ascii="QCF_BSML" w:hAnsi="QCF_BSML" w:cs="QCF_BSML"/>
          <w:rtl/>
        </w:rPr>
      </w:pPr>
      <w:r w:rsidRPr="00583F49">
        <w:rPr>
          <w:rFonts w:ascii="Verdana" w:hAnsi="Verdana"/>
          <w:color w:val="000000"/>
          <w:rtl/>
        </w:rPr>
        <w:lastRenderedPageBreak/>
        <w:t>يقول سبحانه</w:t>
      </w:r>
      <w:r>
        <w:rPr>
          <w:rFonts w:ascii="Verdana" w:hAnsi="Verdana" w:hint="cs"/>
          <w:color w:val="000000"/>
          <w:rtl/>
        </w:rPr>
        <w:t xml:space="preserve"> </w:t>
      </w:r>
      <w:r w:rsidRPr="00583F49">
        <w:rPr>
          <w:rFonts w:ascii="Verdana" w:hAnsi="Verdana"/>
          <w:color w:val="000000"/>
          <w:rtl/>
        </w:rPr>
        <w:t xml:space="preserve">: </w:t>
      </w:r>
      <w:r w:rsidR="004A1E4E" w:rsidRPr="008154DF">
        <w:rPr>
          <w:rFonts w:ascii="QCF_BSML" w:hAnsi="QCF_BSML" w:cs="QCF_BSML"/>
          <w:rtl/>
        </w:rPr>
        <w:t>ﭽ</w:t>
      </w:r>
      <w:r w:rsidR="004A1E4E" w:rsidRPr="00394DB1">
        <w:rPr>
          <w:rFonts w:ascii="Sakkal Majalla" w:hAnsi="Sakkal Majalla" w:cs="Sakkal Majalla"/>
          <w:rtl/>
        </w:rPr>
        <w:t xml:space="preserve"> </w:t>
      </w:r>
      <w:r w:rsidR="004A1E4E">
        <w:rPr>
          <w:rFonts w:ascii="Sakkal Majalla" w:hAnsi="Sakkal Majalla" w:cs="Sakkal Majalla"/>
          <w:color w:val="000000"/>
          <w:rtl/>
        </w:rPr>
        <w:t>و</w:t>
      </w:r>
      <w:r w:rsidR="004A1E4E" w:rsidRPr="00394DB1">
        <w:rPr>
          <w:rFonts w:ascii="Sakkal Majalla" w:hAnsi="Sakkal Majalla" w:cs="Sakkal Majalla"/>
          <w:color w:val="000000"/>
          <w:rtl/>
        </w:rPr>
        <w:t xml:space="preserve">أَنِ احْكُمْ بَيْنَهُمْ بِمَا أَنزلَ اللَّهُ وَلا تَتَّبِعْ أَهْوَاءَهُمْ وَاحْذَرْهُمْ أَنْ يَفْتِنُوكَ عَنْ بَعْضِ مَا أَنزلَ اللَّهُ إِلَيْكَ فَإِنْ تَوَلَّوْا فَاعْلَمْ أَنَّمَا يُرِيدُ اللَّهُ أَنْ يُصِيبَهُمْ بِبَعْضِ ذُنُوبِهِمْ وَإِنَّ كَثِيرًا مِنَ النَّاسِ لَفَاسِقُونَ </w:t>
      </w:r>
      <w:r w:rsidR="004A1E4E" w:rsidRPr="004B7AF9">
        <w:rPr>
          <w:rFonts w:ascii="QCF_P116" w:hAnsi="QCF_P116" w:cs="QCF_P116"/>
          <w:rtl/>
        </w:rPr>
        <w:t>ﯽ</w:t>
      </w:r>
      <w:r w:rsidR="004A1E4E" w:rsidRPr="00394DB1">
        <w:rPr>
          <w:rFonts w:ascii="Sakkal Majalla" w:hAnsi="Sakkal Majalla" w:cs="Sakkal Majalla"/>
          <w:color w:val="000000"/>
          <w:rtl/>
        </w:rPr>
        <w:t xml:space="preserve"> أَفَحُكْمَ الْجَاهِلِيَّةِ يَبْغُونَ وَمَنْ أَحْسَنُ مِنَ اللَّهِ حُكْمًا لِقَوْمٍ يُوقِنُون</w:t>
      </w:r>
      <w:r w:rsidR="004A1E4E" w:rsidRPr="004B7AF9">
        <w:rPr>
          <w:rFonts w:ascii="QCF_P116" w:hAnsi="QCF_P116" w:cs="QCF_P116"/>
          <w:color w:val="000000"/>
          <w:rtl/>
        </w:rPr>
        <w:t xml:space="preserve"> ﰉ </w:t>
      </w:r>
      <w:r w:rsidR="004A1E4E" w:rsidRPr="004B7AF9">
        <w:rPr>
          <w:rFonts w:ascii="QCF_BSML" w:hAnsi="QCF_BSML" w:cs="QCF_BSML"/>
          <w:rtl/>
        </w:rPr>
        <w:t>ﭼ</w:t>
      </w:r>
      <w:r w:rsidRPr="008154DF">
        <w:rPr>
          <w:rtl/>
        </w:rPr>
        <w:t xml:space="preserve"> </w:t>
      </w:r>
      <w:r w:rsidR="004C4B3D">
        <w:rPr>
          <w:sz w:val="24"/>
          <w:szCs w:val="24"/>
          <w:rtl/>
        </w:rPr>
        <w:t>المائدة</w:t>
      </w:r>
    </w:p>
    <w:p w:rsidR="00C327B1" w:rsidRDefault="00C327B1" w:rsidP="0092245F">
      <w:pPr>
        <w:spacing w:after="0" w:line="240" w:lineRule="auto"/>
        <w:ind w:firstLine="720"/>
        <w:jc w:val="both"/>
        <w:rPr>
          <w:rFonts w:ascii="Verdana" w:hAnsi="Verdana"/>
          <w:color w:val="000000"/>
          <w:rtl/>
        </w:rPr>
      </w:pPr>
      <w:r w:rsidRPr="00583F49">
        <w:rPr>
          <w:rFonts w:ascii="Verdana" w:hAnsi="Verdana"/>
          <w:color w:val="000000"/>
          <w:rtl/>
        </w:rPr>
        <w:t xml:space="preserve">وإن القارئ لهذه الآية والمتدبر لها يتبين له أن الأمر </w:t>
      </w:r>
      <w:proofErr w:type="spellStart"/>
      <w:r w:rsidRPr="00583F49">
        <w:rPr>
          <w:rFonts w:ascii="Verdana" w:hAnsi="Verdana"/>
          <w:color w:val="000000"/>
          <w:rtl/>
        </w:rPr>
        <w:t>بالتحاكم</w:t>
      </w:r>
      <w:proofErr w:type="spellEnd"/>
      <w:r w:rsidRPr="00583F49">
        <w:rPr>
          <w:rFonts w:ascii="Verdana" w:hAnsi="Verdana"/>
          <w:color w:val="000000"/>
        </w:rPr>
        <w:t xml:space="preserve"> </w:t>
      </w:r>
      <w:r w:rsidRPr="00583F49">
        <w:rPr>
          <w:rFonts w:ascii="Verdana" w:hAnsi="Verdana"/>
          <w:color w:val="000000"/>
          <w:rtl/>
        </w:rPr>
        <w:t xml:space="preserve">إلى ما أنزل الله </w:t>
      </w:r>
      <w:r w:rsidRPr="00A76364">
        <w:sym w:font="AGA Arabesque" w:char="F055"/>
      </w:r>
      <w:r>
        <w:rPr>
          <w:rFonts w:hint="cs"/>
          <w:rtl/>
        </w:rPr>
        <w:t xml:space="preserve"> </w:t>
      </w:r>
      <w:r w:rsidRPr="00583F49">
        <w:rPr>
          <w:rFonts w:ascii="Verdana" w:hAnsi="Verdana"/>
          <w:color w:val="000000"/>
          <w:rtl/>
        </w:rPr>
        <w:t>أ</w:t>
      </w:r>
      <w:r>
        <w:rPr>
          <w:rFonts w:ascii="Verdana" w:hAnsi="Verdana" w:hint="cs"/>
          <w:color w:val="000000"/>
          <w:rtl/>
        </w:rPr>
        <w:t>ُ</w:t>
      </w:r>
      <w:r>
        <w:rPr>
          <w:rFonts w:ascii="Verdana" w:hAnsi="Verdana"/>
          <w:color w:val="000000"/>
          <w:rtl/>
        </w:rPr>
        <w:t>ك</w:t>
      </w:r>
      <w:r>
        <w:rPr>
          <w:rFonts w:ascii="Verdana" w:hAnsi="Verdana" w:hint="cs"/>
          <w:color w:val="000000"/>
          <w:rtl/>
        </w:rPr>
        <w:t>ّ</w:t>
      </w:r>
      <w:r>
        <w:rPr>
          <w:rFonts w:ascii="Verdana" w:hAnsi="Verdana"/>
          <w:color w:val="000000"/>
          <w:rtl/>
        </w:rPr>
        <w:t>د بمؤك</w:t>
      </w:r>
      <w:r>
        <w:rPr>
          <w:rFonts w:ascii="Verdana" w:hAnsi="Verdana" w:hint="cs"/>
          <w:color w:val="000000"/>
          <w:rtl/>
        </w:rPr>
        <w:t>ِّ</w:t>
      </w:r>
      <w:r>
        <w:rPr>
          <w:rFonts w:ascii="Verdana" w:hAnsi="Verdana"/>
          <w:color w:val="000000"/>
          <w:rtl/>
        </w:rPr>
        <w:t>دات ثماني</w:t>
      </w:r>
      <w:r>
        <w:rPr>
          <w:rFonts w:ascii="Verdana" w:hAnsi="Verdana" w:hint="cs"/>
          <w:color w:val="000000"/>
          <w:rtl/>
        </w:rPr>
        <w:t xml:space="preserve">ة : </w:t>
      </w:r>
    </w:p>
    <w:p w:rsidR="00C327B1" w:rsidRDefault="00C327B1" w:rsidP="004A1E4E">
      <w:pPr>
        <w:spacing w:after="0" w:line="240" w:lineRule="auto"/>
        <w:jc w:val="both"/>
        <w:rPr>
          <w:rFonts w:ascii="Verdana" w:hAnsi="Verdana"/>
          <w:color w:val="000000"/>
          <w:rtl/>
        </w:rPr>
      </w:pPr>
      <w:r w:rsidRPr="00A17303">
        <w:rPr>
          <w:rFonts w:ascii="Verdana" w:hAnsi="Verdana"/>
          <w:b/>
          <w:bCs/>
          <w:color w:val="000000"/>
          <w:rtl/>
        </w:rPr>
        <w:t>الأول</w:t>
      </w:r>
      <w:r>
        <w:rPr>
          <w:rFonts w:ascii="Verdana" w:hAnsi="Verdana" w:hint="cs"/>
          <w:b/>
          <w:bCs/>
          <w:color w:val="000000"/>
          <w:rtl/>
        </w:rPr>
        <w:t xml:space="preserve"> </w:t>
      </w:r>
      <w:r w:rsidRPr="00A17303">
        <w:rPr>
          <w:rFonts w:ascii="Verdana" w:hAnsi="Verdana"/>
          <w:b/>
          <w:bCs/>
          <w:color w:val="000000"/>
          <w:rtl/>
        </w:rPr>
        <w:t>:</w:t>
      </w:r>
      <w:r w:rsidRPr="00583F49">
        <w:rPr>
          <w:rFonts w:ascii="Verdana" w:hAnsi="Verdana"/>
          <w:color w:val="000000"/>
          <w:rtl/>
        </w:rPr>
        <w:t xml:space="preserve"> الأمر به في قوله تعالى</w:t>
      </w:r>
      <w:r>
        <w:rPr>
          <w:rFonts w:ascii="Verdana" w:hAnsi="Verdana" w:hint="cs"/>
          <w:color w:val="000000"/>
          <w:rtl/>
        </w:rPr>
        <w:t xml:space="preserve"> : </w:t>
      </w:r>
      <w:r w:rsidRPr="004B7AF9">
        <w:rPr>
          <w:rFonts w:ascii="QCF_BSML" w:hAnsi="QCF_BSML" w:cs="QCF_BSML"/>
          <w:rtl/>
        </w:rPr>
        <w:t xml:space="preserve"> </w:t>
      </w:r>
      <w:r w:rsidR="004A1E4E" w:rsidRPr="008154DF">
        <w:rPr>
          <w:rFonts w:ascii="QCF_BSML" w:hAnsi="QCF_BSML" w:cs="QCF_BSML"/>
          <w:rtl/>
        </w:rPr>
        <w:t>ﭽ</w:t>
      </w:r>
      <w:r w:rsidR="004A1E4E" w:rsidRPr="00394DB1">
        <w:rPr>
          <w:rFonts w:ascii="Sakkal Majalla" w:hAnsi="Sakkal Majalla" w:cs="Sakkal Majalla"/>
          <w:rtl/>
        </w:rPr>
        <w:t xml:space="preserve"> </w:t>
      </w:r>
      <w:r w:rsidR="004A1E4E">
        <w:rPr>
          <w:rFonts w:ascii="Sakkal Majalla" w:hAnsi="Sakkal Majalla" w:cs="Sakkal Majalla"/>
          <w:color w:val="000000"/>
          <w:rtl/>
        </w:rPr>
        <w:t>و</w:t>
      </w:r>
      <w:r w:rsidR="004A1E4E" w:rsidRPr="00394DB1">
        <w:rPr>
          <w:rFonts w:ascii="Sakkal Majalla" w:hAnsi="Sakkal Majalla" w:cs="Sakkal Majalla"/>
          <w:color w:val="000000"/>
          <w:rtl/>
        </w:rPr>
        <w:t>أَنِ احْكُمْ بَيْنَهُمْ بِمَا أَنزلَ اللَّهُ</w:t>
      </w:r>
      <w:r w:rsidR="004A1E4E" w:rsidRPr="004B7AF9">
        <w:rPr>
          <w:rFonts w:ascii="QCF_P116" w:hAnsi="QCF_P116" w:cs="QCF_P116"/>
          <w:color w:val="000000"/>
          <w:rtl/>
        </w:rPr>
        <w:t xml:space="preserve"> </w:t>
      </w:r>
      <w:r w:rsidR="004A1E4E" w:rsidRPr="004B7AF9">
        <w:rPr>
          <w:rFonts w:ascii="QCF_BSML" w:hAnsi="QCF_BSML" w:cs="QCF_BSML"/>
          <w:rtl/>
        </w:rPr>
        <w:t>ﭼ</w:t>
      </w:r>
      <w:r>
        <w:rPr>
          <w:rFonts w:ascii="QCF_BSML" w:hAnsi="QCF_BSML" w:cs="QCF_BSML" w:hint="cs"/>
          <w:rtl/>
        </w:rPr>
        <w:t xml:space="preserve">  </w:t>
      </w:r>
      <w:r>
        <w:rPr>
          <w:rFonts w:ascii="Verdana" w:hAnsi="Verdana" w:hint="cs"/>
          <w:color w:val="000000"/>
          <w:rtl/>
        </w:rPr>
        <w:t>.</w:t>
      </w:r>
    </w:p>
    <w:p w:rsidR="00C327B1" w:rsidRDefault="00C327B1" w:rsidP="004A1E4E">
      <w:pPr>
        <w:spacing w:after="0" w:line="240" w:lineRule="auto"/>
        <w:jc w:val="both"/>
        <w:rPr>
          <w:rFonts w:ascii="Verdana" w:hAnsi="Verdana"/>
          <w:color w:val="000000"/>
          <w:rtl/>
        </w:rPr>
      </w:pPr>
      <w:r w:rsidRPr="00A17303">
        <w:rPr>
          <w:rFonts w:ascii="Verdana" w:hAnsi="Verdana"/>
          <w:b/>
          <w:bCs/>
          <w:color w:val="000000"/>
          <w:rtl/>
        </w:rPr>
        <w:t>الثاني</w:t>
      </w:r>
      <w:r>
        <w:rPr>
          <w:rFonts w:ascii="Verdana" w:hAnsi="Verdana" w:hint="cs"/>
          <w:b/>
          <w:bCs/>
          <w:color w:val="000000"/>
          <w:rtl/>
        </w:rPr>
        <w:t xml:space="preserve"> </w:t>
      </w:r>
      <w:r w:rsidRPr="00A17303">
        <w:rPr>
          <w:rFonts w:ascii="Verdana" w:hAnsi="Verdana"/>
          <w:b/>
          <w:bCs/>
          <w:color w:val="000000"/>
          <w:rtl/>
        </w:rPr>
        <w:t>:</w:t>
      </w:r>
      <w:r w:rsidRPr="00583F49">
        <w:rPr>
          <w:rFonts w:ascii="Verdana" w:hAnsi="Verdana"/>
          <w:color w:val="000000"/>
          <w:rtl/>
        </w:rPr>
        <w:t xml:space="preserve"> أن لا تكون</w:t>
      </w:r>
      <w:r>
        <w:rPr>
          <w:rFonts w:ascii="Verdana" w:hAnsi="Verdana" w:hint="cs"/>
          <w:color w:val="000000"/>
          <w:rtl/>
        </w:rPr>
        <w:t xml:space="preserve"> </w:t>
      </w:r>
      <w:r w:rsidRPr="00583F49">
        <w:rPr>
          <w:rFonts w:ascii="Verdana" w:hAnsi="Verdana"/>
          <w:color w:val="000000"/>
          <w:rtl/>
        </w:rPr>
        <w:t>أهواء الناس ورغباتهم مانعة من الحكم به بأي حال من الأحوال</w:t>
      </w:r>
      <w:r>
        <w:rPr>
          <w:rFonts w:ascii="Verdana" w:hAnsi="Verdana" w:hint="cs"/>
          <w:color w:val="000000"/>
          <w:rtl/>
        </w:rPr>
        <w:t xml:space="preserve"> </w:t>
      </w:r>
      <w:r w:rsidRPr="00583F49">
        <w:rPr>
          <w:rFonts w:ascii="Verdana" w:hAnsi="Verdana"/>
          <w:color w:val="000000"/>
          <w:rtl/>
        </w:rPr>
        <w:t>، وذلك في قوله</w:t>
      </w:r>
      <w:r>
        <w:rPr>
          <w:rFonts w:ascii="Verdana" w:hAnsi="Verdana" w:hint="cs"/>
          <w:color w:val="000000"/>
          <w:rtl/>
        </w:rPr>
        <w:t xml:space="preserve"> </w:t>
      </w:r>
      <w:r w:rsidRPr="00583F49">
        <w:rPr>
          <w:rFonts w:ascii="Verdana" w:hAnsi="Verdana"/>
          <w:color w:val="000000"/>
          <w:rtl/>
        </w:rPr>
        <w:t xml:space="preserve">: </w:t>
      </w:r>
      <w:r w:rsidR="004A1E4E" w:rsidRPr="008154DF">
        <w:rPr>
          <w:rFonts w:ascii="QCF_BSML" w:hAnsi="QCF_BSML" w:cs="QCF_BSML"/>
          <w:rtl/>
        </w:rPr>
        <w:t>ﭽ</w:t>
      </w:r>
      <w:r w:rsidR="004A1E4E" w:rsidRPr="00394DB1">
        <w:rPr>
          <w:rFonts w:ascii="Sakkal Majalla" w:hAnsi="Sakkal Majalla" w:cs="Sakkal Majalla"/>
          <w:color w:val="000000"/>
          <w:rtl/>
        </w:rPr>
        <w:t xml:space="preserve"> وَلا تَتَّبِعْ أَهْوَاءَهُمْ </w:t>
      </w:r>
      <w:r w:rsidR="004A1E4E" w:rsidRPr="004B7AF9">
        <w:rPr>
          <w:rFonts w:ascii="QCF_BSML" w:hAnsi="QCF_BSML" w:cs="QCF_BSML"/>
          <w:rtl/>
        </w:rPr>
        <w:t>ﭼ</w:t>
      </w:r>
      <w:r w:rsidRPr="008154DF">
        <w:rPr>
          <w:rtl/>
        </w:rPr>
        <w:t xml:space="preserve"> </w:t>
      </w:r>
      <w:r>
        <w:rPr>
          <w:rFonts w:ascii="Verdana" w:hAnsi="Verdana" w:hint="cs"/>
          <w:color w:val="000000"/>
          <w:rtl/>
        </w:rPr>
        <w:t xml:space="preserve">. </w:t>
      </w:r>
    </w:p>
    <w:p w:rsidR="00C327B1" w:rsidRDefault="00C327B1" w:rsidP="004A1E4E">
      <w:pPr>
        <w:spacing w:after="0" w:line="240" w:lineRule="auto"/>
        <w:jc w:val="both"/>
        <w:rPr>
          <w:rFonts w:ascii="Verdana" w:hAnsi="Verdana"/>
          <w:color w:val="000000"/>
          <w:rtl/>
        </w:rPr>
      </w:pPr>
      <w:r w:rsidRPr="00A17303">
        <w:rPr>
          <w:rFonts w:ascii="Verdana" w:hAnsi="Verdana"/>
          <w:b/>
          <w:bCs/>
          <w:color w:val="000000"/>
          <w:rtl/>
        </w:rPr>
        <w:t>الثالث</w:t>
      </w:r>
      <w:r>
        <w:rPr>
          <w:rFonts w:ascii="Verdana" w:hAnsi="Verdana" w:hint="cs"/>
          <w:b/>
          <w:bCs/>
          <w:color w:val="000000"/>
          <w:rtl/>
        </w:rPr>
        <w:t xml:space="preserve"> </w:t>
      </w:r>
      <w:r w:rsidRPr="00A17303">
        <w:rPr>
          <w:rFonts w:ascii="Verdana" w:hAnsi="Verdana"/>
          <w:b/>
          <w:bCs/>
          <w:color w:val="000000"/>
          <w:rtl/>
        </w:rPr>
        <w:t>:</w:t>
      </w:r>
      <w:r w:rsidRPr="00583F49">
        <w:rPr>
          <w:rFonts w:ascii="Verdana" w:hAnsi="Verdana"/>
          <w:color w:val="000000"/>
          <w:rtl/>
        </w:rPr>
        <w:t xml:space="preserve"> التحذير من عدم تحكيم شرع الله في القليل</w:t>
      </w:r>
      <w:r w:rsidRPr="00583F49">
        <w:rPr>
          <w:rFonts w:ascii="Verdana" w:hAnsi="Verdana"/>
          <w:color w:val="000000"/>
        </w:rPr>
        <w:t xml:space="preserve"> </w:t>
      </w:r>
      <w:r w:rsidRPr="00583F49">
        <w:rPr>
          <w:rFonts w:ascii="Verdana" w:hAnsi="Verdana"/>
          <w:color w:val="000000"/>
          <w:rtl/>
        </w:rPr>
        <w:t>والكثير</w:t>
      </w:r>
      <w:r>
        <w:rPr>
          <w:rFonts w:ascii="Verdana" w:hAnsi="Verdana" w:hint="cs"/>
          <w:color w:val="000000"/>
          <w:rtl/>
        </w:rPr>
        <w:t xml:space="preserve"> </w:t>
      </w:r>
      <w:r w:rsidRPr="00583F49">
        <w:rPr>
          <w:rFonts w:ascii="Verdana" w:hAnsi="Verdana"/>
          <w:color w:val="000000"/>
          <w:rtl/>
        </w:rPr>
        <w:t>، والصغير والكبير</w:t>
      </w:r>
      <w:r>
        <w:rPr>
          <w:rFonts w:ascii="Verdana" w:hAnsi="Verdana" w:hint="cs"/>
          <w:color w:val="000000"/>
          <w:rtl/>
        </w:rPr>
        <w:t xml:space="preserve"> </w:t>
      </w:r>
      <w:r w:rsidRPr="00583F49">
        <w:rPr>
          <w:rFonts w:ascii="Verdana" w:hAnsi="Verdana"/>
          <w:color w:val="000000"/>
          <w:rtl/>
        </w:rPr>
        <w:t>، بقوله سبحانه</w:t>
      </w:r>
      <w:r>
        <w:rPr>
          <w:rFonts w:ascii="Verdana" w:hAnsi="Verdana" w:hint="cs"/>
          <w:color w:val="000000"/>
          <w:rtl/>
        </w:rPr>
        <w:t xml:space="preserve"> </w:t>
      </w:r>
      <w:r w:rsidRPr="00583F49">
        <w:rPr>
          <w:rFonts w:ascii="Verdana" w:hAnsi="Verdana"/>
          <w:color w:val="000000"/>
          <w:rtl/>
        </w:rPr>
        <w:t xml:space="preserve">: </w:t>
      </w:r>
      <w:r w:rsidR="004A1E4E" w:rsidRPr="008154DF">
        <w:rPr>
          <w:rFonts w:ascii="QCF_BSML" w:hAnsi="QCF_BSML" w:cs="QCF_BSML"/>
          <w:rtl/>
        </w:rPr>
        <w:t>ﭽ</w:t>
      </w:r>
      <w:r w:rsidR="004A1E4E" w:rsidRPr="00394DB1">
        <w:rPr>
          <w:rFonts w:ascii="Sakkal Majalla" w:hAnsi="Sakkal Majalla" w:cs="Sakkal Majalla"/>
          <w:rtl/>
        </w:rPr>
        <w:t xml:space="preserve"> </w:t>
      </w:r>
      <w:r w:rsidR="004A1E4E" w:rsidRPr="00394DB1">
        <w:rPr>
          <w:rFonts w:ascii="Sakkal Majalla" w:hAnsi="Sakkal Majalla" w:cs="Sakkal Majalla"/>
          <w:color w:val="000000"/>
          <w:rtl/>
        </w:rPr>
        <w:t xml:space="preserve">وَاحْذَرْهُمْ أَنْ يَفْتِنُوكَ </w:t>
      </w:r>
      <w:r w:rsidR="004A1E4E" w:rsidRPr="004B7AF9">
        <w:rPr>
          <w:rFonts w:ascii="QCF_BSML" w:hAnsi="QCF_BSML" w:cs="QCF_BSML"/>
          <w:rtl/>
        </w:rPr>
        <w:t>ﭼ</w:t>
      </w:r>
    </w:p>
    <w:p w:rsidR="007E284B" w:rsidRDefault="00C327B1" w:rsidP="004A1E4E">
      <w:pPr>
        <w:spacing w:after="0" w:line="240" w:lineRule="auto"/>
        <w:jc w:val="both"/>
        <w:rPr>
          <w:rFonts w:ascii="Verdana" w:hAnsi="Verdana" w:hint="cs"/>
          <w:b/>
          <w:bCs/>
          <w:color w:val="000000"/>
          <w:rtl/>
        </w:rPr>
      </w:pPr>
      <w:r w:rsidRPr="00A17303">
        <w:rPr>
          <w:rFonts w:ascii="Verdana" w:hAnsi="Verdana"/>
          <w:b/>
          <w:bCs/>
          <w:color w:val="000000"/>
          <w:rtl/>
        </w:rPr>
        <w:t>الرابع</w:t>
      </w:r>
      <w:r>
        <w:rPr>
          <w:rFonts w:ascii="Verdana" w:hAnsi="Verdana" w:hint="cs"/>
          <w:b/>
          <w:bCs/>
          <w:color w:val="000000"/>
          <w:rtl/>
        </w:rPr>
        <w:t xml:space="preserve"> </w:t>
      </w:r>
      <w:r w:rsidRPr="00A17303">
        <w:rPr>
          <w:rFonts w:ascii="Verdana" w:hAnsi="Verdana"/>
          <w:b/>
          <w:bCs/>
          <w:color w:val="000000"/>
          <w:rtl/>
        </w:rPr>
        <w:t>:</w:t>
      </w:r>
      <w:r w:rsidRPr="00583F49">
        <w:rPr>
          <w:rFonts w:ascii="Verdana" w:hAnsi="Verdana"/>
          <w:color w:val="000000"/>
          <w:rtl/>
        </w:rPr>
        <w:t xml:space="preserve"> أن التولي عن حكم الله وعدم</w:t>
      </w:r>
      <w:r w:rsidRPr="00583F49">
        <w:rPr>
          <w:rFonts w:ascii="Verdana" w:hAnsi="Verdana"/>
          <w:color w:val="000000"/>
        </w:rPr>
        <w:t xml:space="preserve"> </w:t>
      </w:r>
      <w:r w:rsidRPr="00583F49">
        <w:rPr>
          <w:rFonts w:ascii="Verdana" w:hAnsi="Verdana"/>
          <w:color w:val="000000"/>
          <w:rtl/>
        </w:rPr>
        <w:t>قبول شيء منه ذنب عظيم، موجب للعقاب الأليم</w:t>
      </w:r>
      <w:r>
        <w:rPr>
          <w:rFonts w:ascii="Verdana" w:hAnsi="Verdana" w:hint="cs"/>
          <w:color w:val="000000"/>
          <w:rtl/>
        </w:rPr>
        <w:t xml:space="preserve"> </w:t>
      </w:r>
      <w:r w:rsidRPr="00583F49">
        <w:rPr>
          <w:rFonts w:ascii="Verdana" w:hAnsi="Verdana"/>
          <w:color w:val="000000"/>
          <w:rtl/>
        </w:rPr>
        <w:t>، قال تعالى</w:t>
      </w:r>
      <w:r>
        <w:rPr>
          <w:rFonts w:ascii="Verdana" w:hAnsi="Verdana" w:hint="cs"/>
          <w:color w:val="000000"/>
          <w:rtl/>
        </w:rPr>
        <w:t xml:space="preserve"> </w:t>
      </w:r>
      <w:r w:rsidRPr="00583F49">
        <w:rPr>
          <w:rFonts w:ascii="Verdana" w:hAnsi="Verdana"/>
          <w:color w:val="000000"/>
          <w:rtl/>
        </w:rPr>
        <w:t>:</w:t>
      </w:r>
      <w:r>
        <w:rPr>
          <w:rFonts w:ascii="Verdana" w:hAnsi="Verdana" w:hint="cs"/>
          <w:color w:val="000000"/>
          <w:rtl/>
        </w:rPr>
        <w:t xml:space="preserve"> </w:t>
      </w:r>
      <w:r w:rsidRPr="00583F49">
        <w:rPr>
          <w:rFonts w:ascii="Verdana" w:hAnsi="Verdana"/>
          <w:color w:val="000000"/>
          <w:rtl/>
        </w:rPr>
        <w:t xml:space="preserve"> </w:t>
      </w:r>
      <w:r w:rsidR="004A1E4E" w:rsidRPr="008154DF">
        <w:rPr>
          <w:rFonts w:ascii="QCF_BSML" w:hAnsi="QCF_BSML" w:cs="QCF_BSML"/>
          <w:rtl/>
        </w:rPr>
        <w:t>ﭽ</w:t>
      </w:r>
      <w:r w:rsidR="004A1E4E" w:rsidRPr="00394DB1">
        <w:rPr>
          <w:rFonts w:ascii="Sakkal Majalla" w:hAnsi="Sakkal Majalla" w:cs="Sakkal Majalla"/>
          <w:color w:val="000000"/>
          <w:rtl/>
        </w:rPr>
        <w:t xml:space="preserve"> فَإِنْ تَوَلَّوْا فَاعْلَمْ أَنَّمَا يُرِيدُ اللَّهُ أَنْ يُصِيبَهُمْ بِبَعْضِ ذُنُوبِهِمْ </w:t>
      </w:r>
      <w:r w:rsidR="004A1E4E" w:rsidRPr="004B7AF9">
        <w:rPr>
          <w:rFonts w:ascii="QCF_BSML" w:hAnsi="QCF_BSML" w:cs="QCF_BSML"/>
          <w:rtl/>
        </w:rPr>
        <w:t>ﭼ</w:t>
      </w:r>
    </w:p>
    <w:p w:rsidR="00C327B1" w:rsidRDefault="00C327B1" w:rsidP="004A1E4E">
      <w:pPr>
        <w:spacing w:after="0" w:line="240" w:lineRule="auto"/>
        <w:jc w:val="both"/>
        <w:rPr>
          <w:rFonts w:ascii="Verdana" w:hAnsi="Verdana"/>
          <w:color w:val="000000"/>
          <w:rtl/>
        </w:rPr>
      </w:pPr>
      <w:r w:rsidRPr="00A17303">
        <w:rPr>
          <w:rFonts w:ascii="Verdana" w:hAnsi="Verdana"/>
          <w:b/>
          <w:bCs/>
          <w:color w:val="000000"/>
          <w:rtl/>
        </w:rPr>
        <w:t>الخامس</w:t>
      </w:r>
      <w:r>
        <w:rPr>
          <w:rFonts w:ascii="Verdana" w:hAnsi="Verdana" w:hint="cs"/>
          <w:b/>
          <w:bCs/>
          <w:color w:val="000000"/>
          <w:rtl/>
        </w:rPr>
        <w:t xml:space="preserve"> </w:t>
      </w:r>
      <w:r w:rsidRPr="00A17303">
        <w:rPr>
          <w:rFonts w:ascii="Verdana" w:hAnsi="Verdana"/>
          <w:b/>
          <w:bCs/>
          <w:color w:val="000000"/>
          <w:rtl/>
        </w:rPr>
        <w:t>:</w:t>
      </w:r>
      <w:r w:rsidRPr="00583F49">
        <w:rPr>
          <w:rFonts w:ascii="Verdana" w:hAnsi="Verdana"/>
          <w:color w:val="000000"/>
          <w:rtl/>
        </w:rPr>
        <w:t xml:space="preserve"> التحذير من </w:t>
      </w:r>
      <w:proofErr w:type="spellStart"/>
      <w:r w:rsidRPr="00583F49">
        <w:rPr>
          <w:rFonts w:ascii="Verdana" w:hAnsi="Verdana"/>
          <w:color w:val="000000"/>
          <w:rtl/>
        </w:rPr>
        <w:t>الاغترار</w:t>
      </w:r>
      <w:proofErr w:type="spellEnd"/>
      <w:r w:rsidRPr="00583F49">
        <w:rPr>
          <w:rFonts w:ascii="Verdana" w:hAnsi="Verdana"/>
          <w:color w:val="000000"/>
          <w:rtl/>
        </w:rPr>
        <w:t xml:space="preserve"> بكثرة المعرضين عن حكم الله</w:t>
      </w:r>
      <w:r>
        <w:rPr>
          <w:rFonts w:ascii="Verdana" w:hAnsi="Verdana" w:hint="cs"/>
          <w:color w:val="000000"/>
          <w:rtl/>
        </w:rPr>
        <w:t xml:space="preserve"> </w:t>
      </w:r>
      <w:r w:rsidRPr="00583F49">
        <w:rPr>
          <w:rFonts w:ascii="Verdana" w:hAnsi="Verdana"/>
          <w:color w:val="000000"/>
          <w:rtl/>
        </w:rPr>
        <w:t>، فإن الشكور من</w:t>
      </w:r>
      <w:r w:rsidRPr="00583F49">
        <w:rPr>
          <w:rFonts w:ascii="Verdana" w:hAnsi="Verdana"/>
          <w:color w:val="000000"/>
        </w:rPr>
        <w:t xml:space="preserve"> </w:t>
      </w:r>
      <w:r w:rsidRPr="00583F49">
        <w:rPr>
          <w:rFonts w:ascii="Verdana" w:hAnsi="Verdana"/>
          <w:color w:val="000000"/>
          <w:rtl/>
        </w:rPr>
        <w:t>عباد الله قليل</w:t>
      </w:r>
      <w:r>
        <w:rPr>
          <w:rFonts w:ascii="Verdana" w:hAnsi="Verdana" w:hint="cs"/>
          <w:color w:val="000000"/>
          <w:rtl/>
        </w:rPr>
        <w:t xml:space="preserve"> </w:t>
      </w:r>
      <w:r w:rsidRPr="00583F49">
        <w:rPr>
          <w:rFonts w:ascii="Verdana" w:hAnsi="Verdana"/>
          <w:color w:val="000000"/>
          <w:rtl/>
        </w:rPr>
        <w:t>، يقول تعالى</w:t>
      </w:r>
      <w:r>
        <w:rPr>
          <w:rFonts w:ascii="Verdana" w:hAnsi="Verdana" w:hint="cs"/>
          <w:color w:val="000000"/>
          <w:rtl/>
        </w:rPr>
        <w:t xml:space="preserve"> </w:t>
      </w:r>
      <w:r w:rsidRPr="00583F49">
        <w:rPr>
          <w:rFonts w:ascii="Verdana" w:hAnsi="Verdana"/>
          <w:color w:val="000000"/>
          <w:rtl/>
        </w:rPr>
        <w:t xml:space="preserve">: </w:t>
      </w:r>
      <w:r w:rsidR="004A1E4E" w:rsidRPr="008154DF">
        <w:rPr>
          <w:rFonts w:ascii="QCF_BSML" w:hAnsi="QCF_BSML" w:cs="QCF_BSML"/>
          <w:rtl/>
        </w:rPr>
        <w:t>ﭽ</w:t>
      </w:r>
      <w:r w:rsidR="004A1E4E" w:rsidRPr="00394DB1">
        <w:rPr>
          <w:rFonts w:ascii="Sakkal Majalla" w:hAnsi="Sakkal Majalla" w:cs="Sakkal Majalla"/>
          <w:color w:val="000000"/>
          <w:rtl/>
        </w:rPr>
        <w:t xml:space="preserve"> وَإِنَّ كَثِ</w:t>
      </w:r>
      <w:r w:rsidR="007E284B">
        <w:rPr>
          <w:rFonts w:ascii="Sakkal Majalla" w:hAnsi="Sakkal Majalla" w:cs="Sakkal Majalla"/>
          <w:color w:val="000000"/>
          <w:rtl/>
        </w:rPr>
        <w:t xml:space="preserve">يرًا مِنَ النَّاسِ </w:t>
      </w:r>
      <w:proofErr w:type="spellStart"/>
      <w:r w:rsidR="007E284B">
        <w:rPr>
          <w:rFonts w:ascii="Sakkal Majalla" w:hAnsi="Sakkal Majalla" w:cs="Sakkal Majalla"/>
          <w:color w:val="000000"/>
          <w:rtl/>
        </w:rPr>
        <w:t>لَفَاسِقُونَ</w:t>
      </w:r>
      <w:r w:rsidR="004A1E4E" w:rsidRPr="004B7AF9">
        <w:rPr>
          <w:rFonts w:ascii="QCF_BSML" w:hAnsi="QCF_BSML" w:cs="QCF_BSML"/>
          <w:rtl/>
        </w:rPr>
        <w:t>ﭼ</w:t>
      </w:r>
      <w:proofErr w:type="spellEnd"/>
    </w:p>
    <w:p w:rsidR="00C327B1" w:rsidRDefault="00C327B1" w:rsidP="003B780F">
      <w:pPr>
        <w:spacing w:after="0" w:line="240" w:lineRule="auto"/>
        <w:jc w:val="both"/>
        <w:rPr>
          <w:rFonts w:ascii="Verdana" w:hAnsi="Verdana"/>
          <w:color w:val="000000"/>
          <w:rtl/>
        </w:rPr>
      </w:pPr>
      <w:r w:rsidRPr="00A17303">
        <w:rPr>
          <w:rFonts w:ascii="Verdana" w:hAnsi="Verdana"/>
          <w:b/>
          <w:bCs/>
          <w:color w:val="000000"/>
          <w:rtl/>
        </w:rPr>
        <w:t>السادس</w:t>
      </w:r>
      <w:r>
        <w:rPr>
          <w:rFonts w:ascii="Verdana" w:hAnsi="Verdana" w:hint="cs"/>
          <w:b/>
          <w:bCs/>
          <w:color w:val="000000"/>
          <w:rtl/>
        </w:rPr>
        <w:t xml:space="preserve"> </w:t>
      </w:r>
      <w:r w:rsidRPr="00A17303">
        <w:rPr>
          <w:rFonts w:ascii="Verdana" w:hAnsi="Verdana"/>
          <w:b/>
          <w:bCs/>
          <w:color w:val="000000"/>
          <w:rtl/>
        </w:rPr>
        <w:t>:</w:t>
      </w:r>
      <w:r w:rsidRPr="00583F49">
        <w:rPr>
          <w:rFonts w:ascii="Verdana" w:hAnsi="Verdana"/>
          <w:color w:val="000000"/>
          <w:rtl/>
        </w:rPr>
        <w:t xml:space="preserve"> وصف الحكم بغير ما أنزل الله بأنه حكم الجاهلية</w:t>
      </w:r>
      <w:r>
        <w:rPr>
          <w:rFonts w:ascii="Verdana" w:hAnsi="Verdana" w:hint="cs"/>
          <w:color w:val="000000"/>
          <w:rtl/>
        </w:rPr>
        <w:t xml:space="preserve"> </w:t>
      </w:r>
      <w:r w:rsidRPr="00583F49">
        <w:rPr>
          <w:rFonts w:ascii="Verdana" w:hAnsi="Verdana"/>
          <w:color w:val="000000"/>
          <w:rtl/>
        </w:rPr>
        <w:t>، يقول سبحانه</w:t>
      </w:r>
      <w:r w:rsidR="00567EB7">
        <w:rPr>
          <w:rFonts w:ascii="Verdana" w:hAnsi="Verdana" w:hint="cs"/>
          <w:color w:val="000000"/>
          <w:rtl/>
        </w:rPr>
        <w:t xml:space="preserve"> </w:t>
      </w:r>
      <w:r>
        <w:rPr>
          <w:rFonts w:ascii="Verdana" w:hAnsi="Verdana" w:hint="cs"/>
          <w:color w:val="000000"/>
          <w:rtl/>
        </w:rPr>
        <w:t xml:space="preserve">: </w:t>
      </w:r>
      <w:r w:rsidR="003B780F" w:rsidRPr="008154DF">
        <w:rPr>
          <w:rFonts w:ascii="QCF_BSML" w:hAnsi="QCF_BSML" w:cs="QCF_BSML"/>
          <w:rtl/>
        </w:rPr>
        <w:t>ﭽ</w:t>
      </w:r>
      <w:r w:rsidR="003B780F" w:rsidRPr="00394DB1">
        <w:rPr>
          <w:rFonts w:ascii="Sakkal Majalla" w:hAnsi="Sakkal Majalla" w:cs="Sakkal Majalla"/>
          <w:rtl/>
        </w:rPr>
        <w:t xml:space="preserve"> </w:t>
      </w:r>
      <w:r w:rsidR="003B780F" w:rsidRPr="00394DB1">
        <w:rPr>
          <w:rFonts w:ascii="Sakkal Majalla" w:hAnsi="Sakkal Majalla" w:cs="Sakkal Majalla"/>
          <w:color w:val="000000"/>
          <w:rtl/>
        </w:rPr>
        <w:t xml:space="preserve">أَفَحُكْمَ الْجَاهِلِيَّةِ يَبْغُونَ </w:t>
      </w:r>
      <w:r w:rsidR="003B780F" w:rsidRPr="004B7AF9">
        <w:rPr>
          <w:rFonts w:ascii="QCF_BSML" w:hAnsi="QCF_BSML" w:cs="QCF_BSML"/>
          <w:rtl/>
        </w:rPr>
        <w:t>ﭼ</w:t>
      </w:r>
      <w:r>
        <w:rPr>
          <w:rFonts w:ascii="Verdana" w:hAnsi="Verdana" w:hint="cs"/>
          <w:color w:val="000000"/>
          <w:rtl/>
        </w:rPr>
        <w:t>.</w:t>
      </w:r>
    </w:p>
    <w:p w:rsidR="00C327B1" w:rsidRDefault="00C327B1" w:rsidP="003B780F">
      <w:pPr>
        <w:spacing w:after="0" w:line="240" w:lineRule="auto"/>
        <w:jc w:val="both"/>
        <w:rPr>
          <w:rFonts w:ascii="Verdana" w:hAnsi="Verdana"/>
          <w:color w:val="000000"/>
          <w:rtl/>
        </w:rPr>
      </w:pPr>
      <w:r w:rsidRPr="00A17303">
        <w:rPr>
          <w:rFonts w:ascii="Verdana" w:hAnsi="Verdana"/>
          <w:b/>
          <w:bCs/>
          <w:color w:val="000000"/>
          <w:rtl/>
        </w:rPr>
        <w:lastRenderedPageBreak/>
        <w:t>السابع</w:t>
      </w:r>
      <w:r>
        <w:rPr>
          <w:rFonts w:ascii="Verdana" w:hAnsi="Verdana" w:hint="cs"/>
          <w:b/>
          <w:bCs/>
          <w:color w:val="000000"/>
          <w:rtl/>
        </w:rPr>
        <w:t xml:space="preserve"> </w:t>
      </w:r>
      <w:r w:rsidRPr="00A17303">
        <w:rPr>
          <w:rFonts w:ascii="Verdana" w:hAnsi="Verdana"/>
          <w:b/>
          <w:bCs/>
          <w:color w:val="000000"/>
          <w:rtl/>
        </w:rPr>
        <w:t>:</w:t>
      </w:r>
      <w:r w:rsidRPr="00583F49">
        <w:rPr>
          <w:rFonts w:ascii="Verdana" w:hAnsi="Verdana"/>
          <w:color w:val="000000"/>
          <w:rtl/>
        </w:rPr>
        <w:t xml:space="preserve"> تقرير المعنى العظيم بأن حكم الله أحسن</w:t>
      </w:r>
      <w:r w:rsidRPr="00583F49">
        <w:rPr>
          <w:rFonts w:ascii="Verdana" w:hAnsi="Verdana"/>
          <w:color w:val="000000"/>
        </w:rPr>
        <w:t xml:space="preserve"> </w:t>
      </w:r>
      <w:r w:rsidRPr="00583F49">
        <w:rPr>
          <w:rFonts w:ascii="Verdana" w:hAnsi="Verdana"/>
          <w:color w:val="000000"/>
          <w:rtl/>
        </w:rPr>
        <w:t>الأحكام وأعدلها</w:t>
      </w:r>
      <w:r>
        <w:rPr>
          <w:rFonts w:ascii="Verdana" w:hAnsi="Verdana" w:hint="cs"/>
          <w:color w:val="000000"/>
          <w:rtl/>
        </w:rPr>
        <w:t xml:space="preserve"> </w:t>
      </w:r>
      <w:r w:rsidRPr="00583F49">
        <w:rPr>
          <w:rFonts w:ascii="Verdana" w:hAnsi="Verdana"/>
          <w:color w:val="000000"/>
          <w:rtl/>
        </w:rPr>
        <w:t>، يقول عز وجل</w:t>
      </w:r>
      <w:r>
        <w:rPr>
          <w:rFonts w:ascii="Verdana" w:hAnsi="Verdana" w:hint="cs"/>
          <w:color w:val="000000"/>
          <w:rtl/>
        </w:rPr>
        <w:t xml:space="preserve"> </w:t>
      </w:r>
      <w:r w:rsidRPr="00583F49">
        <w:rPr>
          <w:rFonts w:ascii="Verdana" w:hAnsi="Verdana"/>
          <w:color w:val="000000"/>
          <w:rtl/>
        </w:rPr>
        <w:t>:</w:t>
      </w:r>
      <w:r>
        <w:rPr>
          <w:rFonts w:ascii="Verdana" w:hAnsi="Verdana" w:hint="cs"/>
          <w:color w:val="000000"/>
          <w:rtl/>
        </w:rPr>
        <w:t xml:space="preserve"> </w:t>
      </w:r>
      <w:r w:rsidRPr="00583F49">
        <w:rPr>
          <w:rFonts w:ascii="Verdana" w:hAnsi="Verdana"/>
          <w:color w:val="000000"/>
          <w:rtl/>
        </w:rPr>
        <w:t xml:space="preserve"> </w:t>
      </w:r>
      <w:r w:rsidR="003B780F" w:rsidRPr="008154DF">
        <w:rPr>
          <w:rFonts w:ascii="QCF_BSML" w:hAnsi="QCF_BSML" w:cs="QCF_BSML"/>
          <w:rtl/>
        </w:rPr>
        <w:t>ﭽ</w:t>
      </w:r>
      <w:r w:rsidR="003B780F" w:rsidRPr="00394DB1">
        <w:rPr>
          <w:rFonts w:ascii="Sakkal Majalla" w:hAnsi="Sakkal Majalla" w:cs="Sakkal Majalla"/>
          <w:rtl/>
        </w:rPr>
        <w:t xml:space="preserve"> </w:t>
      </w:r>
      <w:r w:rsidR="003B780F" w:rsidRPr="00394DB1">
        <w:rPr>
          <w:rFonts w:ascii="Sakkal Majalla" w:hAnsi="Sakkal Majalla" w:cs="Sakkal Majalla"/>
          <w:color w:val="000000"/>
          <w:rtl/>
        </w:rPr>
        <w:t>وَمَنْ</w:t>
      </w:r>
      <w:r w:rsidR="003B780F">
        <w:rPr>
          <w:rFonts w:ascii="Sakkal Majalla" w:hAnsi="Sakkal Majalla" w:cs="Sakkal Majalla"/>
          <w:color w:val="000000"/>
          <w:rtl/>
        </w:rPr>
        <w:t xml:space="preserve"> أَحْسَنُ مِنَ اللَّهِ حُكْمًا</w:t>
      </w:r>
      <w:r w:rsidR="003B780F">
        <w:rPr>
          <w:rFonts w:ascii="QCF_P116" w:hAnsi="QCF_P116" w:cs="QCF_P116"/>
          <w:color w:val="000000"/>
          <w:rtl/>
        </w:rPr>
        <w:t xml:space="preserve"> </w:t>
      </w:r>
      <w:r w:rsidR="003B780F" w:rsidRPr="004B7AF9">
        <w:rPr>
          <w:rFonts w:ascii="QCF_BSML" w:hAnsi="QCF_BSML" w:cs="QCF_BSML"/>
          <w:rtl/>
        </w:rPr>
        <w:t>ﭼ</w:t>
      </w:r>
      <w:r w:rsidRPr="008154DF">
        <w:rPr>
          <w:rtl/>
        </w:rPr>
        <w:t xml:space="preserve"> </w:t>
      </w:r>
      <w:r>
        <w:rPr>
          <w:rFonts w:ascii="Verdana" w:hAnsi="Verdana" w:hint="cs"/>
          <w:color w:val="000000"/>
          <w:rtl/>
        </w:rPr>
        <w:t>.</w:t>
      </w:r>
    </w:p>
    <w:p w:rsidR="00C327B1" w:rsidRDefault="00C327B1" w:rsidP="003B780F">
      <w:pPr>
        <w:spacing w:after="0" w:line="240" w:lineRule="auto"/>
        <w:jc w:val="both"/>
        <w:rPr>
          <w:rFonts w:ascii="Verdana" w:hAnsi="Verdana"/>
          <w:color w:val="000000"/>
          <w:rtl/>
        </w:rPr>
      </w:pPr>
      <w:r w:rsidRPr="00C72EC6">
        <w:rPr>
          <w:rFonts w:ascii="Verdana" w:hAnsi="Verdana"/>
          <w:b/>
          <w:bCs/>
          <w:color w:val="000000"/>
          <w:rtl/>
        </w:rPr>
        <w:t>الثامن</w:t>
      </w:r>
      <w:r>
        <w:rPr>
          <w:rFonts w:ascii="Verdana" w:hAnsi="Verdana" w:hint="cs"/>
          <w:b/>
          <w:bCs/>
          <w:color w:val="000000"/>
          <w:rtl/>
        </w:rPr>
        <w:t xml:space="preserve"> </w:t>
      </w:r>
      <w:r w:rsidRPr="00C72EC6">
        <w:rPr>
          <w:rFonts w:ascii="Verdana" w:hAnsi="Verdana"/>
          <w:b/>
          <w:bCs/>
          <w:color w:val="000000"/>
          <w:rtl/>
        </w:rPr>
        <w:t>:</w:t>
      </w:r>
      <w:r w:rsidRPr="00583F49">
        <w:rPr>
          <w:rFonts w:ascii="Verdana" w:hAnsi="Verdana"/>
          <w:color w:val="000000"/>
          <w:rtl/>
        </w:rPr>
        <w:t xml:space="preserve"> أن مقتضى اليقين هو العلم بأن</w:t>
      </w:r>
      <w:r>
        <w:rPr>
          <w:rFonts w:ascii="Verdana" w:hAnsi="Verdana"/>
          <w:color w:val="000000"/>
          <w:rtl/>
        </w:rPr>
        <w:t xml:space="preserve"> حكم الله هو خير الأحكام وأكمله</w:t>
      </w:r>
      <w:r w:rsidRPr="00583F49">
        <w:rPr>
          <w:rFonts w:ascii="Verdana" w:hAnsi="Verdana"/>
          <w:color w:val="000000"/>
          <w:rtl/>
        </w:rPr>
        <w:t>ا</w:t>
      </w:r>
      <w:r>
        <w:rPr>
          <w:rFonts w:ascii="Verdana" w:hAnsi="Verdana" w:hint="cs"/>
          <w:color w:val="000000"/>
          <w:rtl/>
        </w:rPr>
        <w:t xml:space="preserve"> </w:t>
      </w:r>
      <w:r w:rsidRPr="00583F49">
        <w:rPr>
          <w:rFonts w:ascii="Verdana" w:hAnsi="Verdana"/>
          <w:color w:val="000000"/>
          <w:rtl/>
        </w:rPr>
        <w:t>،</w:t>
      </w:r>
      <w:r w:rsidRPr="00583F49">
        <w:rPr>
          <w:rFonts w:ascii="Verdana" w:hAnsi="Verdana"/>
          <w:color w:val="000000"/>
        </w:rPr>
        <w:t xml:space="preserve"> </w:t>
      </w:r>
      <w:r w:rsidRPr="00583F49">
        <w:rPr>
          <w:rFonts w:ascii="Verdana" w:hAnsi="Verdana"/>
          <w:color w:val="000000"/>
          <w:rtl/>
        </w:rPr>
        <w:t>وأتمها وأعدلها</w:t>
      </w:r>
      <w:r>
        <w:rPr>
          <w:rFonts w:ascii="Verdana" w:hAnsi="Verdana" w:hint="cs"/>
          <w:color w:val="000000"/>
          <w:rtl/>
        </w:rPr>
        <w:t xml:space="preserve"> </w:t>
      </w:r>
      <w:r w:rsidRPr="00583F49">
        <w:rPr>
          <w:rFonts w:ascii="Verdana" w:hAnsi="Verdana"/>
          <w:color w:val="000000"/>
          <w:rtl/>
        </w:rPr>
        <w:t>، وأن الواجب الانقياد له</w:t>
      </w:r>
      <w:r>
        <w:rPr>
          <w:rFonts w:ascii="Verdana" w:hAnsi="Verdana" w:hint="cs"/>
          <w:color w:val="000000"/>
          <w:rtl/>
        </w:rPr>
        <w:t xml:space="preserve"> </w:t>
      </w:r>
      <w:r w:rsidRPr="00583F49">
        <w:rPr>
          <w:rFonts w:ascii="Verdana" w:hAnsi="Verdana"/>
          <w:color w:val="000000"/>
          <w:rtl/>
        </w:rPr>
        <w:t>، مع الرضا والتسليم، يقول سبحانه</w:t>
      </w:r>
      <w:r>
        <w:rPr>
          <w:rFonts w:ascii="Verdana" w:hAnsi="Verdana" w:hint="cs"/>
          <w:color w:val="000000"/>
          <w:rtl/>
        </w:rPr>
        <w:t xml:space="preserve"> </w:t>
      </w:r>
      <w:r w:rsidRPr="00583F49">
        <w:rPr>
          <w:rFonts w:ascii="Verdana" w:hAnsi="Verdana"/>
          <w:color w:val="000000"/>
          <w:rtl/>
        </w:rPr>
        <w:t>:</w:t>
      </w:r>
      <w:r>
        <w:rPr>
          <w:rFonts w:ascii="Verdana" w:hAnsi="Verdana" w:hint="cs"/>
          <w:color w:val="000000"/>
          <w:rtl/>
        </w:rPr>
        <w:t xml:space="preserve">  </w:t>
      </w:r>
      <w:r w:rsidRPr="008154DF">
        <w:rPr>
          <w:rFonts w:ascii="QCF_BSML" w:hAnsi="QCF_BSML" w:cs="QCF_BSML"/>
          <w:rtl/>
        </w:rPr>
        <w:t>ﭽ</w:t>
      </w:r>
      <w:r>
        <w:rPr>
          <w:rFonts w:ascii="QCF_BSML" w:hAnsi="QCF_BSML" w:cs="QCF_BSML" w:hint="cs"/>
          <w:rtl/>
        </w:rPr>
        <w:t xml:space="preserve"> </w:t>
      </w:r>
      <w:r w:rsidR="003B780F" w:rsidRPr="00394DB1">
        <w:rPr>
          <w:rFonts w:ascii="Sakkal Majalla" w:hAnsi="Sakkal Majalla" w:cs="Sakkal Majalla"/>
          <w:color w:val="000000"/>
          <w:rtl/>
        </w:rPr>
        <w:t>وَمَنْ أَحْسَنُ مِنَ اللَّهِ حُكْمًا لِقَوْمٍ يُوقِنُون</w:t>
      </w:r>
      <w:r w:rsidRPr="004B7AF9">
        <w:rPr>
          <w:rFonts w:ascii="QCF_P116" w:hAnsi="QCF_P116" w:cs="QCF_P116"/>
          <w:color w:val="000000"/>
          <w:rtl/>
        </w:rPr>
        <w:t xml:space="preserve"> </w:t>
      </w:r>
      <w:r w:rsidRPr="004B7AF9">
        <w:rPr>
          <w:rFonts w:ascii="QCF_BSML" w:hAnsi="QCF_BSML" w:cs="QCF_BSML"/>
          <w:rtl/>
        </w:rPr>
        <w:t>ﭼ</w:t>
      </w:r>
      <w:r w:rsidRPr="008154DF">
        <w:rPr>
          <w:rtl/>
        </w:rPr>
        <w:t xml:space="preserve"> </w:t>
      </w:r>
      <w:r>
        <w:rPr>
          <w:rFonts w:ascii="Verdana" w:hAnsi="Verdana" w:hint="cs"/>
          <w:color w:val="000000"/>
          <w:rtl/>
        </w:rPr>
        <w:t>.</w:t>
      </w:r>
    </w:p>
    <w:p w:rsidR="00C327B1" w:rsidRDefault="00C327B1" w:rsidP="002C55F4">
      <w:pPr>
        <w:spacing w:after="0" w:line="240" w:lineRule="auto"/>
        <w:ind w:firstLine="720"/>
        <w:jc w:val="both"/>
        <w:rPr>
          <w:rFonts w:ascii="Verdana" w:hAnsi="Verdana"/>
          <w:color w:val="000000"/>
          <w:rtl/>
        </w:rPr>
      </w:pPr>
      <w:r w:rsidRPr="00583F49">
        <w:rPr>
          <w:rFonts w:ascii="Verdana" w:hAnsi="Verdana"/>
          <w:color w:val="000000"/>
          <w:rtl/>
        </w:rPr>
        <w:t>وهذه المعاني موجودة في</w:t>
      </w:r>
      <w:r w:rsidRPr="00583F49">
        <w:rPr>
          <w:rFonts w:ascii="Verdana" w:hAnsi="Verdana"/>
          <w:color w:val="000000"/>
        </w:rPr>
        <w:t xml:space="preserve"> </w:t>
      </w:r>
      <w:r w:rsidRPr="00583F49">
        <w:rPr>
          <w:rFonts w:ascii="Verdana" w:hAnsi="Verdana"/>
          <w:color w:val="000000"/>
          <w:rtl/>
        </w:rPr>
        <w:t>آيات كثيرة في القرآن</w:t>
      </w:r>
      <w:r>
        <w:rPr>
          <w:rFonts w:ascii="Verdana" w:hAnsi="Verdana" w:hint="cs"/>
          <w:color w:val="000000"/>
          <w:rtl/>
        </w:rPr>
        <w:t xml:space="preserve"> </w:t>
      </w:r>
      <w:r w:rsidRPr="00583F49">
        <w:rPr>
          <w:rFonts w:ascii="Verdana" w:hAnsi="Verdana"/>
          <w:color w:val="000000"/>
          <w:rtl/>
        </w:rPr>
        <w:t xml:space="preserve">، وتدل عليها أقوال الرسول </w:t>
      </w:r>
      <w:r w:rsidR="002C55F4" w:rsidRPr="00A76364">
        <w:sym w:font="AGA Arabesque" w:char="F072"/>
      </w:r>
      <w:r w:rsidRPr="00583F49">
        <w:rPr>
          <w:rFonts w:ascii="Verdana" w:hAnsi="Verdana"/>
          <w:color w:val="000000"/>
          <w:rtl/>
        </w:rPr>
        <w:t xml:space="preserve"> وأفعاله</w:t>
      </w:r>
      <w:r w:rsidR="0003142D">
        <w:rPr>
          <w:rFonts w:ascii="Verdana" w:hAnsi="Verdana" w:hint="cs"/>
          <w:color w:val="000000"/>
          <w:rtl/>
        </w:rPr>
        <w:t xml:space="preserve"> </w:t>
      </w:r>
      <w:r>
        <w:rPr>
          <w:rFonts w:ascii="Verdana" w:hAnsi="Verdana" w:hint="cs"/>
          <w:color w:val="000000"/>
          <w:rtl/>
        </w:rPr>
        <w:t>.</w:t>
      </w:r>
    </w:p>
    <w:p w:rsidR="006238E5" w:rsidRDefault="00FC49FD" w:rsidP="0092245F">
      <w:pPr>
        <w:spacing w:after="0" w:line="240" w:lineRule="auto"/>
        <w:ind w:firstLine="720"/>
        <w:jc w:val="both"/>
        <w:rPr>
          <w:rFonts w:ascii="Sakkal Majalla" w:eastAsia="Times New Roman" w:hAnsi="Sakkal Majalla"/>
          <w:rtl/>
        </w:rPr>
      </w:pPr>
      <w:r>
        <w:rPr>
          <w:rFonts w:ascii="Sakkal Majalla" w:eastAsia="Times New Roman" w:hAnsi="Sakkal Majalla" w:hint="cs"/>
          <w:b/>
          <w:bCs/>
          <w:rtl/>
        </w:rPr>
        <w:t xml:space="preserve">ثم  </w:t>
      </w:r>
      <w:r w:rsidR="00A364CF" w:rsidRPr="00A364CF">
        <w:rPr>
          <w:rFonts w:ascii="Sakkal Majalla" w:eastAsia="Times New Roman" w:hAnsi="Sakkal Majalla"/>
          <w:b/>
          <w:bCs/>
          <w:rtl/>
        </w:rPr>
        <w:t>قال في ختام رسالته رحمه الله</w:t>
      </w:r>
      <w:r w:rsidR="00A364CF" w:rsidRPr="00A364CF">
        <w:rPr>
          <w:rFonts w:ascii="Sakkal Majalla" w:eastAsia="Times New Roman" w:hAnsi="Sakkal Majalla" w:hint="cs"/>
          <w:b/>
          <w:bCs/>
          <w:rtl/>
        </w:rPr>
        <w:t xml:space="preserve"> :</w:t>
      </w:r>
    </w:p>
    <w:p w:rsidR="00A364CF" w:rsidRPr="00A364CF" w:rsidRDefault="00A364CF" w:rsidP="003B780F">
      <w:pPr>
        <w:spacing w:after="0" w:line="240" w:lineRule="auto"/>
        <w:ind w:firstLine="720"/>
        <w:jc w:val="both"/>
        <w:rPr>
          <w:rFonts w:ascii="Sakkal Majalla" w:eastAsia="Times New Roman" w:hAnsi="Sakkal Majalla" w:cs="Sakkal Majalla"/>
          <w:rtl/>
        </w:rPr>
      </w:pPr>
      <w:r w:rsidRPr="00A364CF">
        <w:rPr>
          <w:rFonts w:ascii="Sakkal Majalla" w:eastAsia="Times New Roman" w:hAnsi="Sakkal Majalla"/>
          <w:rtl/>
        </w:rPr>
        <w:t>وأرجو ممن بلغته موعظتي هذه أن يتوب إلى الله ، وأن يكف عن تلك الأفعال المحرمة ، ويستغفر الله ويندم على ما</w:t>
      </w:r>
      <w:r w:rsidR="00944EC7">
        <w:rPr>
          <w:rFonts w:ascii="Sakkal Majalla" w:eastAsia="Times New Roman" w:hAnsi="Sakkal Majalla" w:hint="cs"/>
          <w:rtl/>
        </w:rPr>
        <w:t xml:space="preserve"> </w:t>
      </w:r>
      <w:r w:rsidRPr="00A364CF">
        <w:rPr>
          <w:rFonts w:ascii="Sakkal Majalla" w:eastAsia="Times New Roman" w:hAnsi="Sakkal Majalla"/>
          <w:rtl/>
        </w:rPr>
        <w:t xml:space="preserve">فات ، وأن يتواصى مع إخوانه ومن حوله على إبطال كل عادة </w:t>
      </w:r>
      <w:r w:rsidR="00944EC7">
        <w:rPr>
          <w:rFonts w:ascii="Sakkal Majalla" w:eastAsia="Times New Roman" w:hAnsi="Sakkal Majalla"/>
          <w:rtl/>
        </w:rPr>
        <w:t>جاهلية أو عرف مخالف لشرع الله</w:t>
      </w:r>
      <w:r w:rsidRPr="00A364CF">
        <w:rPr>
          <w:rFonts w:ascii="Sakkal Majalla" w:eastAsia="Times New Roman" w:hAnsi="Sakkal Majalla" w:hint="cs"/>
          <w:rtl/>
        </w:rPr>
        <w:t xml:space="preserve">، </w:t>
      </w:r>
      <w:r w:rsidRPr="00A364CF">
        <w:rPr>
          <w:rFonts w:ascii="Sakkal Majalla" w:eastAsia="Times New Roman" w:hAnsi="Sakkal Majalla"/>
          <w:rtl/>
        </w:rPr>
        <w:t>أسأل الله بأسمائه الحسنى وصفاته العلا أن يفتح قلوب المسلمين لفهم كلامه والإقبال عليه سبحانه والعمل بشرعه والإعراض عما يخالفه والالتزام بحكمه عملا بقوله عز وجل</w:t>
      </w:r>
      <w:r w:rsidRPr="00A364CF">
        <w:rPr>
          <w:rFonts w:ascii="Sakkal Majalla" w:eastAsia="Times New Roman" w:hAnsi="Sakkal Majalla" w:hint="cs"/>
          <w:rtl/>
        </w:rPr>
        <w:t xml:space="preserve"> :</w:t>
      </w:r>
      <w:r w:rsidRPr="00A364CF">
        <w:rPr>
          <w:rFonts w:ascii="Sakkal Majalla" w:eastAsia="Times New Roman" w:hAnsi="Sakkal Majalla"/>
          <w:rtl/>
        </w:rPr>
        <w:t xml:space="preserve"> </w:t>
      </w:r>
      <w:r w:rsidRPr="00A364CF">
        <w:rPr>
          <w:rFonts w:ascii="QCF_BSML" w:eastAsiaTheme="minorHAnsi" w:hAnsi="QCF_BSML" w:cs="QCF_BSML"/>
          <w:rtl/>
        </w:rPr>
        <w:t>ﭽ</w:t>
      </w:r>
      <w:r w:rsidR="003B780F" w:rsidRPr="003B780F">
        <w:rPr>
          <w:rFonts w:ascii="Sakkal Majalla" w:eastAsiaTheme="minorHAnsi" w:hAnsi="Sakkal Majalla" w:cs="Sakkal Majalla"/>
          <w:color w:val="000000"/>
          <w:rtl/>
        </w:rPr>
        <w:t xml:space="preserve"> إِنِ الْحُكْمُ إِلا لِلَّهِ أَمَرَ أَلا تَعْبُدُوا إِلا إِيَّاهُ ذَلِكَ الدِّينُ الْقَيِّمُ وَلَكِنَّ أَكْثَرَ النَّاسِ لا يَعْلَمُونَ</w:t>
      </w:r>
      <w:r>
        <w:rPr>
          <w:rFonts w:ascii="QCF_P240" w:eastAsiaTheme="minorHAnsi" w:hAnsi="QCF_P240" w:cs="QCF_P240"/>
          <w:rtl/>
        </w:rPr>
        <w:t xml:space="preserve"> </w:t>
      </w:r>
      <w:r w:rsidRPr="00A364CF">
        <w:rPr>
          <w:rFonts w:ascii="QCF_BSML" w:eastAsiaTheme="minorHAnsi" w:hAnsi="QCF_BSML" w:cs="QCF_BSML"/>
          <w:rtl/>
        </w:rPr>
        <w:t>ﭼ</w:t>
      </w:r>
      <w:r w:rsidRPr="00A364CF">
        <w:rPr>
          <w:rFonts w:eastAsiaTheme="minorHAnsi" w:hint="cs"/>
          <w:color w:val="9DAB0C"/>
          <w:rtl/>
        </w:rPr>
        <w:t xml:space="preserve"> </w:t>
      </w:r>
      <w:r w:rsidRPr="00A364CF">
        <w:rPr>
          <w:rFonts w:ascii="Sakkal Majalla" w:eastAsia="Times New Roman" w:hAnsi="Sakkal Majalla" w:hint="cs"/>
          <w:rtl/>
        </w:rPr>
        <w:t>يو</w:t>
      </w:r>
      <w:r w:rsidRPr="00A364CF">
        <w:rPr>
          <w:rFonts w:ascii="Sakkal Majalla" w:eastAsia="Times New Roman" w:hAnsi="Sakkal Majalla"/>
          <w:rtl/>
        </w:rPr>
        <w:t>سف</w:t>
      </w:r>
      <w:r w:rsidR="003217C5">
        <w:rPr>
          <w:rFonts w:ascii="Sakkal Majalla" w:eastAsia="Times New Roman" w:hAnsi="Sakkal Majalla" w:hint="cs"/>
          <w:rtl/>
        </w:rPr>
        <w:t xml:space="preserve"> 40 " </w:t>
      </w:r>
      <w:r w:rsidR="003217C5" w:rsidRPr="00164181">
        <w:rPr>
          <w:rFonts w:ascii="Sakkal Majalla" w:eastAsia="Times New Roman" w:hAnsi="Sakkal Majalla" w:hint="cs"/>
          <w:sz w:val="24"/>
          <w:szCs w:val="24"/>
          <w:rtl/>
        </w:rPr>
        <w:t>انت</w:t>
      </w:r>
      <w:r w:rsidR="00FC49FD" w:rsidRPr="00164181">
        <w:rPr>
          <w:rFonts w:ascii="Sakkal Majalla" w:eastAsia="Times New Roman" w:hAnsi="Sakkal Majalla" w:hint="cs"/>
          <w:sz w:val="24"/>
          <w:szCs w:val="24"/>
          <w:rtl/>
        </w:rPr>
        <w:t>ه</w:t>
      </w:r>
      <w:r w:rsidR="003217C5" w:rsidRPr="00164181">
        <w:rPr>
          <w:rFonts w:ascii="Sakkal Majalla" w:eastAsia="Times New Roman" w:hAnsi="Sakkal Majalla" w:hint="cs"/>
          <w:sz w:val="24"/>
          <w:szCs w:val="24"/>
          <w:rtl/>
        </w:rPr>
        <w:t>ى كلامه رحمه الله</w:t>
      </w:r>
      <w:r w:rsidR="003217C5">
        <w:rPr>
          <w:rFonts w:ascii="Sakkal Majalla" w:eastAsia="Times New Roman" w:hAnsi="Sakkal Majalla" w:hint="cs"/>
          <w:rtl/>
        </w:rPr>
        <w:t xml:space="preserve"> </w:t>
      </w:r>
      <w:r w:rsidR="003217C5">
        <w:rPr>
          <w:rFonts w:ascii="Sakkal Majalla" w:eastAsia="Times New Roman" w:hAnsi="Sakkal Majalla" w:cs="Sakkal Majalla" w:hint="cs"/>
          <w:rtl/>
        </w:rPr>
        <w:t>.</w:t>
      </w:r>
    </w:p>
    <w:p w:rsidR="00427C68" w:rsidRDefault="00C327B1" w:rsidP="0092245F">
      <w:pPr>
        <w:autoSpaceDE w:val="0"/>
        <w:autoSpaceDN w:val="0"/>
        <w:adjustRightInd w:val="0"/>
        <w:spacing w:after="0" w:line="240" w:lineRule="auto"/>
        <w:jc w:val="center"/>
        <w:rPr>
          <w:rFonts w:ascii="Traditional Arabic" w:hAnsi="Traditional Arabic" w:cs="AL-Mateen"/>
          <w:color w:val="000000"/>
          <w:sz w:val="30"/>
          <w:szCs w:val="30"/>
          <w:rtl/>
        </w:rPr>
      </w:pPr>
      <w:r>
        <w:rPr>
          <w:rFonts w:ascii="Traditional Arabic" w:hAnsi="Traditional Arabic"/>
          <w:b/>
          <w:bCs/>
          <w:color w:val="000000"/>
          <w:sz w:val="32"/>
          <w:szCs w:val="32"/>
          <w:rtl/>
        </w:rPr>
        <w:br w:type="page"/>
      </w:r>
      <w:r w:rsidR="00427C68">
        <w:rPr>
          <w:rFonts w:ascii="Traditional Arabic" w:hAnsi="Traditional Arabic" w:cs="AL-Mateen" w:hint="cs"/>
          <w:color w:val="000000"/>
          <w:sz w:val="30"/>
          <w:szCs w:val="30"/>
          <w:rtl/>
        </w:rPr>
        <w:lastRenderedPageBreak/>
        <w:t>الوقفة الرابعة</w:t>
      </w:r>
    </w:p>
    <w:p w:rsidR="00C327B1" w:rsidRPr="001F13A4" w:rsidRDefault="00C327B1" w:rsidP="0092245F">
      <w:pPr>
        <w:autoSpaceDE w:val="0"/>
        <w:autoSpaceDN w:val="0"/>
        <w:adjustRightInd w:val="0"/>
        <w:spacing w:after="0" w:line="240" w:lineRule="auto"/>
        <w:jc w:val="center"/>
        <w:rPr>
          <w:rFonts w:ascii="Traditional Arabic" w:hAnsi="Traditional Arabic" w:cs="AL-Mateen"/>
          <w:color w:val="000000"/>
          <w:sz w:val="30"/>
          <w:szCs w:val="30"/>
          <w:rtl/>
        </w:rPr>
      </w:pPr>
      <w:r w:rsidRPr="001F13A4">
        <w:rPr>
          <w:rFonts w:ascii="Traditional Arabic" w:hAnsi="Traditional Arabic" w:cs="AL-Mateen" w:hint="cs"/>
          <w:color w:val="000000"/>
          <w:sz w:val="30"/>
          <w:szCs w:val="30"/>
          <w:rtl/>
        </w:rPr>
        <w:t>أح</w:t>
      </w:r>
      <w:r w:rsidR="00427C68">
        <w:rPr>
          <w:rFonts w:ascii="Traditional Arabic" w:hAnsi="Traditional Arabic" w:cs="AL-Mateen" w:hint="cs"/>
          <w:color w:val="000000"/>
          <w:sz w:val="30"/>
          <w:szCs w:val="30"/>
          <w:rtl/>
        </w:rPr>
        <w:t>وال الحاكمين بغير ما أنزل الله</w:t>
      </w:r>
    </w:p>
    <w:p w:rsidR="00C327B1" w:rsidRDefault="00C327B1" w:rsidP="0092245F">
      <w:pPr>
        <w:autoSpaceDE w:val="0"/>
        <w:autoSpaceDN w:val="0"/>
        <w:adjustRightInd w:val="0"/>
        <w:spacing w:after="0" w:line="240" w:lineRule="auto"/>
        <w:jc w:val="both"/>
        <w:rPr>
          <w:rtl/>
        </w:rPr>
      </w:pPr>
      <w:r>
        <w:rPr>
          <w:rFonts w:ascii="Traditional Arabic" w:hAnsi="Traditional Arabic" w:hint="cs"/>
          <w:b/>
          <w:bCs/>
          <w:color w:val="000000"/>
          <w:sz w:val="16"/>
          <w:szCs w:val="16"/>
          <w:rtl/>
        </w:rPr>
        <w:tab/>
      </w:r>
      <w:r w:rsidRPr="00493FFA">
        <w:rPr>
          <w:rFonts w:ascii="Traditional Arabic" w:eastAsia="Times New Roman" w:hAnsi="Traditional Arabic"/>
          <w:rtl/>
        </w:rPr>
        <w:t xml:space="preserve">الشريعة </w:t>
      </w:r>
      <w:r>
        <w:rPr>
          <w:rFonts w:ascii="Traditional Arabic" w:eastAsia="Times New Roman" w:hAnsi="Traditional Arabic" w:hint="cs"/>
          <w:rtl/>
        </w:rPr>
        <w:t xml:space="preserve">هي </w:t>
      </w:r>
      <w:r w:rsidRPr="00493FFA">
        <w:rPr>
          <w:rFonts w:ascii="Traditional Arabic" w:eastAsia="Times New Roman" w:hAnsi="Traditional Arabic"/>
          <w:rtl/>
        </w:rPr>
        <w:t>عدل الله</w:t>
      </w:r>
      <w:r>
        <w:rPr>
          <w:rFonts w:ascii="Traditional Arabic" w:eastAsia="Times New Roman" w:hAnsi="Traditional Arabic" w:hint="cs"/>
          <w:rtl/>
        </w:rPr>
        <w:t xml:space="preserve"> </w:t>
      </w:r>
      <w:r w:rsidRPr="00A76364">
        <w:sym w:font="AGA Arabesque" w:char="F055"/>
      </w:r>
      <w:r w:rsidRPr="00493FFA">
        <w:rPr>
          <w:rFonts w:ascii="Traditional Arabic" w:eastAsia="Times New Roman" w:hAnsi="Traditional Arabic"/>
          <w:rtl/>
        </w:rPr>
        <w:t xml:space="preserve"> بين عباده، ورحمته بين خلقه، وحكمته الدالة عليه وعلى صدق رسوله </w:t>
      </w:r>
      <w:r w:rsidRPr="00A76364">
        <w:sym w:font="AGA Arabesque" w:char="F072"/>
      </w:r>
      <w:r>
        <w:rPr>
          <w:rFonts w:hint="cs"/>
          <w:rtl/>
        </w:rPr>
        <w:t xml:space="preserve"> .</w:t>
      </w:r>
    </w:p>
    <w:p w:rsidR="00C327B1" w:rsidRPr="009840C8" w:rsidRDefault="00EE1DD6" w:rsidP="0092245F">
      <w:pPr>
        <w:autoSpaceDE w:val="0"/>
        <w:autoSpaceDN w:val="0"/>
        <w:adjustRightInd w:val="0"/>
        <w:spacing w:after="0" w:line="240" w:lineRule="auto"/>
        <w:ind w:firstLine="720"/>
        <w:jc w:val="both"/>
        <w:rPr>
          <w:rtl/>
        </w:rPr>
      </w:pPr>
      <w:r>
        <w:rPr>
          <w:rFonts w:hint="cs"/>
          <w:rtl/>
        </w:rPr>
        <w:t>بينما أحكام الجاهلية مشاق</w:t>
      </w:r>
      <w:r w:rsidR="004442C3">
        <w:rPr>
          <w:rFonts w:hint="cs"/>
          <w:rtl/>
        </w:rPr>
        <w:t>ّ</w:t>
      </w:r>
      <w:r w:rsidR="00C327B1">
        <w:rPr>
          <w:rFonts w:hint="cs"/>
          <w:rtl/>
        </w:rPr>
        <w:t xml:space="preserve">ة للرسول </w:t>
      </w:r>
      <w:r w:rsidR="00C327B1" w:rsidRPr="00A76364">
        <w:sym w:font="AGA Arabesque" w:char="F072"/>
      </w:r>
      <w:r w:rsidR="00F3491E">
        <w:rPr>
          <w:rFonts w:hint="cs"/>
          <w:rtl/>
        </w:rPr>
        <w:t>، وهي مما يفرّق المسلمين</w:t>
      </w:r>
      <w:r>
        <w:rPr>
          <w:rFonts w:hint="cs"/>
          <w:rtl/>
        </w:rPr>
        <w:t>، و</w:t>
      </w:r>
      <w:r w:rsidR="00C327B1">
        <w:rPr>
          <w:rFonts w:hint="cs"/>
          <w:rtl/>
        </w:rPr>
        <w:t xml:space="preserve">مما يُضل عن سبيل الله </w:t>
      </w:r>
      <w:r w:rsidR="00C327B1" w:rsidRPr="00A76364">
        <w:sym w:font="AGA Arabesque" w:char="F055"/>
      </w:r>
      <w:r w:rsidR="00F91552">
        <w:rPr>
          <w:rFonts w:hint="cs"/>
          <w:rtl/>
        </w:rPr>
        <w:t xml:space="preserve"> ، و</w:t>
      </w:r>
      <w:r w:rsidR="00C327B1">
        <w:rPr>
          <w:rFonts w:hint="cs"/>
          <w:rtl/>
        </w:rPr>
        <w:t>هي الكفر والظلم والفسوق .</w:t>
      </w:r>
    </w:p>
    <w:p w:rsidR="001F495E" w:rsidRDefault="001F495E" w:rsidP="0092245F">
      <w:pPr>
        <w:autoSpaceDE w:val="0"/>
        <w:autoSpaceDN w:val="0"/>
        <w:adjustRightInd w:val="0"/>
        <w:spacing w:after="0" w:line="240" w:lineRule="auto"/>
        <w:ind w:firstLine="720"/>
        <w:jc w:val="both"/>
        <w:rPr>
          <w:rFonts w:ascii="Traditional Arabic" w:hAnsi="Traditional Arabic"/>
          <w:b/>
          <w:bCs/>
          <w:color w:val="000000"/>
          <w:sz w:val="16"/>
          <w:szCs w:val="16"/>
          <w:rtl/>
        </w:rPr>
      </w:pPr>
    </w:p>
    <w:p w:rsidR="00C327B1" w:rsidRPr="004442C3" w:rsidRDefault="00C327B1" w:rsidP="0092245F">
      <w:pPr>
        <w:autoSpaceDE w:val="0"/>
        <w:autoSpaceDN w:val="0"/>
        <w:adjustRightInd w:val="0"/>
        <w:spacing w:after="0" w:line="240" w:lineRule="auto"/>
        <w:ind w:firstLine="720"/>
        <w:jc w:val="both"/>
        <w:rPr>
          <w:rFonts w:ascii="Traditional Arabic" w:hAnsi="Traditional Arabic"/>
          <w:b/>
          <w:bCs/>
          <w:color w:val="000000"/>
          <w:rtl/>
        </w:rPr>
      </w:pPr>
      <w:r w:rsidRPr="004442C3">
        <w:rPr>
          <w:rFonts w:ascii="Traditional Arabic" w:hAnsi="Traditional Arabic" w:hint="cs"/>
          <w:b/>
          <w:bCs/>
          <w:color w:val="000000"/>
          <w:rtl/>
        </w:rPr>
        <w:t xml:space="preserve">وما أجمل كلام الإمام ابن عثيمين رحمه الله يوم قال  : </w:t>
      </w:r>
    </w:p>
    <w:p w:rsidR="003B780F" w:rsidRDefault="00C327B1" w:rsidP="003B780F">
      <w:pPr>
        <w:autoSpaceDE w:val="0"/>
        <w:autoSpaceDN w:val="0"/>
        <w:adjustRightInd w:val="0"/>
        <w:spacing w:after="0" w:line="240" w:lineRule="auto"/>
        <w:jc w:val="both"/>
        <w:rPr>
          <w:rFonts w:ascii="Traditional Arabic" w:hAnsi="Traditional Arabic" w:hint="cs"/>
          <w:rtl/>
        </w:rPr>
      </w:pPr>
      <w:r>
        <w:rPr>
          <w:rFonts w:ascii="Traditional Arabic" w:hAnsi="Traditional Arabic" w:hint="cs"/>
          <w:color w:val="000000"/>
          <w:rtl/>
        </w:rPr>
        <w:t xml:space="preserve">" </w:t>
      </w:r>
      <w:r w:rsidRPr="00826C95">
        <w:rPr>
          <w:rFonts w:ascii="Traditional Arabic" w:hAnsi="Traditional Arabic"/>
          <w:color w:val="000000"/>
          <w:rtl/>
        </w:rPr>
        <w:t xml:space="preserve">وصف الله </w:t>
      </w:r>
      <w:r w:rsidRPr="00A76364">
        <w:sym w:font="AGA Arabesque" w:char="F055"/>
      </w:r>
      <w:r>
        <w:rPr>
          <w:rFonts w:hint="cs"/>
          <w:rtl/>
        </w:rPr>
        <w:t xml:space="preserve"> </w:t>
      </w:r>
      <w:r w:rsidRPr="00826C95">
        <w:rPr>
          <w:rFonts w:ascii="Traditional Arabic" w:hAnsi="Traditional Arabic"/>
          <w:color w:val="000000"/>
          <w:rtl/>
        </w:rPr>
        <w:t xml:space="preserve">الحاكمين </w:t>
      </w:r>
      <w:r>
        <w:rPr>
          <w:rFonts w:ascii="Traditional Arabic" w:hAnsi="Traditional Arabic"/>
          <w:color w:val="000000"/>
          <w:rtl/>
        </w:rPr>
        <w:t xml:space="preserve">بغير ما أنزل الله بثلاثة أوصاف </w:t>
      </w:r>
      <w:r w:rsidRPr="00B553BD">
        <w:rPr>
          <w:rFonts w:ascii="Traditional Arabic" w:hAnsi="Traditional Arabic" w:hint="cs"/>
          <w:rtl/>
        </w:rPr>
        <w:t xml:space="preserve">، </w:t>
      </w:r>
      <w:r>
        <w:rPr>
          <w:rFonts w:ascii="Traditional Arabic" w:hAnsi="Traditional Arabic" w:hint="cs"/>
          <w:rtl/>
        </w:rPr>
        <w:t xml:space="preserve">       </w:t>
      </w:r>
      <w:r w:rsidR="00BE4A04">
        <w:rPr>
          <w:rFonts w:ascii="Traditional Arabic" w:hAnsi="Traditional Arabic" w:hint="cs"/>
          <w:rtl/>
        </w:rPr>
        <w:t xml:space="preserve">  </w:t>
      </w:r>
    </w:p>
    <w:p w:rsidR="003B780F" w:rsidRDefault="003B780F" w:rsidP="003B780F">
      <w:pPr>
        <w:autoSpaceDE w:val="0"/>
        <w:autoSpaceDN w:val="0"/>
        <w:adjustRightInd w:val="0"/>
        <w:spacing w:after="0" w:line="240" w:lineRule="auto"/>
        <w:jc w:val="both"/>
        <w:rPr>
          <w:rFonts w:ascii="Sakkal Majalla" w:hAnsi="Sakkal Majalla" w:cs="Sakkal Majalla" w:hint="cs"/>
          <w:rtl/>
        </w:rPr>
      </w:pPr>
      <w:r w:rsidRPr="00A4066E">
        <w:rPr>
          <w:rFonts w:ascii="Sakkal Majalla" w:hAnsi="Sakkal Majalla" w:cs="Sakkal Majalla"/>
          <w:rtl/>
        </w:rPr>
        <w:t xml:space="preserve">قال تعالى :  </w:t>
      </w:r>
      <w:proofErr w:type="spellStart"/>
      <w:r w:rsidRPr="00B553BD">
        <w:rPr>
          <w:rFonts w:ascii="QCF_BSML" w:hAnsi="QCF_BSML" w:cs="QCF_BSML"/>
          <w:rtl/>
        </w:rPr>
        <w:t>ﭽ</w:t>
      </w:r>
      <w:r w:rsidRPr="00A477F0">
        <w:rPr>
          <w:rFonts w:ascii="Sakkal Majalla" w:hAnsi="Sakkal Majalla" w:cs="Sakkal Majalla"/>
          <w:color w:val="000000"/>
          <w:rtl/>
        </w:rPr>
        <w:t>وَمَنْ</w:t>
      </w:r>
      <w:proofErr w:type="spellEnd"/>
      <w:r w:rsidRPr="00A477F0">
        <w:rPr>
          <w:rFonts w:ascii="Sakkal Majalla" w:hAnsi="Sakkal Majalla" w:cs="Sakkal Majalla"/>
          <w:color w:val="000000"/>
          <w:rtl/>
        </w:rPr>
        <w:t xml:space="preserve"> لَمْ يَحْكُمْ بِمَا أَنزلَ اللَّهُ فَأُولَئِكَ هُمُ الْكَافِرُون</w:t>
      </w:r>
      <w:r w:rsidRPr="00D83CD2">
        <w:rPr>
          <w:rFonts w:ascii="QCF_BSML" w:hAnsi="QCF_BSML" w:cs="QCF_BSML"/>
          <w:rtl/>
        </w:rPr>
        <w:t xml:space="preserve"> </w:t>
      </w:r>
      <w:r w:rsidRPr="004B7AF9">
        <w:rPr>
          <w:rFonts w:ascii="QCF_BSML" w:hAnsi="QCF_BSML" w:cs="QCF_BSML"/>
          <w:rtl/>
        </w:rPr>
        <w:t>ﭼ</w:t>
      </w:r>
      <w:r w:rsidRPr="00A4066E">
        <w:rPr>
          <w:rFonts w:ascii="Sakkal Majalla" w:hAnsi="Sakkal Majalla" w:cs="Sakkal Majalla"/>
          <w:rtl/>
        </w:rPr>
        <w:t xml:space="preserve"> </w:t>
      </w:r>
      <w:r w:rsidRPr="00A4066E">
        <w:rPr>
          <w:rFonts w:ascii="Sakkal Majalla" w:hAnsi="Sakkal Majalla" w:cs="Sakkal Majalla"/>
          <w:color w:val="000000"/>
          <w:sz w:val="24"/>
          <w:szCs w:val="24"/>
          <w:rtl/>
        </w:rPr>
        <w:t>المائدة 44</w:t>
      </w:r>
      <w:r w:rsidRPr="00A4066E">
        <w:rPr>
          <w:rFonts w:ascii="Sakkal Majalla" w:hAnsi="Sakkal Majalla" w:cs="Sakkal Majalla"/>
          <w:rtl/>
        </w:rPr>
        <w:t xml:space="preserve">  </w:t>
      </w:r>
    </w:p>
    <w:p w:rsidR="003B780F" w:rsidRPr="00A4066E" w:rsidRDefault="003B780F" w:rsidP="003B780F">
      <w:pPr>
        <w:autoSpaceDE w:val="0"/>
        <w:autoSpaceDN w:val="0"/>
        <w:adjustRightInd w:val="0"/>
        <w:spacing w:after="0" w:line="240" w:lineRule="auto"/>
        <w:jc w:val="both"/>
        <w:rPr>
          <w:rFonts w:ascii="Sakkal Majalla" w:hAnsi="Sakkal Majalla" w:cs="Sakkal Majalla"/>
          <w:color w:val="000000"/>
          <w:rtl/>
        </w:rPr>
      </w:pPr>
      <w:r w:rsidRPr="00A4066E">
        <w:rPr>
          <w:rFonts w:ascii="Sakkal Majalla" w:hAnsi="Sakkal Majalla" w:cs="Sakkal Majalla"/>
          <w:color w:val="000000"/>
          <w:rtl/>
        </w:rPr>
        <w:t xml:space="preserve">وقال تعالى : </w:t>
      </w:r>
      <w:r w:rsidRPr="00A4066E">
        <w:rPr>
          <w:rFonts w:ascii="Sakkal Majalla" w:hAnsi="Sakkal Majalla" w:cs="Sakkal Majalla"/>
          <w:rtl/>
        </w:rPr>
        <w:t xml:space="preserve"> </w:t>
      </w:r>
      <w:r w:rsidRPr="00B553BD">
        <w:rPr>
          <w:rFonts w:ascii="QCF_BSML" w:hAnsi="QCF_BSML" w:cs="QCF_BSML"/>
          <w:rtl/>
        </w:rPr>
        <w:t>ﭽ</w:t>
      </w:r>
      <w:r w:rsidRPr="00826C95">
        <w:rPr>
          <w:rFonts w:ascii="Traditional Arabic" w:hAnsi="Traditional Arabic"/>
          <w:color w:val="000000"/>
          <w:rtl/>
        </w:rPr>
        <w:t xml:space="preserve"> </w:t>
      </w:r>
      <w:r w:rsidRPr="00A477F0">
        <w:rPr>
          <w:rFonts w:ascii="Sakkal Majalla" w:hAnsi="Sakkal Majalla" w:cs="Sakkal Majalla"/>
          <w:color w:val="000000"/>
          <w:rtl/>
        </w:rPr>
        <w:t>وَمَنْ لَمْ يَحْكُمْ بِمَا أَنزلَ اللَّهُ فَأُولَئِكَ هُمُ الظَّالِمُون</w:t>
      </w:r>
      <w:r w:rsidRPr="00B553BD">
        <w:rPr>
          <w:rFonts w:ascii="QCF_P115" w:hAnsi="QCF_P115" w:cs="QCF_P115"/>
          <w:rtl/>
        </w:rPr>
        <w:t xml:space="preserve"> </w:t>
      </w:r>
      <w:r w:rsidRPr="004B7AF9">
        <w:rPr>
          <w:rFonts w:ascii="QCF_BSML" w:hAnsi="QCF_BSML" w:cs="QCF_BSML"/>
          <w:rtl/>
        </w:rPr>
        <w:t>ﭼ</w:t>
      </w:r>
      <w:r w:rsidRPr="00A4066E">
        <w:rPr>
          <w:rFonts w:ascii="Sakkal Majalla" w:hAnsi="Sakkal Majalla" w:cs="Sakkal Majalla"/>
          <w:color w:val="000000"/>
          <w:rtl/>
        </w:rPr>
        <w:t xml:space="preserve"> </w:t>
      </w:r>
      <w:r w:rsidRPr="00A4066E">
        <w:rPr>
          <w:rFonts w:ascii="Sakkal Majalla" w:hAnsi="Sakkal Majalla" w:cs="Sakkal Majalla"/>
          <w:color w:val="000000"/>
          <w:sz w:val="24"/>
          <w:szCs w:val="24"/>
          <w:rtl/>
        </w:rPr>
        <w:t xml:space="preserve">    المائدة 45</w:t>
      </w:r>
      <w:r w:rsidRPr="00A4066E">
        <w:rPr>
          <w:rFonts w:ascii="Sakkal Majalla" w:hAnsi="Sakkal Majalla" w:cs="Sakkal Majalla"/>
          <w:color w:val="000000"/>
          <w:rtl/>
        </w:rPr>
        <w:t xml:space="preserve">، وقال تعالى : </w:t>
      </w:r>
      <w:r w:rsidRPr="00A4066E">
        <w:rPr>
          <w:rFonts w:ascii="Sakkal Majalla" w:hAnsi="Sakkal Majalla" w:cs="Sakkal Majalla"/>
          <w:rtl/>
        </w:rPr>
        <w:t xml:space="preserve">  </w:t>
      </w:r>
      <w:r w:rsidRPr="00B553BD">
        <w:rPr>
          <w:rFonts w:ascii="QCF_BSML" w:hAnsi="QCF_BSML" w:cs="QCF_BSML"/>
          <w:rtl/>
        </w:rPr>
        <w:t>ﭽ</w:t>
      </w:r>
      <w:r>
        <w:rPr>
          <w:rFonts w:ascii="QCF_BSML" w:hAnsi="QCF_BSML" w:cs="QCF_BSML" w:hint="cs"/>
          <w:rtl/>
        </w:rPr>
        <w:t xml:space="preserve"> </w:t>
      </w:r>
      <w:r w:rsidRPr="00B553BD">
        <w:rPr>
          <w:rFonts w:ascii="QCF_P116" w:hAnsi="QCF_P116" w:cs="QCF_P116"/>
          <w:rtl/>
        </w:rPr>
        <w:t xml:space="preserve"> </w:t>
      </w:r>
      <w:r w:rsidRPr="00A477F0">
        <w:rPr>
          <w:rFonts w:ascii="Sakkal Majalla" w:hAnsi="Sakkal Majalla" w:cs="Sakkal Majalla"/>
          <w:color w:val="000000"/>
          <w:rtl/>
        </w:rPr>
        <w:t>وَمَنْ لَمْ يَحْكُمْ بِمَا أَنزلَ اللَّهُ فَأُولَئِكَ هُمُ الْفَاسِقُونَ</w:t>
      </w:r>
      <w:r w:rsidRPr="00A477F0">
        <w:rPr>
          <w:rFonts w:ascii="Sakkal Majalla" w:hAnsi="Sakkal Majalla" w:cs="Sakkal Majalla"/>
          <w:rtl/>
        </w:rPr>
        <w:t xml:space="preserve"> </w:t>
      </w:r>
      <w:r w:rsidRPr="00B553BD">
        <w:rPr>
          <w:rFonts w:ascii="QCF_BSML" w:hAnsi="QCF_BSML" w:cs="QCF_BSML"/>
          <w:rtl/>
        </w:rPr>
        <w:t>ﭼ</w:t>
      </w:r>
      <w:r w:rsidRPr="00A4066E">
        <w:rPr>
          <w:rFonts w:ascii="Sakkal Majalla" w:hAnsi="Sakkal Majalla" w:cs="Sakkal Majalla"/>
          <w:rtl/>
        </w:rPr>
        <w:t xml:space="preserve"> </w:t>
      </w:r>
      <w:r w:rsidRPr="00A4066E">
        <w:rPr>
          <w:rFonts w:ascii="Sakkal Majalla" w:hAnsi="Sakkal Majalla" w:cs="Sakkal Majalla"/>
          <w:color w:val="000000"/>
          <w:sz w:val="24"/>
          <w:szCs w:val="24"/>
          <w:rtl/>
        </w:rPr>
        <w:t>المائدة 47</w:t>
      </w:r>
      <w:r w:rsidRPr="00A4066E">
        <w:rPr>
          <w:rFonts w:ascii="Sakkal Majalla" w:hAnsi="Sakkal Majalla" w:cs="Sakkal Majalla"/>
          <w:color w:val="000000"/>
          <w:rtl/>
        </w:rPr>
        <w:t xml:space="preserve"> .</w:t>
      </w:r>
    </w:p>
    <w:p w:rsidR="00C327B1" w:rsidRPr="001F13A4" w:rsidRDefault="00C327B1" w:rsidP="0092245F">
      <w:pPr>
        <w:autoSpaceDE w:val="0"/>
        <w:autoSpaceDN w:val="0"/>
        <w:adjustRightInd w:val="0"/>
        <w:spacing w:after="0" w:line="240" w:lineRule="auto"/>
        <w:ind w:firstLine="720"/>
        <w:jc w:val="both"/>
        <w:rPr>
          <w:rFonts w:ascii="Traditional Arabic" w:hAnsi="Traditional Arabic"/>
          <w:b/>
          <w:bCs/>
          <w:color w:val="000000"/>
          <w:rtl/>
        </w:rPr>
      </w:pPr>
      <w:r w:rsidRPr="001F13A4">
        <w:rPr>
          <w:rFonts w:ascii="Traditional Arabic" w:hAnsi="Traditional Arabic"/>
          <w:b/>
          <w:bCs/>
          <w:color w:val="000000"/>
          <w:rtl/>
        </w:rPr>
        <w:t>ف</w:t>
      </w:r>
      <w:r w:rsidRPr="001F13A4">
        <w:rPr>
          <w:rFonts w:ascii="Traditional Arabic" w:hAnsi="Traditional Arabic" w:hint="cs"/>
          <w:b/>
          <w:bCs/>
          <w:color w:val="000000"/>
          <w:rtl/>
        </w:rPr>
        <w:t>ي</w:t>
      </w:r>
      <w:r w:rsidRPr="001F13A4">
        <w:rPr>
          <w:rFonts w:ascii="Traditional Arabic" w:hAnsi="Traditional Arabic"/>
          <w:b/>
          <w:bCs/>
          <w:color w:val="000000"/>
          <w:rtl/>
        </w:rPr>
        <w:t xml:space="preserve">كون </w:t>
      </w:r>
      <w:r w:rsidRPr="001F13A4">
        <w:rPr>
          <w:rFonts w:ascii="Traditional Arabic" w:hAnsi="Traditional Arabic" w:hint="cs"/>
          <w:b/>
          <w:bCs/>
          <w:color w:val="000000"/>
          <w:rtl/>
        </w:rPr>
        <w:t>الحاكم بغير ما أنزل الله أحد ثلاثة :</w:t>
      </w:r>
    </w:p>
    <w:p w:rsidR="00C327B1" w:rsidRPr="001F13A4" w:rsidRDefault="005E3995" w:rsidP="0092245F">
      <w:pPr>
        <w:pStyle w:val="a3"/>
        <w:numPr>
          <w:ilvl w:val="0"/>
          <w:numId w:val="11"/>
        </w:numPr>
        <w:autoSpaceDE w:val="0"/>
        <w:autoSpaceDN w:val="0"/>
        <w:adjustRightInd w:val="0"/>
        <w:spacing w:after="0" w:line="240" w:lineRule="auto"/>
        <w:ind w:left="707" w:hanging="426"/>
        <w:jc w:val="both"/>
        <w:rPr>
          <w:rFonts w:ascii="Traditional Arabic" w:hAnsi="Traditional Arabic" w:cs="AL-Mateen"/>
          <w:color w:val="000000"/>
        </w:rPr>
      </w:pPr>
      <w:r>
        <w:rPr>
          <w:rFonts w:ascii="Traditional Arabic" w:hAnsi="Traditional Arabic" w:cs="AL-Mateen" w:hint="cs"/>
          <w:color w:val="000000"/>
          <w:rtl/>
        </w:rPr>
        <w:t xml:space="preserve"> </w:t>
      </w:r>
      <w:r w:rsidR="00C327B1" w:rsidRPr="001F13A4">
        <w:rPr>
          <w:rFonts w:ascii="Traditional Arabic" w:hAnsi="Traditional Arabic" w:cs="AL-Mateen" w:hint="cs"/>
          <w:color w:val="000000"/>
          <w:rtl/>
        </w:rPr>
        <w:t xml:space="preserve">يكون </w:t>
      </w:r>
      <w:r w:rsidR="00C327B1" w:rsidRPr="001F13A4">
        <w:rPr>
          <w:rFonts w:ascii="Traditional Arabic" w:hAnsi="Traditional Arabic" w:cs="AL-Mateen"/>
          <w:color w:val="000000"/>
          <w:rtl/>
        </w:rPr>
        <w:t>كافر</w:t>
      </w:r>
      <w:r w:rsidR="00C327B1" w:rsidRPr="001F13A4">
        <w:rPr>
          <w:rFonts w:ascii="Traditional Arabic" w:hAnsi="Traditional Arabic" w:cs="AL-Mateen" w:hint="cs"/>
          <w:color w:val="000000"/>
          <w:rtl/>
        </w:rPr>
        <w:t xml:space="preserve">اً بالله عز وجل </w:t>
      </w:r>
      <w:r w:rsidR="00C327B1" w:rsidRPr="001F13A4">
        <w:rPr>
          <w:rFonts w:ascii="Traditional Arabic" w:hAnsi="Traditional Arabic" w:cs="AL-Mateen"/>
          <w:color w:val="000000"/>
          <w:rtl/>
        </w:rPr>
        <w:t xml:space="preserve"> في ثلاثة أحوال :</w:t>
      </w:r>
    </w:p>
    <w:p w:rsidR="00C327B1" w:rsidRPr="00EE1DD6" w:rsidRDefault="00EE1DD6" w:rsidP="003B780F">
      <w:pPr>
        <w:autoSpaceDE w:val="0"/>
        <w:autoSpaceDN w:val="0"/>
        <w:adjustRightInd w:val="0"/>
        <w:spacing w:after="0" w:line="240" w:lineRule="auto"/>
        <w:jc w:val="both"/>
        <w:rPr>
          <w:rFonts w:ascii="Traditional Arabic" w:hAnsi="Traditional Arabic"/>
          <w:color w:val="000000"/>
        </w:rPr>
      </w:pPr>
      <w:r>
        <w:rPr>
          <w:rFonts w:ascii="Traditional Arabic" w:hAnsi="Traditional Arabic" w:hint="cs"/>
          <w:color w:val="000000"/>
          <w:rtl/>
        </w:rPr>
        <w:tab/>
        <w:t>-</w:t>
      </w:r>
      <w:r w:rsidR="001D7A54">
        <w:rPr>
          <w:rFonts w:ascii="Traditional Arabic" w:hAnsi="Traditional Arabic" w:hint="cs"/>
          <w:color w:val="000000"/>
          <w:rtl/>
        </w:rPr>
        <w:t xml:space="preserve"> </w:t>
      </w:r>
      <w:r w:rsidR="00C327B1" w:rsidRPr="00EE1DD6">
        <w:rPr>
          <w:rFonts w:ascii="Traditional Arabic" w:hAnsi="Traditional Arabic"/>
          <w:color w:val="000000"/>
          <w:rtl/>
        </w:rPr>
        <w:t xml:space="preserve">إذا اعتقد جواز الحكم بغير ما أنزل الله ، بدليل قوله تعالى : </w:t>
      </w:r>
      <w:r w:rsidR="00BE4A04">
        <w:rPr>
          <w:rFonts w:ascii="QCF_BSML" w:hAnsi="QCF_BSML" w:cs="QCF_BSML" w:hint="cs"/>
          <w:rtl/>
        </w:rPr>
        <w:t xml:space="preserve">                           </w:t>
      </w:r>
      <w:r w:rsidR="00C327B1" w:rsidRPr="00EE1DD6">
        <w:rPr>
          <w:rFonts w:ascii="QCF_BSML" w:hAnsi="QCF_BSML" w:cs="QCF_BSML"/>
          <w:rtl/>
        </w:rPr>
        <w:t>ﭽ</w:t>
      </w:r>
      <w:r w:rsidR="003B780F" w:rsidRPr="003B780F">
        <w:rPr>
          <w:rFonts w:ascii="Sakkal Majalla" w:hAnsi="Sakkal Majalla" w:cs="Sakkal Majalla"/>
          <w:color w:val="000000"/>
          <w:rtl/>
        </w:rPr>
        <w:t xml:space="preserve"> </w:t>
      </w:r>
      <w:r w:rsidR="003B780F">
        <w:rPr>
          <w:rFonts w:ascii="Sakkal Majalla" w:hAnsi="Sakkal Majalla" w:cs="Sakkal Majalla"/>
          <w:color w:val="000000"/>
          <w:rtl/>
        </w:rPr>
        <w:t>أ</w:t>
      </w:r>
      <w:r w:rsidR="003B780F" w:rsidRPr="00394DB1">
        <w:rPr>
          <w:rFonts w:ascii="Sakkal Majalla" w:hAnsi="Sakkal Majalla" w:cs="Sakkal Majalla"/>
          <w:color w:val="000000"/>
          <w:rtl/>
        </w:rPr>
        <w:t>فَحُكْمَ الْجَاهِلِيَّةِ يَبْغُونَ</w:t>
      </w:r>
      <w:r w:rsidR="00C327B1" w:rsidRPr="00EE1DD6">
        <w:rPr>
          <w:rFonts w:ascii="QCF_P116" w:hAnsi="QCF_P116" w:cs="QCF_P116"/>
          <w:color w:val="000000"/>
          <w:rtl/>
        </w:rPr>
        <w:t xml:space="preserve"> </w:t>
      </w:r>
      <w:r w:rsidR="00C327B1" w:rsidRPr="00EE1DD6">
        <w:rPr>
          <w:rFonts w:ascii="QCF_BSML" w:hAnsi="QCF_BSML" w:cs="QCF_BSML"/>
          <w:rtl/>
        </w:rPr>
        <w:t>ﭼ</w:t>
      </w:r>
      <w:r w:rsidR="00C327B1" w:rsidRPr="00EE1DD6">
        <w:rPr>
          <w:rFonts w:ascii="Traditional Arabic" w:hAnsi="Traditional Arabic"/>
          <w:color w:val="000000"/>
          <w:rtl/>
        </w:rPr>
        <w:t xml:space="preserve"> </w:t>
      </w:r>
      <w:r w:rsidR="00C327B1" w:rsidRPr="00EE1DD6">
        <w:rPr>
          <w:rFonts w:ascii="Traditional Arabic" w:hAnsi="Traditional Arabic"/>
          <w:color w:val="000000"/>
          <w:sz w:val="24"/>
          <w:szCs w:val="24"/>
          <w:rtl/>
        </w:rPr>
        <w:t>المائدة 50</w:t>
      </w:r>
      <w:r w:rsidR="00C327B1" w:rsidRPr="00EE1DD6">
        <w:rPr>
          <w:rFonts w:ascii="Traditional Arabic" w:hAnsi="Traditional Arabic"/>
          <w:color w:val="000000"/>
          <w:rtl/>
        </w:rPr>
        <w:t xml:space="preserve">، فكل ما خالف حكم الله ، فهو من حكم الجاهلية ، بدليل الإجماع القطعي على أنه لا يجوز الحكم بغير ما أنزل الله </w:t>
      </w:r>
      <w:r w:rsidR="00C327B1" w:rsidRPr="00EE1DD6">
        <w:rPr>
          <w:rFonts w:ascii="Traditional Arabic" w:hAnsi="Traditional Arabic" w:hint="cs"/>
          <w:color w:val="000000"/>
          <w:rtl/>
        </w:rPr>
        <w:t xml:space="preserve">، </w:t>
      </w:r>
      <w:r w:rsidR="00C327B1" w:rsidRPr="00EE1DD6">
        <w:rPr>
          <w:rFonts w:ascii="Traditional Arabic" w:hAnsi="Traditional Arabic"/>
          <w:color w:val="000000"/>
          <w:rtl/>
        </w:rPr>
        <w:t>فالمُحل</w:t>
      </w:r>
      <w:r w:rsidR="00C327B1" w:rsidRPr="00EE1DD6">
        <w:rPr>
          <w:rFonts w:ascii="Traditional Arabic" w:hAnsi="Traditional Arabic" w:hint="cs"/>
          <w:color w:val="000000"/>
          <w:rtl/>
        </w:rPr>
        <w:t>ّ</w:t>
      </w:r>
      <w:r w:rsidR="00C327B1" w:rsidRPr="00EE1DD6">
        <w:rPr>
          <w:rFonts w:ascii="Traditional Arabic" w:hAnsi="Traditional Arabic"/>
          <w:color w:val="000000"/>
          <w:rtl/>
        </w:rPr>
        <w:t xml:space="preserve"> والمُبيح للحكم بغير ما أنزل الله مخالف لإجماع المسلمين القطعي، وهذا كافر مرتد، وذلك كمن اعتقد ح</w:t>
      </w:r>
      <w:r w:rsidR="00C327B1" w:rsidRPr="00EE1DD6">
        <w:rPr>
          <w:rFonts w:ascii="Traditional Arabic" w:hAnsi="Traditional Arabic" w:hint="cs"/>
          <w:color w:val="000000"/>
          <w:rtl/>
        </w:rPr>
        <w:t>ِ</w:t>
      </w:r>
      <w:r w:rsidR="00C327B1" w:rsidRPr="00EE1DD6">
        <w:rPr>
          <w:rFonts w:ascii="Traditional Arabic" w:hAnsi="Traditional Arabic"/>
          <w:color w:val="000000"/>
          <w:rtl/>
        </w:rPr>
        <w:t xml:space="preserve">لّ الزنا أو الخمر </w:t>
      </w:r>
      <w:r w:rsidR="006238E5">
        <w:rPr>
          <w:rFonts w:ascii="Traditional Arabic" w:hAnsi="Traditional Arabic" w:hint="cs"/>
          <w:color w:val="000000"/>
          <w:rtl/>
        </w:rPr>
        <w:t xml:space="preserve">         </w:t>
      </w:r>
      <w:r w:rsidR="00C327B1" w:rsidRPr="00EE1DD6">
        <w:rPr>
          <w:rFonts w:ascii="Traditional Arabic" w:hAnsi="Traditional Arabic"/>
          <w:color w:val="000000"/>
          <w:rtl/>
        </w:rPr>
        <w:t>أو تحريم الخبز أو اللبن .</w:t>
      </w:r>
    </w:p>
    <w:p w:rsidR="00C327B1" w:rsidRPr="00EE1DD6" w:rsidRDefault="00EE1DD6" w:rsidP="0092245F">
      <w:pPr>
        <w:autoSpaceDE w:val="0"/>
        <w:autoSpaceDN w:val="0"/>
        <w:adjustRightInd w:val="0"/>
        <w:spacing w:after="0" w:line="240" w:lineRule="auto"/>
        <w:ind w:firstLine="360"/>
        <w:jc w:val="both"/>
        <w:rPr>
          <w:rFonts w:ascii="Traditional Arabic" w:hAnsi="Traditional Arabic"/>
          <w:color w:val="000000"/>
        </w:rPr>
      </w:pPr>
      <w:r>
        <w:rPr>
          <w:rFonts w:ascii="Traditional Arabic" w:hAnsi="Traditional Arabic" w:hint="cs"/>
          <w:color w:val="000000"/>
          <w:rtl/>
        </w:rPr>
        <w:lastRenderedPageBreak/>
        <w:t>-</w:t>
      </w:r>
      <w:r w:rsidR="001D7A54">
        <w:rPr>
          <w:rFonts w:ascii="Traditional Arabic" w:hAnsi="Traditional Arabic" w:hint="cs"/>
          <w:color w:val="000000"/>
          <w:rtl/>
        </w:rPr>
        <w:t xml:space="preserve"> </w:t>
      </w:r>
      <w:r w:rsidR="00C327B1" w:rsidRPr="00EE1DD6">
        <w:rPr>
          <w:rFonts w:ascii="Traditional Arabic" w:hAnsi="Traditional Arabic"/>
          <w:color w:val="000000"/>
          <w:rtl/>
        </w:rPr>
        <w:t>إذا أعتقد أن حكم غير الله مثل حكم الله .</w:t>
      </w:r>
    </w:p>
    <w:p w:rsidR="005B16EB" w:rsidRDefault="00EE1DD6" w:rsidP="003B780F">
      <w:pPr>
        <w:autoSpaceDE w:val="0"/>
        <w:autoSpaceDN w:val="0"/>
        <w:adjustRightInd w:val="0"/>
        <w:spacing w:after="0" w:line="240" w:lineRule="auto"/>
        <w:ind w:firstLine="360"/>
        <w:jc w:val="both"/>
        <w:rPr>
          <w:rFonts w:ascii="Traditional Arabic" w:hAnsi="Traditional Arabic"/>
          <w:color w:val="000000"/>
          <w:rtl/>
        </w:rPr>
      </w:pPr>
      <w:r>
        <w:rPr>
          <w:rFonts w:ascii="Traditional Arabic" w:hAnsi="Traditional Arabic" w:hint="cs"/>
          <w:color w:val="000000"/>
          <w:rtl/>
        </w:rPr>
        <w:t>-</w:t>
      </w:r>
      <w:r w:rsidR="001D7A54">
        <w:rPr>
          <w:rFonts w:ascii="Traditional Arabic" w:hAnsi="Traditional Arabic" w:hint="cs"/>
          <w:color w:val="000000"/>
          <w:rtl/>
        </w:rPr>
        <w:t xml:space="preserve"> </w:t>
      </w:r>
      <w:r w:rsidR="00C327B1" w:rsidRPr="00EE1DD6">
        <w:rPr>
          <w:rFonts w:ascii="Traditional Arabic" w:hAnsi="Traditional Arabic"/>
          <w:color w:val="000000"/>
          <w:rtl/>
        </w:rPr>
        <w:t xml:space="preserve">إذا اعتقد أن حكم غير الله أحسن من حكم الله </w:t>
      </w:r>
      <w:r w:rsidR="00C327B1" w:rsidRPr="00EE1DD6">
        <w:rPr>
          <w:rFonts w:ascii="Traditional Arabic" w:hAnsi="Traditional Arabic" w:hint="cs"/>
          <w:color w:val="000000"/>
          <w:rtl/>
        </w:rPr>
        <w:t xml:space="preserve">، </w:t>
      </w:r>
      <w:r w:rsidR="00C327B1" w:rsidRPr="00EE1DD6">
        <w:rPr>
          <w:rFonts w:ascii="Traditional Arabic" w:hAnsi="Traditional Arabic"/>
          <w:color w:val="000000"/>
          <w:rtl/>
        </w:rPr>
        <w:t xml:space="preserve">بدليل قوله تعالى : </w:t>
      </w:r>
      <w:r w:rsidR="00C327B1" w:rsidRPr="00EE1DD6">
        <w:rPr>
          <w:rFonts w:ascii="QCF_BSML" w:hAnsi="QCF_BSML" w:cs="QCF_BSML"/>
          <w:rtl/>
        </w:rPr>
        <w:t>ﭽ</w:t>
      </w:r>
      <w:r w:rsidR="00C327B1" w:rsidRPr="00EE1DD6">
        <w:rPr>
          <w:rFonts w:ascii="QCF_BSML" w:hAnsi="QCF_BSML" w:cs="QCF_BSML" w:hint="cs"/>
          <w:rtl/>
        </w:rPr>
        <w:t xml:space="preserve"> </w:t>
      </w:r>
      <w:r w:rsidR="00C327B1" w:rsidRPr="00EE1DD6">
        <w:rPr>
          <w:rFonts w:ascii="QCF_P116" w:hAnsi="QCF_P116" w:cs="QCF_P116"/>
          <w:rtl/>
        </w:rPr>
        <w:t xml:space="preserve"> </w:t>
      </w:r>
      <w:r w:rsidR="003B780F">
        <w:rPr>
          <w:rFonts w:ascii="Sakkal Majalla" w:hAnsi="Sakkal Majalla" w:cs="Sakkal Majalla"/>
          <w:color w:val="000000"/>
          <w:rtl/>
        </w:rPr>
        <w:t>و</w:t>
      </w:r>
      <w:r w:rsidR="003B780F" w:rsidRPr="00394DB1">
        <w:rPr>
          <w:rFonts w:ascii="Sakkal Majalla" w:hAnsi="Sakkal Majalla" w:cs="Sakkal Majalla"/>
          <w:color w:val="000000"/>
          <w:rtl/>
        </w:rPr>
        <w:t>مَنْ أَحْسَنُ مِنَ اللَّهِ حُكْمًا</w:t>
      </w:r>
      <w:r w:rsidR="003B780F" w:rsidRPr="00EE1DD6">
        <w:rPr>
          <w:rFonts w:ascii="QCF_BSML" w:hAnsi="QCF_BSML" w:cs="QCF_BSML"/>
          <w:rtl/>
        </w:rPr>
        <w:t xml:space="preserve"> </w:t>
      </w:r>
      <w:r w:rsidR="00C327B1" w:rsidRPr="00EE1DD6">
        <w:rPr>
          <w:rFonts w:ascii="QCF_BSML" w:hAnsi="QCF_BSML" w:cs="QCF_BSML"/>
          <w:rtl/>
        </w:rPr>
        <w:t>ﭼ</w:t>
      </w:r>
      <w:r w:rsidR="00C327B1" w:rsidRPr="00EE1DD6">
        <w:rPr>
          <w:rFonts w:ascii="Traditional Arabic" w:hAnsi="Traditional Arabic"/>
          <w:color w:val="000000"/>
          <w:rtl/>
        </w:rPr>
        <w:t xml:space="preserve"> </w:t>
      </w:r>
      <w:r w:rsidR="00C327B1" w:rsidRPr="00EE1DD6">
        <w:rPr>
          <w:rFonts w:ascii="Traditional Arabic" w:hAnsi="Traditional Arabic"/>
          <w:color w:val="000000"/>
          <w:sz w:val="24"/>
          <w:szCs w:val="24"/>
          <w:rtl/>
        </w:rPr>
        <w:t>المائد</w:t>
      </w:r>
      <w:r w:rsidR="00C327B1" w:rsidRPr="00EE1DD6">
        <w:rPr>
          <w:rFonts w:ascii="Traditional Arabic" w:hAnsi="Traditional Arabic" w:hint="cs"/>
          <w:color w:val="000000"/>
          <w:sz w:val="24"/>
          <w:szCs w:val="24"/>
          <w:rtl/>
        </w:rPr>
        <w:t>ة</w:t>
      </w:r>
      <w:r w:rsidR="003B780F">
        <w:rPr>
          <w:rFonts w:ascii="Traditional Arabic" w:hAnsi="Traditional Arabic" w:hint="cs"/>
          <w:color w:val="000000"/>
          <w:sz w:val="24"/>
          <w:szCs w:val="24"/>
          <w:rtl/>
        </w:rPr>
        <w:t xml:space="preserve"> 50 </w:t>
      </w:r>
      <w:r w:rsidR="00C327B1" w:rsidRPr="00EE1DD6">
        <w:rPr>
          <w:rFonts w:ascii="Traditional Arabic" w:hAnsi="Traditional Arabic"/>
          <w:color w:val="000000"/>
          <w:sz w:val="24"/>
          <w:szCs w:val="24"/>
          <w:rtl/>
        </w:rPr>
        <w:t xml:space="preserve"> </w:t>
      </w:r>
      <w:r w:rsidR="00C327B1" w:rsidRPr="00EE1DD6">
        <w:rPr>
          <w:rFonts w:ascii="Traditional Arabic" w:hAnsi="Traditional Arabic"/>
          <w:color w:val="000000"/>
          <w:rtl/>
        </w:rPr>
        <w:t xml:space="preserve">فتضمنت الآية أن حكم الله أحسن الأحكام </w:t>
      </w:r>
      <w:r w:rsidR="005B16EB">
        <w:rPr>
          <w:rFonts w:ascii="Traditional Arabic" w:hAnsi="Traditional Arabic" w:hint="cs"/>
          <w:color w:val="000000"/>
          <w:rtl/>
        </w:rPr>
        <w:t>.</w:t>
      </w:r>
    </w:p>
    <w:p w:rsidR="00C327B1" w:rsidRPr="00EE1DD6" w:rsidRDefault="00C327B1" w:rsidP="0092245F">
      <w:pPr>
        <w:autoSpaceDE w:val="0"/>
        <w:autoSpaceDN w:val="0"/>
        <w:adjustRightInd w:val="0"/>
        <w:spacing w:after="0" w:line="240" w:lineRule="auto"/>
        <w:ind w:firstLine="707"/>
        <w:jc w:val="both"/>
        <w:rPr>
          <w:rFonts w:ascii="Traditional Arabic" w:hAnsi="Traditional Arabic"/>
          <w:color w:val="000000"/>
        </w:rPr>
      </w:pPr>
      <w:r w:rsidRPr="00EE1DD6">
        <w:rPr>
          <w:rFonts w:ascii="Traditional Arabic" w:hAnsi="Traditional Arabic"/>
          <w:color w:val="000000"/>
          <w:rtl/>
        </w:rPr>
        <w:t xml:space="preserve">فإذا كان الله </w:t>
      </w:r>
      <w:r w:rsidR="00F91552" w:rsidRPr="00A76364">
        <w:sym w:font="AGA Arabesque" w:char="F055"/>
      </w:r>
      <w:r w:rsidR="00F91552">
        <w:rPr>
          <w:rFonts w:ascii="Traditional Arabic" w:hAnsi="Traditional Arabic" w:hint="cs"/>
          <w:color w:val="000000"/>
          <w:rtl/>
        </w:rPr>
        <w:t xml:space="preserve"> </w:t>
      </w:r>
      <w:r w:rsidR="00F91552" w:rsidRPr="00EE1DD6">
        <w:rPr>
          <w:rFonts w:ascii="Traditional Arabic" w:hAnsi="Traditional Arabic"/>
          <w:color w:val="000000"/>
          <w:rtl/>
        </w:rPr>
        <w:t xml:space="preserve">أحكم الحاكمين </w:t>
      </w:r>
      <w:r w:rsidR="00F91552">
        <w:rPr>
          <w:rFonts w:ascii="Traditional Arabic" w:hAnsi="Traditional Arabic" w:hint="cs"/>
          <w:color w:val="000000"/>
          <w:rtl/>
        </w:rPr>
        <w:t xml:space="preserve">، </w:t>
      </w:r>
      <w:r w:rsidRPr="00EE1DD6">
        <w:rPr>
          <w:rFonts w:ascii="Traditional Arabic" w:hAnsi="Traditional Arabic"/>
          <w:color w:val="000000"/>
          <w:rtl/>
        </w:rPr>
        <w:t xml:space="preserve">فمن </w:t>
      </w:r>
      <w:r w:rsidRPr="00EE1DD6">
        <w:rPr>
          <w:rFonts w:ascii="Traditional Arabic" w:hAnsi="Traditional Arabic" w:hint="cs"/>
          <w:color w:val="000000"/>
          <w:rtl/>
        </w:rPr>
        <w:t>ا</w:t>
      </w:r>
      <w:r w:rsidRPr="00EE1DD6">
        <w:rPr>
          <w:rFonts w:ascii="Traditional Arabic" w:hAnsi="Traditional Arabic"/>
          <w:color w:val="000000"/>
          <w:rtl/>
        </w:rPr>
        <w:t>دعى أن حكم غير الله مثل حكم الله أو أحسن فهو كافر لأنه مُكذ</w:t>
      </w:r>
      <w:r w:rsidRPr="00EE1DD6">
        <w:rPr>
          <w:rFonts w:ascii="Traditional Arabic" w:hAnsi="Traditional Arabic" w:hint="cs"/>
          <w:color w:val="000000"/>
          <w:rtl/>
        </w:rPr>
        <w:t>ّ</w:t>
      </w:r>
      <w:r w:rsidR="001D7A54">
        <w:rPr>
          <w:rFonts w:ascii="Traditional Arabic" w:hAnsi="Traditional Arabic" w:hint="cs"/>
          <w:color w:val="000000"/>
          <w:rtl/>
        </w:rPr>
        <w:t>ِ</w:t>
      </w:r>
      <w:r w:rsidRPr="00EE1DD6">
        <w:rPr>
          <w:rFonts w:ascii="Traditional Arabic" w:hAnsi="Traditional Arabic"/>
          <w:color w:val="000000"/>
          <w:rtl/>
        </w:rPr>
        <w:t>ب للقرآن .</w:t>
      </w:r>
    </w:p>
    <w:p w:rsidR="00C327B1" w:rsidRPr="001F13A4" w:rsidRDefault="005E3995" w:rsidP="0092245F">
      <w:pPr>
        <w:pStyle w:val="a3"/>
        <w:numPr>
          <w:ilvl w:val="0"/>
          <w:numId w:val="11"/>
        </w:numPr>
        <w:autoSpaceDE w:val="0"/>
        <w:autoSpaceDN w:val="0"/>
        <w:adjustRightInd w:val="0"/>
        <w:spacing w:after="0" w:line="240" w:lineRule="auto"/>
        <w:ind w:left="707" w:hanging="426"/>
        <w:jc w:val="both"/>
        <w:rPr>
          <w:rFonts w:ascii="MS Serif" w:hAnsi="Traditional Arabic" w:cs="AL-Mateen"/>
        </w:rPr>
      </w:pPr>
      <w:r>
        <w:rPr>
          <w:rFonts w:ascii="Traditional Arabic" w:hAnsi="Traditional Arabic" w:cs="AL-Mateen" w:hint="cs"/>
          <w:color w:val="000000"/>
          <w:rtl/>
        </w:rPr>
        <w:t xml:space="preserve"> </w:t>
      </w:r>
      <w:r w:rsidR="00C327B1" w:rsidRPr="001F13A4">
        <w:rPr>
          <w:rFonts w:ascii="Traditional Arabic" w:hAnsi="Traditional Arabic" w:cs="AL-Mateen"/>
          <w:color w:val="000000"/>
          <w:rtl/>
        </w:rPr>
        <w:t xml:space="preserve">يكون ظالماً : </w:t>
      </w:r>
    </w:p>
    <w:p w:rsidR="00C327B1" w:rsidRPr="00EE1DD6" w:rsidRDefault="00C327B1" w:rsidP="0092245F">
      <w:pPr>
        <w:autoSpaceDE w:val="0"/>
        <w:autoSpaceDN w:val="0"/>
        <w:adjustRightInd w:val="0"/>
        <w:spacing w:after="0" w:line="240" w:lineRule="auto"/>
        <w:ind w:firstLine="707"/>
        <w:jc w:val="both"/>
        <w:rPr>
          <w:rFonts w:ascii="MS Serif" w:hAnsi="Traditional Arabic"/>
        </w:rPr>
      </w:pPr>
      <w:r w:rsidRPr="00EE1DD6">
        <w:rPr>
          <w:rFonts w:ascii="Traditional Arabic" w:hAnsi="Traditional Arabic"/>
          <w:color w:val="000000"/>
          <w:rtl/>
        </w:rPr>
        <w:t>إذا أعتقد أن الحكم بما أنزل الله أحسن الأحكام ، وأنه أنفع للعباد والبلاد ، وانه الواجب تطبيق</w:t>
      </w:r>
      <w:r w:rsidRPr="00EE1DD6">
        <w:rPr>
          <w:rFonts w:ascii="Traditional Arabic" w:hAnsi="Traditional Arabic" w:hint="cs"/>
          <w:color w:val="000000"/>
          <w:rtl/>
        </w:rPr>
        <w:t>ه</w:t>
      </w:r>
      <w:r w:rsidRPr="00EE1DD6">
        <w:rPr>
          <w:rFonts w:ascii="Traditional Arabic" w:hAnsi="Traditional Arabic"/>
          <w:color w:val="000000"/>
          <w:rtl/>
        </w:rPr>
        <w:t xml:space="preserve"> ، ولكن حمله البغض والحقد للمحكوم عليه حتى حكم بغير ما أنزل الله ، فهو ظالم .</w:t>
      </w:r>
    </w:p>
    <w:p w:rsidR="00C327B1" w:rsidRPr="001F13A4" w:rsidRDefault="005E3995" w:rsidP="0092245F">
      <w:pPr>
        <w:pStyle w:val="a3"/>
        <w:numPr>
          <w:ilvl w:val="0"/>
          <w:numId w:val="11"/>
        </w:numPr>
        <w:autoSpaceDE w:val="0"/>
        <w:autoSpaceDN w:val="0"/>
        <w:adjustRightInd w:val="0"/>
        <w:spacing w:after="0" w:line="240" w:lineRule="auto"/>
        <w:ind w:left="707" w:hanging="426"/>
        <w:jc w:val="both"/>
        <w:rPr>
          <w:rFonts w:ascii="Traditional Arabic" w:hAnsi="Traditional Arabic" w:cs="AL-Mateen"/>
          <w:color w:val="000000"/>
        </w:rPr>
      </w:pPr>
      <w:r>
        <w:rPr>
          <w:rFonts w:ascii="Traditional Arabic" w:hAnsi="Traditional Arabic" w:cs="AL-Mateen" w:hint="cs"/>
          <w:color w:val="000000"/>
          <w:rtl/>
        </w:rPr>
        <w:t xml:space="preserve"> </w:t>
      </w:r>
      <w:r w:rsidR="00C327B1" w:rsidRPr="001F13A4">
        <w:rPr>
          <w:rFonts w:ascii="Traditional Arabic" w:hAnsi="Traditional Arabic" w:cs="AL-Mateen"/>
          <w:color w:val="000000"/>
          <w:rtl/>
        </w:rPr>
        <w:t>يكون فاسقاً :</w:t>
      </w:r>
    </w:p>
    <w:p w:rsidR="00C327B1" w:rsidRPr="00EE1DD6" w:rsidRDefault="00C327B1" w:rsidP="0092245F">
      <w:pPr>
        <w:autoSpaceDE w:val="0"/>
        <w:autoSpaceDN w:val="0"/>
        <w:adjustRightInd w:val="0"/>
        <w:spacing w:after="0" w:line="240" w:lineRule="auto"/>
        <w:ind w:firstLine="707"/>
        <w:jc w:val="both"/>
        <w:rPr>
          <w:rFonts w:ascii="Traditional Arabic" w:hAnsi="Traditional Arabic"/>
          <w:color w:val="000000"/>
        </w:rPr>
      </w:pPr>
      <w:r w:rsidRPr="00EE1DD6">
        <w:rPr>
          <w:rFonts w:ascii="Traditional Arabic" w:hAnsi="Traditional Arabic"/>
          <w:color w:val="000000"/>
          <w:rtl/>
        </w:rPr>
        <w:t>إذا كان حكمه بغير ما أنزل الله لهو</w:t>
      </w:r>
      <w:r w:rsidRPr="00EE1DD6">
        <w:rPr>
          <w:rFonts w:ascii="Traditional Arabic" w:hAnsi="Traditional Arabic" w:hint="cs"/>
          <w:color w:val="000000"/>
          <w:rtl/>
        </w:rPr>
        <w:t>ى</w:t>
      </w:r>
      <w:r w:rsidRPr="00EE1DD6">
        <w:rPr>
          <w:rFonts w:ascii="Traditional Arabic" w:hAnsi="Traditional Arabic"/>
          <w:color w:val="000000"/>
          <w:rtl/>
        </w:rPr>
        <w:t xml:space="preserve"> في نفسه مع اعتقاد</w:t>
      </w:r>
      <w:r w:rsidRPr="00EE1DD6">
        <w:rPr>
          <w:rFonts w:ascii="Traditional Arabic" w:hAnsi="Traditional Arabic" w:hint="cs"/>
          <w:color w:val="000000"/>
          <w:rtl/>
        </w:rPr>
        <w:t>ه</w:t>
      </w:r>
      <w:r w:rsidRPr="00EE1DD6">
        <w:rPr>
          <w:rFonts w:ascii="Traditional Arabic" w:hAnsi="Traditional Arabic"/>
          <w:color w:val="000000"/>
          <w:rtl/>
        </w:rPr>
        <w:t xml:space="preserve"> أن حكم الله </w:t>
      </w:r>
      <w:r w:rsidRPr="00A76364">
        <w:sym w:font="AGA Arabesque" w:char="F055"/>
      </w:r>
      <w:r w:rsidRPr="00EE1DD6">
        <w:rPr>
          <w:rFonts w:ascii="Traditional Arabic" w:hAnsi="Traditional Arabic" w:hint="cs"/>
          <w:color w:val="000000"/>
          <w:rtl/>
        </w:rPr>
        <w:t xml:space="preserve"> </w:t>
      </w:r>
      <w:r w:rsidRPr="00EE1DD6">
        <w:rPr>
          <w:rFonts w:ascii="Traditional Arabic" w:hAnsi="Traditional Arabic"/>
          <w:color w:val="000000"/>
          <w:rtl/>
        </w:rPr>
        <w:t>هو الحق ، لكن</w:t>
      </w:r>
      <w:r w:rsidRPr="00EE1DD6">
        <w:rPr>
          <w:rFonts w:ascii="Traditional Arabic" w:hAnsi="Traditional Arabic" w:hint="cs"/>
          <w:color w:val="000000"/>
          <w:rtl/>
        </w:rPr>
        <w:t>ه</w:t>
      </w:r>
      <w:r w:rsidRPr="00EE1DD6">
        <w:rPr>
          <w:rFonts w:ascii="Traditional Arabic" w:hAnsi="Traditional Arabic"/>
          <w:color w:val="000000"/>
          <w:rtl/>
        </w:rPr>
        <w:t xml:space="preserve"> حكم بغيره لهو</w:t>
      </w:r>
      <w:r w:rsidRPr="00EE1DD6">
        <w:rPr>
          <w:rFonts w:ascii="Traditional Arabic" w:hAnsi="Traditional Arabic" w:hint="cs"/>
          <w:color w:val="000000"/>
          <w:rtl/>
        </w:rPr>
        <w:t>ى</w:t>
      </w:r>
      <w:r w:rsidRPr="00EE1DD6">
        <w:rPr>
          <w:rFonts w:ascii="Traditional Arabic" w:hAnsi="Traditional Arabic"/>
          <w:color w:val="000000"/>
          <w:rtl/>
        </w:rPr>
        <w:t xml:space="preserve"> في نفسه ، أي محبة لما حكم به لا كراهية لح</w:t>
      </w:r>
      <w:r w:rsidRPr="00EE1DD6">
        <w:rPr>
          <w:rFonts w:ascii="Traditional Arabic" w:hAnsi="Traditional Arabic" w:hint="cs"/>
          <w:color w:val="000000"/>
          <w:rtl/>
        </w:rPr>
        <w:t>ك</w:t>
      </w:r>
      <w:r w:rsidRPr="00EE1DD6">
        <w:rPr>
          <w:rFonts w:ascii="Traditional Arabic" w:hAnsi="Traditional Arabic"/>
          <w:color w:val="000000"/>
          <w:rtl/>
        </w:rPr>
        <w:t>م الله ولا ليضر أحداً به ،</w:t>
      </w:r>
      <w:r w:rsidR="001D7A54">
        <w:rPr>
          <w:rFonts w:ascii="Traditional Arabic" w:hAnsi="Traditional Arabic" w:hint="cs"/>
          <w:color w:val="000000"/>
          <w:rtl/>
        </w:rPr>
        <w:t xml:space="preserve"> </w:t>
      </w:r>
      <w:r w:rsidRPr="00EE1DD6">
        <w:rPr>
          <w:rFonts w:ascii="Traditional Arabic" w:hAnsi="Traditional Arabic"/>
          <w:color w:val="000000"/>
          <w:rtl/>
        </w:rPr>
        <w:t xml:space="preserve">مع اعتقاده بأن حكم الله هو الأمثل والواجب </w:t>
      </w:r>
      <w:r w:rsidRPr="00EE1DD6">
        <w:rPr>
          <w:rFonts w:ascii="Traditional Arabic" w:hAnsi="Traditional Arabic" w:hint="cs"/>
          <w:color w:val="000000"/>
          <w:rtl/>
        </w:rPr>
        <w:t>إتباعه</w:t>
      </w:r>
      <w:r w:rsidRPr="00EE1DD6">
        <w:rPr>
          <w:rFonts w:ascii="Traditional Arabic" w:hAnsi="Traditional Arabic"/>
          <w:color w:val="000000"/>
          <w:rtl/>
        </w:rPr>
        <w:t xml:space="preserve"> ، ف</w:t>
      </w:r>
      <w:r w:rsidR="001D7A54">
        <w:rPr>
          <w:rFonts w:ascii="Traditional Arabic" w:hAnsi="Traditional Arabic"/>
          <w:color w:val="000000"/>
          <w:rtl/>
        </w:rPr>
        <w:t>هذا فاسق ، وإن كان أيضاً ظالماً</w:t>
      </w:r>
      <w:r w:rsidRPr="00EE1DD6">
        <w:rPr>
          <w:rFonts w:ascii="Traditional Arabic" w:hAnsi="Traditional Arabic"/>
          <w:color w:val="000000"/>
          <w:rtl/>
        </w:rPr>
        <w:t>، لكن وصف الفسق في حقه أول</w:t>
      </w:r>
      <w:r w:rsidRPr="00EE1DD6">
        <w:rPr>
          <w:rFonts w:ascii="Traditional Arabic" w:hAnsi="Traditional Arabic" w:hint="cs"/>
          <w:color w:val="000000"/>
          <w:rtl/>
        </w:rPr>
        <w:t>ى</w:t>
      </w:r>
      <w:r w:rsidRPr="00EE1DD6">
        <w:rPr>
          <w:rFonts w:ascii="Traditional Arabic" w:hAnsi="Traditional Arabic"/>
          <w:color w:val="000000"/>
          <w:rtl/>
        </w:rPr>
        <w:t xml:space="preserve"> من وصف الظلم </w:t>
      </w:r>
      <w:r w:rsidR="005E3995">
        <w:rPr>
          <w:rFonts w:ascii="Traditional Arabic" w:hAnsi="Traditional Arabic" w:hint="cs"/>
          <w:color w:val="000000"/>
          <w:rtl/>
        </w:rPr>
        <w:t>"</w:t>
      </w:r>
      <w:r>
        <w:rPr>
          <w:rStyle w:val="a9"/>
          <w:rFonts w:ascii="Traditional Arabic" w:hAnsi="Traditional Arabic"/>
          <w:color w:val="000000"/>
          <w:rtl/>
        </w:rPr>
        <w:footnoteReference w:id="24"/>
      </w:r>
      <w:r w:rsidR="005E3995">
        <w:rPr>
          <w:rFonts w:ascii="Traditional Arabic" w:hAnsi="Traditional Arabic" w:hint="cs"/>
          <w:color w:val="000000"/>
          <w:rtl/>
        </w:rPr>
        <w:t xml:space="preserve"> </w:t>
      </w:r>
      <w:r w:rsidR="005E3995" w:rsidRPr="00164181">
        <w:rPr>
          <w:rFonts w:ascii="Traditional Arabic" w:hAnsi="Traditional Arabic" w:hint="cs"/>
          <w:color w:val="000000"/>
          <w:sz w:val="24"/>
          <w:szCs w:val="24"/>
          <w:rtl/>
        </w:rPr>
        <w:t>انتهى كلامه رحمه الله تعالى</w:t>
      </w:r>
      <w:r w:rsidR="005E3995">
        <w:rPr>
          <w:rFonts w:ascii="Traditional Arabic" w:hAnsi="Traditional Arabic" w:hint="cs"/>
          <w:color w:val="000000"/>
          <w:rtl/>
        </w:rPr>
        <w:t xml:space="preserve"> .</w:t>
      </w:r>
    </w:p>
    <w:p w:rsidR="00BE4A04" w:rsidRDefault="00BE4A04" w:rsidP="0092245F">
      <w:pPr>
        <w:rPr>
          <w:rFonts w:cs="AL-Mateen"/>
          <w:rtl/>
        </w:rPr>
      </w:pPr>
      <w:r>
        <w:rPr>
          <w:rFonts w:cs="AL-Mateen"/>
          <w:rtl/>
        </w:rPr>
        <w:br w:type="page"/>
      </w:r>
    </w:p>
    <w:p w:rsidR="00427C68" w:rsidRDefault="00427C68" w:rsidP="0092245F">
      <w:pPr>
        <w:spacing w:after="0" w:line="240" w:lineRule="auto"/>
        <w:jc w:val="both"/>
        <w:rPr>
          <w:rFonts w:cs="AL-Mateen"/>
          <w:rtl/>
        </w:rPr>
      </w:pPr>
    </w:p>
    <w:p w:rsidR="00C327B1" w:rsidRPr="00584848" w:rsidRDefault="00C327B1" w:rsidP="0092245F">
      <w:pPr>
        <w:spacing w:after="0" w:line="240" w:lineRule="auto"/>
        <w:jc w:val="both"/>
        <w:rPr>
          <w:rFonts w:cs="AL-Mateen"/>
          <w:sz w:val="30"/>
          <w:szCs w:val="30"/>
          <w:rtl/>
        </w:rPr>
      </w:pPr>
      <w:r w:rsidRPr="00584848">
        <w:rPr>
          <w:rFonts w:cs="AL-Mateen" w:hint="cs"/>
          <w:sz w:val="30"/>
          <w:szCs w:val="30"/>
          <w:rtl/>
        </w:rPr>
        <w:t xml:space="preserve">وقفة مهمة ... </w:t>
      </w:r>
    </w:p>
    <w:p w:rsidR="00B7294B" w:rsidRDefault="00B7294B" w:rsidP="0092245F">
      <w:pPr>
        <w:spacing w:after="0" w:line="240" w:lineRule="auto"/>
        <w:ind w:firstLine="282"/>
        <w:jc w:val="both"/>
        <w:rPr>
          <w:sz w:val="16"/>
          <w:szCs w:val="16"/>
          <w:rtl/>
        </w:rPr>
      </w:pPr>
    </w:p>
    <w:p w:rsidR="00C327B1" w:rsidRDefault="00C327B1" w:rsidP="006238E5">
      <w:pPr>
        <w:spacing w:after="0" w:line="240" w:lineRule="auto"/>
        <w:ind w:firstLine="282"/>
        <w:jc w:val="both"/>
        <w:rPr>
          <w:rtl/>
        </w:rPr>
      </w:pPr>
      <w:r w:rsidRPr="0063002F">
        <w:rPr>
          <w:rFonts w:hint="cs"/>
          <w:rtl/>
        </w:rPr>
        <w:t xml:space="preserve">لقد عظّم الله </w:t>
      </w:r>
      <w:r w:rsidRPr="0063002F">
        <w:sym w:font="AGA Arabesque" w:char="F055"/>
      </w:r>
      <w:r w:rsidRPr="0063002F">
        <w:rPr>
          <w:rFonts w:hint="cs"/>
          <w:rtl/>
        </w:rPr>
        <w:t xml:space="preserve"> الحكم بما أنزله ، تعظيما له دلالات</w:t>
      </w:r>
      <w:r w:rsidR="0063002F">
        <w:rPr>
          <w:rFonts w:hint="cs"/>
          <w:rtl/>
        </w:rPr>
        <w:t>ه</w:t>
      </w:r>
      <w:r w:rsidRPr="0063002F">
        <w:rPr>
          <w:rFonts w:hint="cs"/>
          <w:rtl/>
        </w:rPr>
        <w:t xml:space="preserve"> </w:t>
      </w:r>
      <w:r w:rsidR="0063002F">
        <w:rPr>
          <w:rFonts w:hint="cs"/>
          <w:rtl/>
        </w:rPr>
        <w:t>ال</w:t>
      </w:r>
      <w:r w:rsidRPr="0063002F">
        <w:rPr>
          <w:rFonts w:hint="cs"/>
          <w:rtl/>
        </w:rPr>
        <w:t xml:space="preserve">واسعة ... </w:t>
      </w:r>
      <w:r w:rsidR="006238E5">
        <w:rPr>
          <w:rFonts w:hint="cs"/>
          <w:rtl/>
        </w:rPr>
        <w:t xml:space="preserve">  </w:t>
      </w:r>
      <w:r w:rsidRPr="0063002F">
        <w:rPr>
          <w:rFonts w:hint="cs"/>
          <w:rtl/>
        </w:rPr>
        <w:t>كما وصف الحكم بغير ما أنزله أوصافا</w:t>
      </w:r>
      <w:r w:rsidR="006238E5">
        <w:rPr>
          <w:rFonts w:hint="cs"/>
          <w:rtl/>
        </w:rPr>
        <w:t>ً</w:t>
      </w:r>
      <w:r w:rsidRPr="0063002F">
        <w:rPr>
          <w:rFonts w:hint="cs"/>
          <w:rtl/>
        </w:rPr>
        <w:t xml:space="preserve"> خطيرة ... يتبيّن ذلك مما يلي :</w:t>
      </w:r>
    </w:p>
    <w:p w:rsidR="00AD6FDA" w:rsidRPr="00B7294B" w:rsidRDefault="00AD6FDA" w:rsidP="0092245F">
      <w:pPr>
        <w:spacing w:after="0" w:line="240" w:lineRule="auto"/>
        <w:ind w:firstLine="282"/>
        <w:jc w:val="both"/>
        <w:rPr>
          <w:sz w:val="16"/>
          <w:szCs w:val="16"/>
          <w:rtl/>
        </w:rPr>
      </w:pPr>
    </w:p>
    <w:p w:rsidR="00BE4A04" w:rsidRDefault="00AD6FDA" w:rsidP="0092245F">
      <w:pPr>
        <w:numPr>
          <w:ilvl w:val="0"/>
          <w:numId w:val="18"/>
        </w:numPr>
        <w:spacing w:after="0" w:line="240" w:lineRule="auto"/>
        <w:ind w:left="452" w:hanging="425"/>
        <w:jc w:val="both"/>
      </w:pPr>
      <w:r>
        <w:rPr>
          <w:rFonts w:hint="cs"/>
          <w:rtl/>
        </w:rPr>
        <w:t xml:space="preserve"> </w:t>
      </w:r>
      <w:r w:rsidR="00C327B1">
        <w:rPr>
          <w:rFonts w:hint="cs"/>
          <w:rtl/>
        </w:rPr>
        <w:t xml:space="preserve">اختص الله </w:t>
      </w:r>
      <w:r w:rsidR="00C327B1" w:rsidRPr="00A76364">
        <w:sym w:font="AGA Arabesque" w:char="F055"/>
      </w:r>
      <w:r w:rsidR="00C327B1">
        <w:rPr>
          <w:rFonts w:hint="cs"/>
          <w:rtl/>
        </w:rPr>
        <w:t xml:space="preserve"> بالحكم بين الناس فجعله خالصا له ، وجعله عبادة من أجل العبادات ، وجعله صورة ناصعة من صور التوحيد ، </w:t>
      </w:r>
    </w:p>
    <w:p w:rsidR="00C327B1" w:rsidRPr="00AD6FDA" w:rsidRDefault="00C327B1" w:rsidP="007E284B">
      <w:pPr>
        <w:spacing w:after="0" w:line="240" w:lineRule="auto"/>
        <w:ind w:left="27"/>
        <w:jc w:val="both"/>
      </w:pPr>
      <w:r>
        <w:rPr>
          <w:rFonts w:hint="cs"/>
          <w:rtl/>
        </w:rPr>
        <w:t>قال تعالى :</w:t>
      </w:r>
      <w:r w:rsidRPr="00BE72FB">
        <w:rPr>
          <w:rFonts w:hint="cs"/>
          <w:rtl/>
        </w:rPr>
        <w:t xml:space="preserve"> </w:t>
      </w:r>
      <w:proofErr w:type="spellStart"/>
      <w:r w:rsidRPr="00BE72FB">
        <w:rPr>
          <w:rFonts w:ascii="QCF_BSML" w:hAnsi="QCF_BSML" w:cs="QCF_BSML"/>
          <w:color w:val="000000"/>
          <w:rtl/>
        </w:rPr>
        <w:t>ﭽ</w:t>
      </w:r>
      <w:r w:rsidRPr="00BE72FB">
        <w:rPr>
          <w:rFonts w:ascii="QCF_P240" w:hAnsi="QCF_P240" w:cs="QCF_P240"/>
          <w:color w:val="0000A5"/>
          <w:rtl/>
        </w:rPr>
        <w:t>ﮇ</w:t>
      </w:r>
      <w:proofErr w:type="spellEnd"/>
      <w:r w:rsidRPr="00BE72FB">
        <w:rPr>
          <w:rFonts w:ascii="QCF_P240" w:hAnsi="QCF_P240" w:cs="QCF_P240"/>
          <w:color w:val="000000"/>
          <w:rtl/>
        </w:rPr>
        <w:t xml:space="preserve"> </w:t>
      </w:r>
      <w:r w:rsidR="007E284B" w:rsidRPr="003B780F">
        <w:rPr>
          <w:rFonts w:ascii="Sakkal Majalla" w:eastAsiaTheme="minorHAnsi" w:hAnsi="Sakkal Majalla" w:cs="Sakkal Majalla"/>
          <w:color w:val="000000"/>
          <w:rtl/>
        </w:rPr>
        <w:t xml:space="preserve">إِنِ الْحُكْمُ إِلا لِلَّهِ أَمَرَ أَلا تَعْبُدُوا إِلا إِيَّاهُ </w:t>
      </w:r>
      <w:r w:rsidRPr="00BE72FB">
        <w:rPr>
          <w:rFonts w:ascii="QCF_BSML" w:hAnsi="QCF_BSML" w:cs="QCF_BSML"/>
          <w:color w:val="000000"/>
          <w:rtl/>
        </w:rPr>
        <w:t>ﭼ</w:t>
      </w:r>
      <w:r w:rsidRPr="00BE72FB">
        <w:rPr>
          <w:rFonts w:cs="Arial"/>
          <w:color w:val="000000"/>
          <w:rtl/>
        </w:rPr>
        <w:t xml:space="preserve"> </w:t>
      </w:r>
      <w:r w:rsidRPr="00BE72FB">
        <w:rPr>
          <w:sz w:val="24"/>
          <w:szCs w:val="24"/>
          <w:rtl/>
        </w:rPr>
        <w:t>يوسف</w:t>
      </w:r>
      <w:r>
        <w:rPr>
          <w:rFonts w:hint="cs"/>
          <w:sz w:val="24"/>
          <w:szCs w:val="24"/>
          <w:rtl/>
        </w:rPr>
        <w:t xml:space="preserve"> </w:t>
      </w:r>
      <w:r w:rsidRPr="00BE72FB">
        <w:rPr>
          <w:sz w:val="24"/>
          <w:szCs w:val="24"/>
          <w:rtl/>
        </w:rPr>
        <w:t>٤٠</w:t>
      </w:r>
      <w:r>
        <w:rPr>
          <w:rFonts w:hint="cs"/>
          <w:sz w:val="24"/>
          <w:szCs w:val="24"/>
          <w:rtl/>
        </w:rPr>
        <w:t xml:space="preserve"> .</w:t>
      </w:r>
    </w:p>
    <w:p w:rsidR="00AD6FDA" w:rsidRPr="00427C68" w:rsidRDefault="00AD6FDA" w:rsidP="0092245F">
      <w:pPr>
        <w:spacing w:after="0" w:line="240" w:lineRule="auto"/>
        <w:ind w:left="707"/>
        <w:jc w:val="both"/>
        <w:rPr>
          <w:sz w:val="16"/>
          <w:szCs w:val="16"/>
        </w:rPr>
      </w:pPr>
    </w:p>
    <w:p w:rsidR="00BE4A04" w:rsidRDefault="00AD6FDA" w:rsidP="0092245F">
      <w:pPr>
        <w:numPr>
          <w:ilvl w:val="0"/>
          <w:numId w:val="18"/>
        </w:numPr>
        <w:spacing w:after="0" w:line="240" w:lineRule="auto"/>
        <w:ind w:left="452" w:hanging="425"/>
        <w:jc w:val="both"/>
      </w:pPr>
      <w:r>
        <w:rPr>
          <w:rFonts w:hint="cs"/>
          <w:rtl/>
        </w:rPr>
        <w:t xml:space="preserve"> </w:t>
      </w:r>
      <w:r w:rsidR="00C327B1">
        <w:rPr>
          <w:rFonts w:hint="cs"/>
          <w:rtl/>
        </w:rPr>
        <w:t>ح</w:t>
      </w:r>
      <w:r w:rsidR="006238E5">
        <w:rPr>
          <w:rFonts w:hint="cs"/>
          <w:rtl/>
        </w:rPr>
        <w:t>َ</w:t>
      </w:r>
      <w:r w:rsidR="00C327B1">
        <w:rPr>
          <w:rFonts w:hint="cs"/>
          <w:rtl/>
        </w:rPr>
        <w:t>كم</w:t>
      </w:r>
      <w:r w:rsidR="00C327B1" w:rsidRPr="00BE72FB">
        <w:rPr>
          <w:rFonts w:hint="cs"/>
          <w:rtl/>
        </w:rPr>
        <w:t xml:space="preserve"> الله </w:t>
      </w:r>
      <w:r w:rsidR="00C327B1" w:rsidRPr="00A76364">
        <w:sym w:font="AGA Arabesque" w:char="F055"/>
      </w:r>
      <w:r w:rsidR="00C327B1">
        <w:rPr>
          <w:rFonts w:hint="cs"/>
          <w:rtl/>
        </w:rPr>
        <w:t xml:space="preserve"> أن الح</w:t>
      </w:r>
      <w:r w:rsidR="006238E5">
        <w:rPr>
          <w:rFonts w:hint="cs"/>
          <w:rtl/>
        </w:rPr>
        <w:t>ُ</w:t>
      </w:r>
      <w:r w:rsidR="00C327B1">
        <w:rPr>
          <w:rFonts w:hint="cs"/>
          <w:rtl/>
        </w:rPr>
        <w:t>كم بغير ما أنزل الله شرك ،</w:t>
      </w:r>
    </w:p>
    <w:p w:rsidR="00C327B1" w:rsidRDefault="00C327B1" w:rsidP="003B780F">
      <w:pPr>
        <w:spacing w:after="0" w:line="240" w:lineRule="auto"/>
        <w:ind w:left="27"/>
        <w:jc w:val="both"/>
      </w:pPr>
      <w:r>
        <w:rPr>
          <w:rFonts w:hint="cs"/>
          <w:rtl/>
        </w:rPr>
        <w:t>قال تعالى:</w:t>
      </w:r>
      <w:r w:rsidR="00BE4A04">
        <w:rPr>
          <w:rFonts w:ascii="QCF_BSML" w:hAnsi="QCF_BSML" w:cs="QCF_BSML" w:hint="cs"/>
          <w:color w:val="000000"/>
          <w:rtl/>
        </w:rPr>
        <w:t xml:space="preserve"> </w:t>
      </w:r>
      <w:r w:rsidR="001F495E">
        <w:rPr>
          <w:rFonts w:ascii="QCF_BSML" w:hAnsi="QCF_BSML" w:cs="QCF_BSML" w:hint="cs"/>
          <w:color w:val="000000"/>
          <w:rtl/>
        </w:rPr>
        <w:t xml:space="preserve"> </w:t>
      </w:r>
      <w:r w:rsidR="00BE4A04">
        <w:rPr>
          <w:rFonts w:ascii="QCF_BSML" w:hAnsi="QCF_BSML" w:cs="QCF_BSML" w:hint="cs"/>
          <w:color w:val="000000"/>
          <w:rtl/>
        </w:rPr>
        <w:t xml:space="preserve"> </w:t>
      </w:r>
      <w:r w:rsidRPr="00364138">
        <w:rPr>
          <w:rFonts w:ascii="QCF_BSML" w:hAnsi="QCF_BSML" w:cs="QCF_BSML"/>
          <w:color w:val="000000"/>
          <w:rtl/>
        </w:rPr>
        <w:t>ﭽ</w:t>
      </w:r>
      <w:r w:rsidR="003B780F" w:rsidRPr="003B780F">
        <w:rPr>
          <w:rFonts w:ascii="Sakkal Majalla" w:eastAsiaTheme="minorHAnsi" w:hAnsi="Sakkal Majalla" w:cs="Sakkal Majalla"/>
          <w:color w:val="000000"/>
          <w:rtl/>
        </w:rPr>
        <w:t xml:space="preserve"> مَا لَهُمْ مِنْ دُونِهِ مِنْ وَلِيٍّ وَلا يُشْرِكُ فِي حُكْمِهِ أَحَدًا</w:t>
      </w:r>
      <w:r w:rsidR="003B780F" w:rsidRPr="003B780F">
        <w:rPr>
          <w:rFonts w:ascii="Sakkal Majalla" w:hAnsi="Sakkal Majalla" w:cs="Sakkal Majalla"/>
          <w:color w:val="000000"/>
          <w:rtl/>
        </w:rPr>
        <w:t xml:space="preserve"> </w:t>
      </w:r>
      <w:r w:rsidRPr="00364138">
        <w:rPr>
          <w:rFonts w:ascii="QCF_BSML" w:hAnsi="QCF_BSML" w:cs="QCF_BSML"/>
          <w:color w:val="000000"/>
          <w:rtl/>
        </w:rPr>
        <w:t>ﭼ</w:t>
      </w:r>
      <w:r w:rsidRPr="00364138">
        <w:rPr>
          <w:sz w:val="24"/>
          <w:szCs w:val="24"/>
          <w:rtl/>
        </w:rPr>
        <w:t xml:space="preserve"> الكهف</w:t>
      </w:r>
      <w:r>
        <w:rPr>
          <w:rFonts w:hint="cs"/>
          <w:sz w:val="24"/>
          <w:szCs w:val="24"/>
          <w:rtl/>
        </w:rPr>
        <w:t xml:space="preserve"> </w:t>
      </w:r>
      <w:r w:rsidRPr="00364138">
        <w:rPr>
          <w:sz w:val="24"/>
          <w:szCs w:val="24"/>
          <w:rtl/>
        </w:rPr>
        <w:t>٢٦</w:t>
      </w:r>
      <w:r>
        <w:rPr>
          <w:rFonts w:hint="cs"/>
          <w:sz w:val="24"/>
          <w:szCs w:val="24"/>
          <w:rtl/>
        </w:rPr>
        <w:t>.</w:t>
      </w:r>
    </w:p>
    <w:p w:rsidR="00AD6FDA" w:rsidRPr="00427C68" w:rsidRDefault="00AD6FDA" w:rsidP="0092245F">
      <w:pPr>
        <w:spacing w:after="0" w:line="240" w:lineRule="auto"/>
        <w:ind w:left="707"/>
        <w:jc w:val="both"/>
        <w:rPr>
          <w:sz w:val="16"/>
          <w:szCs w:val="16"/>
        </w:rPr>
      </w:pPr>
    </w:p>
    <w:p w:rsidR="00BE4A04" w:rsidRDefault="00AD6FDA" w:rsidP="0092245F">
      <w:pPr>
        <w:numPr>
          <w:ilvl w:val="0"/>
          <w:numId w:val="18"/>
        </w:numPr>
        <w:spacing w:after="0" w:line="240" w:lineRule="auto"/>
        <w:ind w:left="452" w:hanging="425"/>
        <w:jc w:val="both"/>
      </w:pPr>
      <w:r>
        <w:rPr>
          <w:rFonts w:hint="cs"/>
          <w:rtl/>
        </w:rPr>
        <w:t xml:space="preserve"> </w:t>
      </w:r>
      <w:r w:rsidR="00C327B1">
        <w:rPr>
          <w:rFonts w:hint="cs"/>
          <w:rtl/>
        </w:rPr>
        <w:t>ح</w:t>
      </w:r>
      <w:r w:rsidR="006238E5">
        <w:rPr>
          <w:rFonts w:hint="cs"/>
          <w:rtl/>
        </w:rPr>
        <w:t>َ</w:t>
      </w:r>
      <w:r w:rsidR="00C327B1">
        <w:rPr>
          <w:rFonts w:hint="cs"/>
          <w:rtl/>
        </w:rPr>
        <w:t>كم</w:t>
      </w:r>
      <w:r w:rsidR="00C327B1" w:rsidRPr="00BE72FB">
        <w:rPr>
          <w:rFonts w:hint="cs"/>
          <w:rtl/>
        </w:rPr>
        <w:t xml:space="preserve"> الله </w:t>
      </w:r>
      <w:r w:rsidR="00C327B1" w:rsidRPr="00A76364">
        <w:sym w:font="AGA Arabesque" w:char="F055"/>
      </w:r>
      <w:r w:rsidR="00C327B1">
        <w:rPr>
          <w:rFonts w:hint="cs"/>
          <w:rtl/>
        </w:rPr>
        <w:t xml:space="preserve"> أن الح</w:t>
      </w:r>
      <w:r w:rsidR="006238E5">
        <w:rPr>
          <w:rFonts w:hint="cs"/>
          <w:rtl/>
        </w:rPr>
        <w:t>ُ</w:t>
      </w:r>
      <w:r w:rsidR="00C327B1">
        <w:rPr>
          <w:rFonts w:hint="cs"/>
          <w:rtl/>
        </w:rPr>
        <w:t>كم بغير ما أنزل الله كفر ،</w:t>
      </w:r>
    </w:p>
    <w:p w:rsidR="00C327B1" w:rsidRPr="00AD6FDA" w:rsidRDefault="00C327B1" w:rsidP="007E284B">
      <w:pPr>
        <w:spacing w:after="0" w:line="240" w:lineRule="auto"/>
        <w:ind w:left="27"/>
        <w:jc w:val="both"/>
      </w:pPr>
      <w:r w:rsidRPr="00B553BD">
        <w:rPr>
          <w:rFonts w:ascii="Traditional Arabic" w:hAnsi="Traditional Arabic"/>
          <w:rtl/>
        </w:rPr>
        <w:t xml:space="preserve">قال تعالى : </w:t>
      </w:r>
      <w:proofErr w:type="spellStart"/>
      <w:r w:rsidR="007E284B" w:rsidRPr="00B553BD">
        <w:rPr>
          <w:rFonts w:ascii="QCF_BSML" w:hAnsi="QCF_BSML" w:cs="QCF_BSML"/>
          <w:rtl/>
        </w:rPr>
        <w:t>ﭽ</w:t>
      </w:r>
      <w:r w:rsidR="007E284B" w:rsidRPr="00A477F0">
        <w:rPr>
          <w:rFonts w:ascii="Sakkal Majalla" w:hAnsi="Sakkal Majalla" w:cs="Sakkal Majalla"/>
          <w:color w:val="000000"/>
          <w:rtl/>
        </w:rPr>
        <w:t>وَمَنْ</w:t>
      </w:r>
      <w:proofErr w:type="spellEnd"/>
      <w:r w:rsidR="007E284B" w:rsidRPr="00A477F0">
        <w:rPr>
          <w:rFonts w:ascii="Sakkal Majalla" w:hAnsi="Sakkal Majalla" w:cs="Sakkal Majalla"/>
          <w:color w:val="000000"/>
          <w:rtl/>
        </w:rPr>
        <w:t xml:space="preserve"> لَمْ يَحْكُمْ بِمَا أَنزلَ اللَّهُ فَأُولَئِكَ هُمُ الْكَافِرُون</w:t>
      </w:r>
      <w:r w:rsidR="007E284B" w:rsidRPr="00D83CD2">
        <w:rPr>
          <w:rFonts w:ascii="QCF_BSML" w:hAnsi="QCF_BSML" w:cs="QCF_BSML"/>
          <w:rtl/>
        </w:rPr>
        <w:t xml:space="preserve"> </w:t>
      </w:r>
      <w:r w:rsidR="007E284B" w:rsidRPr="004B7AF9">
        <w:rPr>
          <w:rFonts w:ascii="QCF_BSML" w:hAnsi="QCF_BSML" w:cs="QCF_BSML"/>
          <w:rtl/>
        </w:rPr>
        <w:t>ﭼ</w:t>
      </w:r>
      <w:r w:rsidRPr="00B553BD">
        <w:rPr>
          <w:rFonts w:cs="Arial"/>
          <w:rtl/>
        </w:rPr>
        <w:t xml:space="preserve"> </w:t>
      </w:r>
      <w:r w:rsidRPr="003D599B">
        <w:rPr>
          <w:rFonts w:ascii="Traditional Arabic" w:hAnsi="Traditional Arabic"/>
          <w:color w:val="000000"/>
          <w:sz w:val="24"/>
          <w:szCs w:val="24"/>
          <w:rtl/>
        </w:rPr>
        <w:t>المائدة 44</w:t>
      </w:r>
    </w:p>
    <w:p w:rsidR="00AD6FDA" w:rsidRPr="00BE4A04" w:rsidRDefault="00AD6FDA" w:rsidP="0092245F">
      <w:pPr>
        <w:spacing w:after="0" w:line="240" w:lineRule="auto"/>
        <w:ind w:left="707"/>
        <w:jc w:val="both"/>
        <w:rPr>
          <w:sz w:val="16"/>
          <w:szCs w:val="16"/>
        </w:rPr>
      </w:pPr>
    </w:p>
    <w:p w:rsidR="00BE4A04" w:rsidRDefault="00AD6FDA" w:rsidP="0092245F">
      <w:pPr>
        <w:numPr>
          <w:ilvl w:val="0"/>
          <w:numId w:val="18"/>
        </w:numPr>
        <w:spacing w:after="0" w:line="240" w:lineRule="auto"/>
        <w:ind w:left="452" w:hanging="425"/>
        <w:jc w:val="both"/>
      </w:pPr>
      <w:r>
        <w:rPr>
          <w:rFonts w:hint="cs"/>
          <w:rtl/>
        </w:rPr>
        <w:t xml:space="preserve"> </w:t>
      </w:r>
      <w:r w:rsidR="00C327B1">
        <w:rPr>
          <w:rFonts w:hint="cs"/>
          <w:rtl/>
        </w:rPr>
        <w:t>ح</w:t>
      </w:r>
      <w:r w:rsidR="006238E5">
        <w:rPr>
          <w:rFonts w:hint="cs"/>
          <w:rtl/>
        </w:rPr>
        <w:t>َ</w:t>
      </w:r>
      <w:r w:rsidR="00C327B1">
        <w:rPr>
          <w:rFonts w:hint="cs"/>
          <w:rtl/>
        </w:rPr>
        <w:t>كم</w:t>
      </w:r>
      <w:r w:rsidR="00C327B1" w:rsidRPr="00BE72FB">
        <w:rPr>
          <w:rFonts w:hint="cs"/>
          <w:rtl/>
        </w:rPr>
        <w:t xml:space="preserve"> الله </w:t>
      </w:r>
      <w:r w:rsidR="00C327B1" w:rsidRPr="00A76364">
        <w:sym w:font="AGA Arabesque" w:char="F055"/>
      </w:r>
      <w:r w:rsidR="00C327B1">
        <w:rPr>
          <w:rFonts w:hint="cs"/>
          <w:rtl/>
        </w:rPr>
        <w:t xml:space="preserve"> أن الح</w:t>
      </w:r>
      <w:r w:rsidR="006238E5">
        <w:rPr>
          <w:rFonts w:hint="cs"/>
          <w:rtl/>
        </w:rPr>
        <w:t>ُ</w:t>
      </w:r>
      <w:r w:rsidR="00C327B1">
        <w:rPr>
          <w:rFonts w:hint="cs"/>
          <w:rtl/>
        </w:rPr>
        <w:t>كم بغير ما أنزل الله ظلم ،</w:t>
      </w:r>
    </w:p>
    <w:p w:rsidR="00C327B1" w:rsidRDefault="00C327B1" w:rsidP="007E284B">
      <w:pPr>
        <w:spacing w:after="0" w:line="240" w:lineRule="auto"/>
        <w:ind w:left="27"/>
        <w:jc w:val="both"/>
      </w:pPr>
      <w:r w:rsidRPr="00826C95">
        <w:rPr>
          <w:rFonts w:ascii="Traditional Arabic" w:hAnsi="Traditional Arabic"/>
          <w:color w:val="000000"/>
          <w:rtl/>
        </w:rPr>
        <w:t>قال تعالى :</w:t>
      </w:r>
      <w:r>
        <w:rPr>
          <w:rFonts w:ascii="Traditional Arabic" w:hAnsi="Traditional Arabic" w:hint="cs"/>
          <w:color w:val="000000"/>
          <w:rtl/>
        </w:rPr>
        <w:t xml:space="preserve"> </w:t>
      </w:r>
      <w:r w:rsidR="007E284B" w:rsidRPr="00B553BD">
        <w:rPr>
          <w:rFonts w:ascii="QCF_BSML" w:hAnsi="QCF_BSML" w:cs="QCF_BSML"/>
          <w:rtl/>
        </w:rPr>
        <w:t>ﭽ</w:t>
      </w:r>
      <w:r w:rsidR="007E284B" w:rsidRPr="00826C95">
        <w:rPr>
          <w:rFonts w:ascii="Traditional Arabic" w:hAnsi="Traditional Arabic"/>
          <w:color w:val="000000"/>
          <w:rtl/>
        </w:rPr>
        <w:t xml:space="preserve"> </w:t>
      </w:r>
      <w:r w:rsidR="007E284B" w:rsidRPr="00A477F0">
        <w:rPr>
          <w:rFonts w:ascii="Sakkal Majalla" w:hAnsi="Sakkal Majalla" w:cs="Sakkal Majalla"/>
          <w:color w:val="000000"/>
          <w:rtl/>
        </w:rPr>
        <w:t>وَمَنْ لَمْ يَحْكُمْ بِمَا أَنزلَ اللَّهُ فَأُولَئِكَ هُمُ الظَّالِمُون</w:t>
      </w:r>
      <w:r w:rsidR="007E284B" w:rsidRPr="00B553BD">
        <w:rPr>
          <w:rFonts w:ascii="QCF_P115" w:hAnsi="QCF_P115" w:cs="QCF_P115"/>
          <w:rtl/>
        </w:rPr>
        <w:t xml:space="preserve"> </w:t>
      </w:r>
      <w:r w:rsidR="007E284B" w:rsidRPr="004B7AF9">
        <w:rPr>
          <w:rFonts w:ascii="QCF_BSML" w:hAnsi="QCF_BSML" w:cs="QCF_BSML"/>
          <w:rtl/>
        </w:rPr>
        <w:t>ﭼ</w:t>
      </w:r>
      <w:r>
        <w:rPr>
          <w:rFonts w:ascii="Traditional Arabic" w:hAnsi="Traditional Arabic" w:hint="cs"/>
          <w:color w:val="000000"/>
          <w:sz w:val="24"/>
          <w:szCs w:val="24"/>
          <w:rtl/>
        </w:rPr>
        <w:t xml:space="preserve"> </w:t>
      </w:r>
      <w:r w:rsidRPr="003D599B">
        <w:rPr>
          <w:rFonts w:ascii="Traditional Arabic" w:hAnsi="Traditional Arabic"/>
          <w:color w:val="000000"/>
          <w:sz w:val="24"/>
          <w:szCs w:val="24"/>
          <w:rtl/>
        </w:rPr>
        <w:t>المائدة 45</w:t>
      </w:r>
    </w:p>
    <w:p w:rsidR="00AD6FDA" w:rsidRPr="001F495E" w:rsidRDefault="00AD6FDA" w:rsidP="0092245F">
      <w:pPr>
        <w:spacing w:after="0" w:line="240" w:lineRule="auto"/>
        <w:ind w:left="707"/>
        <w:jc w:val="both"/>
        <w:rPr>
          <w:sz w:val="16"/>
          <w:szCs w:val="16"/>
        </w:rPr>
      </w:pPr>
    </w:p>
    <w:p w:rsidR="00BE4A04" w:rsidRPr="00BE4A04" w:rsidRDefault="00AD6FDA" w:rsidP="0092245F">
      <w:pPr>
        <w:numPr>
          <w:ilvl w:val="0"/>
          <w:numId w:val="18"/>
        </w:numPr>
        <w:spacing w:after="0" w:line="240" w:lineRule="auto"/>
        <w:ind w:left="452" w:hanging="425"/>
        <w:jc w:val="both"/>
      </w:pPr>
      <w:r>
        <w:rPr>
          <w:rFonts w:hint="cs"/>
          <w:rtl/>
        </w:rPr>
        <w:t xml:space="preserve"> </w:t>
      </w:r>
      <w:r w:rsidR="00C327B1">
        <w:rPr>
          <w:rFonts w:hint="cs"/>
          <w:rtl/>
        </w:rPr>
        <w:t>ح</w:t>
      </w:r>
      <w:r w:rsidR="006238E5">
        <w:rPr>
          <w:rFonts w:hint="cs"/>
          <w:rtl/>
        </w:rPr>
        <w:t>َ</w:t>
      </w:r>
      <w:r w:rsidR="00C327B1">
        <w:rPr>
          <w:rFonts w:hint="cs"/>
          <w:rtl/>
        </w:rPr>
        <w:t>كم</w:t>
      </w:r>
      <w:r w:rsidR="00C327B1" w:rsidRPr="00BE72FB">
        <w:rPr>
          <w:rFonts w:hint="cs"/>
          <w:rtl/>
        </w:rPr>
        <w:t xml:space="preserve"> الله </w:t>
      </w:r>
      <w:r w:rsidR="00C327B1" w:rsidRPr="00A76364">
        <w:sym w:font="AGA Arabesque" w:char="F055"/>
      </w:r>
      <w:r w:rsidR="00C327B1">
        <w:rPr>
          <w:rFonts w:hint="cs"/>
          <w:rtl/>
        </w:rPr>
        <w:t xml:space="preserve"> أن ا</w:t>
      </w:r>
      <w:r w:rsidR="001F495E">
        <w:rPr>
          <w:rFonts w:hint="cs"/>
          <w:rtl/>
        </w:rPr>
        <w:t>لح</w:t>
      </w:r>
      <w:r w:rsidR="006238E5">
        <w:rPr>
          <w:rFonts w:hint="cs"/>
          <w:rtl/>
        </w:rPr>
        <w:t>ُ</w:t>
      </w:r>
      <w:r w:rsidR="001F495E">
        <w:rPr>
          <w:rFonts w:hint="cs"/>
          <w:rtl/>
        </w:rPr>
        <w:t>كم بغير ما أنزل الله فسق ،</w:t>
      </w:r>
    </w:p>
    <w:p w:rsidR="00C327B1" w:rsidRPr="00BE72FB" w:rsidRDefault="00C327B1" w:rsidP="007E284B">
      <w:pPr>
        <w:spacing w:after="0" w:line="240" w:lineRule="auto"/>
        <w:ind w:left="27"/>
        <w:jc w:val="both"/>
        <w:rPr>
          <w:rtl/>
        </w:rPr>
      </w:pPr>
      <w:r w:rsidRPr="00826C95">
        <w:rPr>
          <w:rFonts w:ascii="Traditional Arabic" w:hAnsi="Traditional Arabic"/>
          <w:color w:val="000000"/>
          <w:rtl/>
        </w:rPr>
        <w:t>قال تعالى :</w:t>
      </w:r>
      <w:r>
        <w:rPr>
          <w:rFonts w:ascii="Traditional Arabic" w:hAnsi="Traditional Arabic" w:hint="cs"/>
          <w:color w:val="000000"/>
          <w:rtl/>
        </w:rPr>
        <w:t xml:space="preserve"> </w:t>
      </w:r>
      <w:r w:rsidR="007E284B" w:rsidRPr="00B553BD">
        <w:rPr>
          <w:rFonts w:ascii="QCF_BSML" w:hAnsi="QCF_BSML" w:cs="QCF_BSML"/>
          <w:rtl/>
        </w:rPr>
        <w:t>ﭽ</w:t>
      </w:r>
      <w:r w:rsidR="007E284B">
        <w:rPr>
          <w:rFonts w:ascii="QCF_BSML" w:hAnsi="QCF_BSML" w:cs="QCF_BSML" w:hint="cs"/>
          <w:rtl/>
        </w:rPr>
        <w:t xml:space="preserve"> </w:t>
      </w:r>
      <w:r w:rsidR="007E284B" w:rsidRPr="00B553BD">
        <w:rPr>
          <w:rFonts w:ascii="QCF_P116" w:hAnsi="QCF_P116" w:cs="QCF_P116"/>
          <w:rtl/>
        </w:rPr>
        <w:t xml:space="preserve"> </w:t>
      </w:r>
      <w:r w:rsidR="007E284B" w:rsidRPr="00A477F0">
        <w:rPr>
          <w:rFonts w:ascii="Sakkal Majalla" w:hAnsi="Sakkal Majalla" w:cs="Sakkal Majalla"/>
          <w:color w:val="000000"/>
          <w:rtl/>
        </w:rPr>
        <w:t>وَمَنْ لَمْ يَحْكُمْ بِمَا أَنزلَ اللَّهُ فَأُولَئِكَ هُمُ الْفَاسِقُونَ</w:t>
      </w:r>
      <w:r w:rsidR="007E284B" w:rsidRPr="00A477F0">
        <w:rPr>
          <w:rFonts w:ascii="Sakkal Majalla" w:hAnsi="Sakkal Majalla" w:cs="Sakkal Majalla"/>
          <w:rtl/>
        </w:rPr>
        <w:t xml:space="preserve"> </w:t>
      </w:r>
      <w:r w:rsidR="007E284B" w:rsidRPr="00B553BD">
        <w:rPr>
          <w:rFonts w:ascii="QCF_BSML" w:hAnsi="QCF_BSML" w:cs="QCF_BSML"/>
          <w:rtl/>
        </w:rPr>
        <w:t>ﭼ</w:t>
      </w:r>
      <w:r w:rsidRPr="00B553BD">
        <w:rPr>
          <w:rFonts w:cs="Arial"/>
          <w:rtl/>
        </w:rPr>
        <w:t xml:space="preserve"> </w:t>
      </w:r>
      <w:r w:rsidRPr="003D599B">
        <w:rPr>
          <w:rFonts w:ascii="Traditional Arabic" w:hAnsi="Traditional Arabic"/>
          <w:color w:val="000000"/>
          <w:sz w:val="24"/>
          <w:szCs w:val="24"/>
          <w:rtl/>
        </w:rPr>
        <w:t>المائدة 47</w:t>
      </w:r>
      <w:r>
        <w:rPr>
          <w:rFonts w:hint="cs"/>
          <w:rtl/>
        </w:rPr>
        <w:t xml:space="preserve"> .</w:t>
      </w:r>
    </w:p>
    <w:p w:rsidR="00427C68" w:rsidRDefault="00C327B1" w:rsidP="0092245F">
      <w:pPr>
        <w:spacing w:after="0" w:line="240" w:lineRule="auto"/>
        <w:jc w:val="center"/>
        <w:rPr>
          <w:rFonts w:cs="AL-Mateen"/>
          <w:sz w:val="30"/>
          <w:szCs w:val="30"/>
          <w:rtl/>
        </w:rPr>
      </w:pPr>
      <w:r>
        <w:rPr>
          <w:b/>
          <w:bCs/>
          <w:rtl/>
        </w:rPr>
        <w:br w:type="page"/>
      </w:r>
      <w:r w:rsidRPr="001F13A4">
        <w:rPr>
          <w:rFonts w:cs="AL-Mateen" w:hint="cs"/>
          <w:sz w:val="30"/>
          <w:szCs w:val="30"/>
          <w:rtl/>
        </w:rPr>
        <w:lastRenderedPageBreak/>
        <w:t>الوقفة الخامسة</w:t>
      </w:r>
    </w:p>
    <w:p w:rsidR="00C327B1" w:rsidRPr="001F13A4" w:rsidRDefault="00C327B1" w:rsidP="0092245F">
      <w:pPr>
        <w:spacing w:after="0" w:line="240" w:lineRule="auto"/>
        <w:jc w:val="center"/>
        <w:rPr>
          <w:rFonts w:cs="AL-Mateen"/>
          <w:sz w:val="32"/>
          <w:szCs w:val="32"/>
          <w:rtl/>
        </w:rPr>
      </w:pPr>
      <w:r w:rsidRPr="001F13A4">
        <w:rPr>
          <w:rFonts w:cs="AL-Mateen" w:hint="cs"/>
          <w:sz w:val="30"/>
          <w:szCs w:val="30"/>
          <w:rtl/>
        </w:rPr>
        <w:t xml:space="preserve">حرمة </w:t>
      </w:r>
      <w:r w:rsidR="00427C68">
        <w:rPr>
          <w:rFonts w:cs="AL-Mateen" w:hint="cs"/>
          <w:sz w:val="30"/>
          <w:szCs w:val="30"/>
          <w:rtl/>
        </w:rPr>
        <w:t>دماء المسلمين وخطر الوقوع فيها</w:t>
      </w:r>
    </w:p>
    <w:p w:rsidR="00C327B1" w:rsidRPr="00A1576E" w:rsidRDefault="00C327B1" w:rsidP="0092245F">
      <w:pPr>
        <w:spacing w:after="0" w:line="240" w:lineRule="auto"/>
        <w:jc w:val="both"/>
        <w:rPr>
          <w:b/>
          <w:bCs/>
          <w:rtl/>
        </w:rPr>
      </w:pPr>
      <w:r w:rsidRPr="00A1576E">
        <w:rPr>
          <w:rFonts w:hint="cs"/>
          <w:rtl/>
        </w:rPr>
        <w:tab/>
      </w:r>
      <w:r>
        <w:rPr>
          <w:rFonts w:hint="cs"/>
          <w:rtl/>
        </w:rPr>
        <w:t xml:space="preserve">تواترت النصوص الشرعية من القرآن </w:t>
      </w:r>
      <w:r w:rsidRPr="00061C31">
        <w:rPr>
          <w:rFonts w:hint="cs"/>
          <w:rtl/>
        </w:rPr>
        <w:t xml:space="preserve">والسنة ، </w:t>
      </w:r>
      <w:r>
        <w:rPr>
          <w:rFonts w:hint="cs"/>
          <w:rtl/>
        </w:rPr>
        <w:t xml:space="preserve">في بيان </w:t>
      </w:r>
      <w:r w:rsidRPr="00061C31">
        <w:rPr>
          <w:rFonts w:hint="cs"/>
          <w:rtl/>
        </w:rPr>
        <w:t>ع</w:t>
      </w:r>
      <w:r>
        <w:rPr>
          <w:rFonts w:hint="cs"/>
          <w:rtl/>
        </w:rPr>
        <w:t>ِ</w:t>
      </w:r>
      <w:r w:rsidRPr="00061C31">
        <w:rPr>
          <w:rFonts w:hint="cs"/>
          <w:rtl/>
        </w:rPr>
        <w:t xml:space="preserve">ظم دماء المسلمين وحرمتها ، وخطر الوقوع فيها وإراقتها </w:t>
      </w:r>
      <w:r>
        <w:rPr>
          <w:rFonts w:hint="cs"/>
          <w:rtl/>
        </w:rPr>
        <w:t xml:space="preserve">، سواء بالقتل أو ما دونه من الجراح ... </w:t>
      </w:r>
      <w:r w:rsidRPr="00A1576E">
        <w:rPr>
          <w:rFonts w:hint="cs"/>
          <w:b/>
          <w:bCs/>
          <w:rtl/>
        </w:rPr>
        <w:t>ومن هذه النصوص الكريمة ما يلي :</w:t>
      </w:r>
    </w:p>
    <w:p w:rsidR="001F495E" w:rsidRDefault="00C327B1" w:rsidP="0092245F">
      <w:pPr>
        <w:pStyle w:val="a3"/>
        <w:numPr>
          <w:ilvl w:val="0"/>
          <w:numId w:val="30"/>
        </w:numPr>
        <w:spacing w:after="0" w:line="240" w:lineRule="auto"/>
        <w:ind w:left="565" w:hanging="284"/>
        <w:jc w:val="both"/>
      </w:pPr>
      <w:r>
        <w:rPr>
          <w:rFonts w:hint="cs"/>
          <w:rtl/>
        </w:rPr>
        <w:t xml:space="preserve">من أعظم نصوص الشريعة في ذلك ... ما ورد في كتاب الله </w:t>
      </w:r>
      <w:r w:rsidRPr="00A76364">
        <w:sym w:font="AGA Arabesque" w:char="F055"/>
      </w:r>
      <w:r>
        <w:rPr>
          <w:rFonts w:hint="cs"/>
          <w:rtl/>
        </w:rPr>
        <w:t xml:space="preserve"> في عقوبة من قتل مسلما !! وما فيه من الوعيد الشديد للقاتل ... </w:t>
      </w:r>
    </w:p>
    <w:p w:rsidR="001D7A54" w:rsidRPr="001F495E" w:rsidRDefault="00C327B1" w:rsidP="007E284B">
      <w:pPr>
        <w:pStyle w:val="a3"/>
        <w:spacing w:after="0" w:line="240" w:lineRule="auto"/>
        <w:ind w:left="565"/>
        <w:jc w:val="both"/>
      </w:pPr>
      <w:r>
        <w:rPr>
          <w:rFonts w:hint="cs"/>
          <w:rtl/>
        </w:rPr>
        <w:t xml:space="preserve">قال تعالى : </w:t>
      </w:r>
      <w:r w:rsidRPr="003217C5">
        <w:rPr>
          <w:rFonts w:ascii="QCF_BSML" w:hAnsi="QCF_BSML" w:cs="QCF_BSML"/>
          <w:color w:val="000000"/>
          <w:rtl/>
        </w:rPr>
        <w:t xml:space="preserve">ﭽ </w:t>
      </w:r>
      <w:r w:rsidR="007E284B" w:rsidRPr="001B314E">
        <w:rPr>
          <w:rFonts w:ascii="Sakkal Majalla" w:hAnsi="Sakkal Majalla" w:cs="Sakkal Majalla"/>
          <w:color w:val="000000"/>
          <w:rtl/>
        </w:rPr>
        <w:t>ومَنْ يَقْتُلْ مُؤْمِنًا مُتَعَمِّدًا فَجَزَاؤُهُ جَهَنَّمُ خَالِدًا فِيهَا وَغَضِبَ اللَّهُ عَلَيْهِ وَلَعَنَهُ وَأَعَدَّ لَهُ عَذَابًا عَظِيمًا</w:t>
      </w:r>
      <w:r w:rsidRPr="003217C5">
        <w:rPr>
          <w:rFonts w:ascii="QCF_P093" w:hAnsi="QCF_P093" w:cs="QCF_P093"/>
          <w:color w:val="000000"/>
          <w:rtl/>
        </w:rPr>
        <w:t xml:space="preserve">   </w:t>
      </w:r>
      <w:r w:rsidRPr="003217C5">
        <w:rPr>
          <w:rFonts w:ascii="QCF_BSML" w:hAnsi="QCF_BSML" w:cs="QCF_BSML"/>
          <w:color w:val="000000"/>
          <w:rtl/>
        </w:rPr>
        <w:t>ﭼ</w:t>
      </w:r>
      <w:r w:rsidRPr="003217C5">
        <w:rPr>
          <w:sz w:val="24"/>
          <w:szCs w:val="24"/>
          <w:rtl/>
        </w:rPr>
        <w:t xml:space="preserve"> النساء: </w:t>
      </w:r>
      <w:r w:rsidRPr="003217C5">
        <w:rPr>
          <w:rFonts w:ascii="Times New Roman" w:hAnsi="Times New Roman" w:cs="Times New Roman" w:hint="cs"/>
          <w:sz w:val="24"/>
          <w:szCs w:val="24"/>
          <w:rtl/>
        </w:rPr>
        <w:t>٩٣</w:t>
      </w:r>
      <w:r w:rsidRPr="003217C5">
        <w:rPr>
          <w:sz w:val="24"/>
          <w:szCs w:val="24"/>
        </w:rPr>
        <w:t xml:space="preserve"> </w:t>
      </w:r>
    </w:p>
    <w:p w:rsidR="00C327B1" w:rsidRDefault="00C327B1" w:rsidP="001D6CAF">
      <w:pPr>
        <w:pStyle w:val="a3"/>
        <w:spacing w:after="0" w:line="240" w:lineRule="auto"/>
        <w:ind w:left="565"/>
        <w:jc w:val="both"/>
        <w:rPr>
          <w:rtl/>
        </w:rPr>
      </w:pPr>
      <w:r>
        <w:rPr>
          <w:rFonts w:hint="cs"/>
          <w:rtl/>
        </w:rPr>
        <w:t xml:space="preserve">في هذه الآية </w:t>
      </w:r>
      <w:r w:rsidR="004442C3">
        <w:rPr>
          <w:rFonts w:hint="cs"/>
          <w:rtl/>
        </w:rPr>
        <w:t xml:space="preserve">الكريمة </w:t>
      </w:r>
      <w:r>
        <w:rPr>
          <w:rFonts w:hint="cs"/>
          <w:rtl/>
        </w:rPr>
        <w:t>وعيد</w:t>
      </w:r>
      <w:r w:rsidR="001D6CAF">
        <w:rPr>
          <w:rFonts w:hint="cs"/>
          <w:rtl/>
        </w:rPr>
        <w:t>ٌ</w:t>
      </w:r>
      <w:r>
        <w:rPr>
          <w:rFonts w:hint="cs"/>
          <w:rtl/>
        </w:rPr>
        <w:t xml:space="preserve"> شديد لمن قتل مسلما</w:t>
      </w:r>
      <w:r w:rsidR="001D6CAF">
        <w:rPr>
          <w:rFonts w:hint="cs"/>
          <w:rtl/>
        </w:rPr>
        <w:t>ً</w:t>
      </w:r>
      <w:r>
        <w:rPr>
          <w:rFonts w:hint="cs"/>
          <w:rtl/>
        </w:rPr>
        <w:t xml:space="preserve"> </w:t>
      </w:r>
      <w:r w:rsidR="001D6CAF">
        <w:rPr>
          <w:rFonts w:hint="cs"/>
          <w:rtl/>
        </w:rPr>
        <w:t>...</w:t>
      </w:r>
      <w:r w:rsidR="00164181">
        <w:rPr>
          <w:rFonts w:hint="cs"/>
          <w:rtl/>
        </w:rPr>
        <w:t xml:space="preserve"> فقد توعّد</w:t>
      </w:r>
      <w:r w:rsidR="004442C3">
        <w:rPr>
          <w:rFonts w:hint="cs"/>
          <w:rtl/>
        </w:rPr>
        <w:t xml:space="preserve"> </w:t>
      </w:r>
      <w:r>
        <w:rPr>
          <w:rFonts w:hint="cs"/>
          <w:rtl/>
        </w:rPr>
        <w:t>الله</w:t>
      </w:r>
      <w:r w:rsidR="004442C3">
        <w:rPr>
          <w:rFonts w:hint="cs"/>
          <w:rtl/>
        </w:rPr>
        <w:t xml:space="preserve"> </w:t>
      </w:r>
      <w:r>
        <w:rPr>
          <w:rFonts w:hint="cs"/>
          <w:rtl/>
        </w:rPr>
        <w:t xml:space="preserve"> القاتل</w:t>
      </w:r>
      <w:r w:rsidR="001D6CAF">
        <w:rPr>
          <w:rFonts w:hint="cs"/>
          <w:rtl/>
        </w:rPr>
        <w:t>َ</w:t>
      </w:r>
      <w:r>
        <w:rPr>
          <w:rFonts w:hint="cs"/>
          <w:rtl/>
        </w:rPr>
        <w:t xml:space="preserve"> بالخلود وطول المكث في </w:t>
      </w:r>
      <w:r w:rsidR="009808D8">
        <w:rPr>
          <w:rFonts w:hint="cs"/>
          <w:rtl/>
        </w:rPr>
        <w:t xml:space="preserve">نار </w:t>
      </w:r>
      <w:r>
        <w:rPr>
          <w:rFonts w:hint="cs"/>
          <w:rtl/>
        </w:rPr>
        <w:t xml:space="preserve">جهنم ، </w:t>
      </w:r>
      <w:r w:rsidR="00164181">
        <w:rPr>
          <w:rFonts w:hint="cs"/>
          <w:rtl/>
        </w:rPr>
        <w:t>وبغضب الله عليه ، ولعنة الله له</w:t>
      </w:r>
      <w:r>
        <w:rPr>
          <w:rFonts w:hint="cs"/>
          <w:rtl/>
        </w:rPr>
        <w:t>، ثم العذاب العظيم المترتب على ذلك .</w:t>
      </w:r>
    </w:p>
    <w:p w:rsidR="003217C5" w:rsidRDefault="00C327B1" w:rsidP="0092245F">
      <w:pPr>
        <w:pStyle w:val="a3"/>
        <w:numPr>
          <w:ilvl w:val="0"/>
          <w:numId w:val="30"/>
        </w:numPr>
        <w:spacing w:after="0" w:line="240" w:lineRule="auto"/>
        <w:ind w:left="565" w:hanging="284"/>
        <w:jc w:val="both"/>
      </w:pPr>
      <w:r>
        <w:rPr>
          <w:rFonts w:hint="cs"/>
          <w:rtl/>
        </w:rPr>
        <w:t xml:space="preserve">خطب </w:t>
      </w:r>
      <w:r w:rsidRPr="00061C31">
        <w:rPr>
          <w:rFonts w:hint="cs"/>
          <w:rtl/>
        </w:rPr>
        <w:t xml:space="preserve">رسول الله </w:t>
      </w:r>
      <w:r w:rsidRPr="00A76364">
        <w:sym w:font="AGA Arabesque" w:char="F072"/>
      </w:r>
      <w:r>
        <w:rPr>
          <w:rFonts w:hint="cs"/>
          <w:rtl/>
        </w:rPr>
        <w:t xml:space="preserve"> </w:t>
      </w:r>
      <w:r w:rsidRPr="00061C31">
        <w:rPr>
          <w:rFonts w:hint="cs"/>
          <w:rtl/>
        </w:rPr>
        <w:t xml:space="preserve">في حجة الوداع خطبة جامعة </w:t>
      </w:r>
      <w:r>
        <w:rPr>
          <w:rFonts w:hint="cs"/>
          <w:rtl/>
        </w:rPr>
        <w:t xml:space="preserve">، </w:t>
      </w:r>
      <w:r w:rsidRPr="00061C31">
        <w:rPr>
          <w:rFonts w:hint="cs"/>
          <w:rtl/>
        </w:rPr>
        <w:t xml:space="preserve">شملت  </w:t>
      </w:r>
      <w:r>
        <w:rPr>
          <w:rFonts w:hint="cs"/>
          <w:rtl/>
        </w:rPr>
        <w:t>شرائع الدين ، و</w:t>
      </w:r>
      <w:r w:rsidRPr="00061C31">
        <w:rPr>
          <w:rFonts w:hint="cs"/>
          <w:rtl/>
        </w:rPr>
        <w:t>س</w:t>
      </w:r>
      <w:r w:rsidR="001D6CAF">
        <w:rPr>
          <w:rFonts w:hint="cs"/>
          <w:rtl/>
        </w:rPr>
        <w:t>ُ</w:t>
      </w:r>
      <w:r w:rsidRPr="00061C31">
        <w:rPr>
          <w:rFonts w:hint="cs"/>
          <w:rtl/>
        </w:rPr>
        <w:t>م</w:t>
      </w:r>
      <w:r w:rsidR="001D6CAF">
        <w:rPr>
          <w:rFonts w:hint="cs"/>
          <w:rtl/>
        </w:rPr>
        <w:t>ِّ</w:t>
      </w:r>
      <w:r w:rsidRPr="00061C31">
        <w:rPr>
          <w:rFonts w:hint="cs"/>
          <w:rtl/>
        </w:rPr>
        <w:t>يت ح</w:t>
      </w:r>
      <w:r>
        <w:rPr>
          <w:rFonts w:hint="cs"/>
          <w:rtl/>
        </w:rPr>
        <w:t>َ</w:t>
      </w:r>
      <w:r w:rsidRPr="00061C31">
        <w:rPr>
          <w:rFonts w:hint="cs"/>
          <w:rtl/>
        </w:rPr>
        <w:t xml:space="preserve">جة الوداع </w:t>
      </w:r>
      <w:r>
        <w:rPr>
          <w:rFonts w:hint="cs"/>
          <w:rtl/>
        </w:rPr>
        <w:t>، لأنه</w:t>
      </w:r>
      <w:r w:rsidRPr="00061C31">
        <w:rPr>
          <w:rFonts w:hint="cs"/>
          <w:rtl/>
        </w:rPr>
        <w:t xml:space="preserve"> </w:t>
      </w:r>
      <w:r w:rsidRPr="00A76364">
        <w:sym w:font="AGA Arabesque" w:char="F072"/>
      </w:r>
      <w:r>
        <w:rPr>
          <w:rFonts w:hint="cs"/>
          <w:rtl/>
        </w:rPr>
        <w:t xml:space="preserve"> </w:t>
      </w:r>
      <w:r w:rsidRPr="00061C31">
        <w:rPr>
          <w:rFonts w:hint="cs"/>
          <w:rtl/>
        </w:rPr>
        <w:t xml:space="preserve">مات بعدها بثلاثة أشهر </w:t>
      </w:r>
      <w:r w:rsidR="003217C5">
        <w:rPr>
          <w:rFonts w:hint="cs"/>
          <w:rtl/>
        </w:rPr>
        <w:t>.</w:t>
      </w:r>
    </w:p>
    <w:p w:rsidR="00C327B1" w:rsidRPr="00061C31" w:rsidRDefault="00C327B1" w:rsidP="009808D8">
      <w:pPr>
        <w:pStyle w:val="a3"/>
        <w:spacing w:after="0" w:line="240" w:lineRule="auto"/>
        <w:ind w:left="565"/>
        <w:jc w:val="both"/>
        <w:rPr>
          <w:rtl/>
        </w:rPr>
      </w:pPr>
      <w:r w:rsidRPr="00061C31">
        <w:rPr>
          <w:rFonts w:hint="cs"/>
          <w:rtl/>
        </w:rPr>
        <w:t xml:space="preserve">وكان مما قال </w:t>
      </w:r>
      <w:r w:rsidRPr="00A76364">
        <w:sym w:font="AGA Arabesque" w:char="F072"/>
      </w:r>
      <w:r>
        <w:rPr>
          <w:rFonts w:hint="cs"/>
          <w:rtl/>
        </w:rPr>
        <w:t xml:space="preserve"> </w:t>
      </w:r>
      <w:r w:rsidRPr="00061C31">
        <w:rPr>
          <w:rFonts w:hint="cs"/>
          <w:rtl/>
        </w:rPr>
        <w:t>في خطبته : "</w:t>
      </w:r>
      <w:r>
        <w:rPr>
          <w:rFonts w:hint="cs"/>
          <w:rtl/>
        </w:rPr>
        <w:t xml:space="preserve"> </w:t>
      </w:r>
      <w:r w:rsidRPr="00061C31">
        <w:rPr>
          <w:rFonts w:hint="cs"/>
          <w:rtl/>
        </w:rPr>
        <w:t>أيه</w:t>
      </w:r>
      <w:r>
        <w:rPr>
          <w:rFonts w:hint="cs"/>
          <w:rtl/>
        </w:rPr>
        <w:t>ا الناس ، أي شهر هذا ؟! " فقلنا</w:t>
      </w:r>
      <w:r w:rsidRPr="00061C31">
        <w:rPr>
          <w:rFonts w:hint="cs"/>
          <w:rtl/>
        </w:rPr>
        <w:t>: الله ورسوله أعلم ، فسك</w:t>
      </w:r>
      <w:r w:rsidR="001D7A54">
        <w:rPr>
          <w:rFonts w:hint="cs"/>
          <w:rtl/>
        </w:rPr>
        <w:t>ت حتى ظننا أنه سيسميه بغير اسمه</w:t>
      </w:r>
      <w:r w:rsidRPr="00061C31">
        <w:rPr>
          <w:rFonts w:hint="cs"/>
          <w:rtl/>
        </w:rPr>
        <w:t xml:space="preserve">، </w:t>
      </w:r>
      <w:r w:rsidR="001D6CAF">
        <w:rPr>
          <w:rFonts w:hint="cs"/>
          <w:rtl/>
        </w:rPr>
        <w:t xml:space="preserve">      </w:t>
      </w:r>
      <w:r w:rsidRPr="00061C31">
        <w:rPr>
          <w:rFonts w:hint="cs"/>
          <w:rtl/>
        </w:rPr>
        <w:t>ثم قال</w:t>
      </w:r>
      <w:r>
        <w:rPr>
          <w:rFonts w:hint="cs"/>
          <w:rtl/>
        </w:rPr>
        <w:t xml:space="preserve"> </w:t>
      </w:r>
      <w:r w:rsidRPr="00A76364">
        <w:sym w:font="AGA Arabesque" w:char="F072"/>
      </w:r>
      <w:r w:rsidRPr="00061C31">
        <w:rPr>
          <w:rFonts w:hint="cs"/>
          <w:rtl/>
        </w:rPr>
        <w:t xml:space="preserve"> :</w:t>
      </w:r>
      <w:r w:rsidR="001F495E">
        <w:rPr>
          <w:rFonts w:hint="cs"/>
          <w:rtl/>
        </w:rPr>
        <w:t xml:space="preserve"> </w:t>
      </w:r>
      <w:r w:rsidRPr="00061C31">
        <w:rPr>
          <w:rFonts w:hint="cs"/>
          <w:rtl/>
        </w:rPr>
        <w:t xml:space="preserve">" أليس ذا الحجة ؟! " قلنا بلى </w:t>
      </w:r>
      <w:r w:rsidR="0007014D">
        <w:rPr>
          <w:rFonts w:hint="cs"/>
          <w:rtl/>
        </w:rPr>
        <w:t xml:space="preserve">، </w:t>
      </w:r>
      <w:r w:rsidRPr="00061C31">
        <w:rPr>
          <w:rFonts w:hint="cs"/>
          <w:rtl/>
        </w:rPr>
        <w:t>فقال</w:t>
      </w:r>
      <w:r>
        <w:rPr>
          <w:rFonts w:hint="cs"/>
          <w:rtl/>
        </w:rPr>
        <w:t xml:space="preserve"> </w:t>
      </w:r>
      <w:r w:rsidRPr="00A76364">
        <w:sym w:font="AGA Arabesque" w:char="F072"/>
      </w:r>
      <w:r w:rsidRPr="00061C31">
        <w:rPr>
          <w:rFonts w:hint="cs"/>
          <w:rtl/>
        </w:rPr>
        <w:t xml:space="preserve"> : " أي بلد هذ</w:t>
      </w:r>
      <w:r w:rsidR="001D6CAF">
        <w:rPr>
          <w:rFonts w:hint="cs"/>
          <w:rtl/>
        </w:rPr>
        <w:t>ا؟!</w:t>
      </w:r>
      <w:r>
        <w:rPr>
          <w:rFonts w:hint="cs"/>
          <w:rtl/>
        </w:rPr>
        <w:t>" فقلنا: الله ورسوله أعلم</w:t>
      </w:r>
      <w:r w:rsidRPr="00061C31">
        <w:rPr>
          <w:rFonts w:hint="cs"/>
          <w:rtl/>
        </w:rPr>
        <w:t xml:space="preserve">، فسكت حتى ظننا أنه سيسميه بغير اسمه، ثم قال </w:t>
      </w:r>
      <w:r w:rsidRPr="00A76364">
        <w:sym w:font="AGA Arabesque" w:char="F072"/>
      </w:r>
      <w:r>
        <w:rPr>
          <w:rFonts w:hint="cs"/>
          <w:rtl/>
        </w:rPr>
        <w:t>: " أليس البلد الحرام "</w:t>
      </w:r>
      <w:r w:rsidRPr="00061C31">
        <w:rPr>
          <w:rFonts w:hint="cs"/>
          <w:rtl/>
        </w:rPr>
        <w:t>، فقلنا: بلى</w:t>
      </w:r>
      <w:r w:rsidR="0007014D">
        <w:rPr>
          <w:rFonts w:hint="cs"/>
          <w:rtl/>
        </w:rPr>
        <w:t xml:space="preserve"> ، </w:t>
      </w:r>
      <w:r w:rsidRPr="00061C31">
        <w:rPr>
          <w:rFonts w:hint="cs"/>
          <w:rtl/>
        </w:rPr>
        <w:t>فقال</w:t>
      </w:r>
      <w:r>
        <w:rPr>
          <w:rFonts w:hint="cs"/>
          <w:rtl/>
        </w:rPr>
        <w:t xml:space="preserve"> </w:t>
      </w:r>
      <w:r w:rsidRPr="00A76364">
        <w:sym w:font="AGA Arabesque" w:char="F072"/>
      </w:r>
      <w:r>
        <w:rPr>
          <w:rFonts w:hint="cs"/>
          <w:rtl/>
        </w:rPr>
        <w:t xml:space="preserve">: </w:t>
      </w:r>
      <w:r w:rsidR="009808D8">
        <w:rPr>
          <w:rFonts w:hint="cs"/>
          <w:rtl/>
        </w:rPr>
        <w:t>"أي يوم هذا</w:t>
      </w:r>
      <w:r w:rsidRPr="00061C31">
        <w:rPr>
          <w:rFonts w:hint="cs"/>
          <w:rtl/>
        </w:rPr>
        <w:t xml:space="preserve">؟! " فقلنا : الله ورسوله أعلم ، فسكت حتى ظننا أنه سيسميه </w:t>
      </w:r>
      <w:r w:rsidRPr="00061C31">
        <w:rPr>
          <w:rFonts w:hint="cs"/>
          <w:rtl/>
        </w:rPr>
        <w:lastRenderedPageBreak/>
        <w:t>بغير اسمه، ثم قال</w:t>
      </w:r>
      <w:r>
        <w:rPr>
          <w:rFonts w:hint="cs"/>
          <w:rtl/>
        </w:rPr>
        <w:t xml:space="preserve"> </w:t>
      </w:r>
      <w:r w:rsidRPr="00A76364">
        <w:sym w:font="AGA Arabesque" w:char="F072"/>
      </w:r>
      <w:r>
        <w:rPr>
          <w:rFonts w:hint="cs"/>
          <w:rtl/>
        </w:rPr>
        <w:t xml:space="preserve"> </w:t>
      </w:r>
      <w:r w:rsidRPr="00061C31">
        <w:rPr>
          <w:rFonts w:hint="cs"/>
          <w:rtl/>
        </w:rPr>
        <w:t>: "</w:t>
      </w:r>
      <w:r w:rsidR="0007014D">
        <w:rPr>
          <w:rFonts w:hint="cs"/>
          <w:rtl/>
        </w:rPr>
        <w:t xml:space="preserve">أليس يوم النحر ؟! " فقلنا: بلى ، </w:t>
      </w:r>
      <w:r w:rsidRPr="00061C31">
        <w:rPr>
          <w:rFonts w:hint="cs"/>
          <w:rtl/>
        </w:rPr>
        <w:t>قال</w:t>
      </w:r>
      <w:r>
        <w:rPr>
          <w:rFonts w:hint="cs"/>
          <w:rtl/>
        </w:rPr>
        <w:t xml:space="preserve"> </w:t>
      </w:r>
      <w:r w:rsidRPr="00A76364">
        <w:sym w:font="AGA Arabesque" w:char="F072"/>
      </w:r>
      <w:r w:rsidRPr="00061C31">
        <w:rPr>
          <w:rFonts w:hint="cs"/>
          <w:rtl/>
        </w:rPr>
        <w:t xml:space="preserve"> : </w:t>
      </w:r>
      <w:r w:rsidR="002F6124">
        <w:rPr>
          <w:rFonts w:hint="cs"/>
          <w:rtl/>
        </w:rPr>
        <w:t xml:space="preserve">    </w:t>
      </w:r>
      <w:r w:rsidRPr="00061C31">
        <w:rPr>
          <w:rFonts w:hint="cs"/>
          <w:rtl/>
        </w:rPr>
        <w:t xml:space="preserve">" فإن دماءكم وأموالكم وأعراضكم حرام عليكم ، كحرمة يومكم هذا </w:t>
      </w:r>
      <w:r>
        <w:rPr>
          <w:rFonts w:hint="cs"/>
          <w:rtl/>
        </w:rPr>
        <w:t xml:space="preserve">، </w:t>
      </w:r>
      <w:r w:rsidRPr="00061C31">
        <w:rPr>
          <w:rFonts w:hint="cs"/>
          <w:rtl/>
        </w:rPr>
        <w:t xml:space="preserve">في شهركم هذا </w:t>
      </w:r>
      <w:r>
        <w:rPr>
          <w:rFonts w:hint="cs"/>
          <w:rtl/>
        </w:rPr>
        <w:t xml:space="preserve">، </w:t>
      </w:r>
      <w:r w:rsidRPr="00061C31">
        <w:rPr>
          <w:rFonts w:hint="cs"/>
          <w:rtl/>
        </w:rPr>
        <w:t xml:space="preserve">في بلدكم هذا !! وإنكم ستلقون ربكم فيسألكم عن أعمالكم ، فلا ترجعوا بعدي كفارا يضرب بعضكم رقاب بعض ، ثم ردد ثلاثا ... ألا هل بلغت ... اللهم فاشهد ، يرفع أصبعه إلى السماء ثم ينكتها إلى الناس " </w:t>
      </w:r>
      <w:r>
        <w:rPr>
          <w:rFonts w:hint="cs"/>
          <w:rtl/>
        </w:rPr>
        <w:t xml:space="preserve"> </w:t>
      </w:r>
      <w:r>
        <w:rPr>
          <w:rStyle w:val="a9"/>
          <w:rtl/>
        </w:rPr>
        <w:footnoteReference w:id="25"/>
      </w:r>
    </w:p>
    <w:p w:rsidR="00C327B1" w:rsidRPr="00061C31" w:rsidRDefault="00C327B1" w:rsidP="0092245F">
      <w:pPr>
        <w:pStyle w:val="a3"/>
        <w:numPr>
          <w:ilvl w:val="0"/>
          <w:numId w:val="30"/>
        </w:numPr>
        <w:spacing w:after="0" w:line="240" w:lineRule="auto"/>
        <w:ind w:left="565" w:hanging="284"/>
        <w:jc w:val="both"/>
        <w:rPr>
          <w:rtl/>
        </w:rPr>
      </w:pPr>
      <w:r w:rsidRPr="00061C31">
        <w:rPr>
          <w:rFonts w:hint="cs"/>
          <w:rtl/>
        </w:rPr>
        <w:t xml:space="preserve">عن ابن عباس رضي الله عنهما أن النبي </w:t>
      </w:r>
      <w:r w:rsidRPr="00A76364">
        <w:sym w:font="AGA Arabesque" w:char="F072"/>
      </w:r>
      <w:r>
        <w:rPr>
          <w:rFonts w:hint="cs"/>
          <w:rtl/>
        </w:rPr>
        <w:t xml:space="preserve"> </w:t>
      </w:r>
      <w:r w:rsidRPr="00061C31">
        <w:rPr>
          <w:rFonts w:hint="cs"/>
          <w:rtl/>
        </w:rPr>
        <w:t>قال : " أبغض الناس إلى الله ثلاثة : ملحد في الحرم ، ومبتغ</w:t>
      </w:r>
      <w:r>
        <w:rPr>
          <w:rFonts w:hint="cs"/>
          <w:rtl/>
        </w:rPr>
        <w:t>ٍ</w:t>
      </w:r>
      <w:r w:rsidRPr="00061C31">
        <w:rPr>
          <w:rFonts w:hint="cs"/>
          <w:rtl/>
        </w:rPr>
        <w:t xml:space="preserve"> في الإسلام س</w:t>
      </w:r>
      <w:r>
        <w:rPr>
          <w:rFonts w:hint="cs"/>
          <w:rtl/>
        </w:rPr>
        <w:t>ُ</w:t>
      </w:r>
      <w:r w:rsidRPr="00061C31">
        <w:rPr>
          <w:rFonts w:hint="cs"/>
          <w:rtl/>
        </w:rPr>
        <w:t>ن</w:t>
      </w:r>
      <w:r>
        <w:rPr>
          <w:rFonts w:hint="cs"/>
          <w:rtl/>
        </w:rPr>
        <w:t>ّ</w:t>
      </w:r>
      <w:r w:rsidRPr="00061C31">
        <w:rPr>
          <w:rFonts w:hint="cs"/>
          <w:rtl/>
        </w:rPr>
        <w:t>ة الجاهلية ، وم</w:t>
      </w:r>
      <w:r>
        <w:rPr>
          <w:rFonts w:hint="cs"/>
          <w:rtl/>
        </w:rPr>
        <w:t>ُ</w:t>
      </w:r>
      <w:r w:rsidRPr="00061C31">
        <w:rPr>
          <w:rFonts w:hint="cs"/>
          <w:rtl/>
        </w:rPr>
        <w:t>طّ</w:t>
      </w:r>
      <w:r w:rsidR="0007014D">
        <w:rPr>
          <w:rFonts w:hint="cs"/>
          <w:rtl/>
        </w:rPr>
        <w:t>َ</w:t>
      </w:r>
      <w:r w:rsidRPr="00061C31">
        <w:rPr>
          <w:rFonts w:hint="cs"/>
          <w:rtl/>
        </w:rPr>
        <w:t xml:space="preserve">لب دم امرئ بغير حق ليريق دمه " </w:t>
      </w:r>
      <w:r>
        <w:rPr>
          <w:rStyle w:val="a9"/>
          <w:rtl/>
        </w:rPr>
        <w:footnoteReference w:id="26"/>
      </w:r>
    </w:p>
    <w:p w:rsidR="00C327B1" w:rsidRPr="00061C31" w:rsidRDefault="00C327B1" w:rsidP="0092245F">
      <w:pPr>
        <w:pStyle w:val="a3"/>
        <w:numPr>
          <w:ilvl w:val="0"/>
          <w:numId w:val="30"/>
        </w:numPr>
        <w:spacing w:after="0" w:line="240" w:lineRule="auto"/>
        <w:ind w:left="565" w:hanging="284"/>
        <w:jc w:val="both"/>
        <w:rPr>
          <w:rtl/>
        </w:rPr>
      </w:pPr>
      <w:r w:rsidRPr="00061C31">
        <w:rPr>
          <w:rFonts w:hint="cs"/>
          <w:rtl/>
        </w:rPr>
        <w:t xml:space="preserve">عن ابن عمر رضي الله عنهما قال : قال رسول الله </w:t>
      </w:r>
      <w:r w:rsidRPr="00A76364">
        <w:sym w:font="AGA Arabesque" w:char="F072"/>
      </w:r>
      <w:r w:rsidRPr="00061C31">
        <w:rPr>
          <w:rFonts w:hint="cs"/>
          <w:rtl/>
        </w:rPr>
        <w:t xml:space="preserve"> : " لا يزال المؤمن في فسحة من دينه ما لم يصب دما حراما " </w:t>
      </w:r>
      <w:r>
        <w:rPr>
          <w:rStyle w:val="a9"/>
          <w:rtl/>
        </w:rPr>
        <w:footnoteReference w:id="27"/>
      </w:r>
    </w:p>
    <w:p w:rsidR="00C327B1" w:rsidRPr="00061C31" w:rsidRDefault="00C327B1" w:rsidP="002C55F4">
      <w:pPr>
        <w:pStyle w:val="a3"/>
        <w:numPr>
          <w:ilvl w:val="0"/>
          <w:numId w:val="30"/>
        </w:numPr>
        <w:spacing w:after="0" w:line="240" w:lineRule="auto"/>
        <w:ind w:left="565" w:hanging="284"/>
        <w:jc w:val="both"/>
        <w:rPr>
          <w:rtl/>
        </w:rPr>
      </w:pPr>
      <w:r w:rsidRPr="00061C31">
        <w:rPr>
          <w:rFonts w:hint="cs"/>
          <w:rtl/>
        </w:rPr>
        <w:t>عن أبي سعيد الخدري</w:t>
      </w:r>
      <w:r w:rsidR="002C55F4">
        <w:rPr>
          <w:rFonts w:hint="cs"/>
          <w:rtl/>
        </w:rPr>
        <w:t xml:space="preserve"> </w:t>
      </w:r>
      <w:r w:rsidR="002C55F4" w:rsidRPr="001F4CCE">
        <w:sym w:font="AGA Arabesque" w:char="F074"/>
      </w:r>
      <w:r w:rsidRPr="00061C31">
        <w:rPr>
          <w:rFonts w:hint="cs"/>
          <w:rtl/>
        </w:rPr>
        <w:t xml:space="preserve"> عن رسول الله </w:t>
      </w:r>
      <w:r w:rsidRPr="00A76364">
        <w:sym w:font="AGA Arabesque" w:char="F072"/>
      </w:r>
      <w:r>
        <w:rPr>
          <w:rFonts w:hint="cs"/>
          <w:rtl/>
        </w:rPr>
        <w:t xml:space="preserve"> أنه قال</w:t>
      </w:r>
      <w:r w:rsidR="00DC7CBF">
        <w:rPr>
          <w:rFonts w:hint="cs"/>
          <w:rtl/>
        </w:rPr>
        <w:t xml:space="preserve"> </w:t>
      </w:r>
      <w:r>
        <w:rPr>
          <w:rFonts w:hint="cs"/>
          <w:rtl/>
        </w:rPr>
        <w:t>:</w:t>
      </w:r>
      <w:r w:rsidRPr="00061C31">
        <w:rPr>
          <w:rFonts w:hint="cs"/>
          <w:rtl/>
        </w:rPr>
        <w:t xml:space="preserve"> " لو أن أهل السماء والأرض اشتركوا </w:t>
      </w:r>
      <w:r>
        <w:rPr>
          <w:rFonts w:hint="cs"/>
          <w:rtl/>
        </w:rPr>
        <w:t>في دم مؤمن لأكبهم الله في النار</w:t>
      </w:r>
      <w:r w:rsidRPr="00061C31">
        <w:rPr>
          <w:rFonts w:hint="cs"/>
          <w:rtl/>
        </w:rPr>
        <w:t>"</w:t>
      </w:r>
      <w:r>
        <w:rPr>
          <w:rStyle w:val="a9"/>
          <w:rtl/>
        </w:rPr>
        <w:footnoteReference w:id="28"/>
      </w:r>
    </w:p>
    <w:p w:rsidR="001D6CAF" w:rsidRPr="001D6CAF" w:rsidRDefault="001D6CAF" w:rsidP="0092245F">
      <w:pPr>
        <w:pStyle w:val="a3"/>
        <w:spacing w:after="0" w:line="240" w:lineRule="auto"/>
        <w:ind w:left="55" w:firstLine="512"/>
        <w:jc w:val="both"/>
        <w:rPr>
          <w:sz w:val="12"/>
          <w:szCs w:val="12"/>
          <w:rtl/>
        </w:rPr>
      </w:pPr>
    </w:p>
    <w:p w:rsidR="00427C68" w:rsidRDefault="00C327B1" w:rsidP="0092245F">
      <w:pPr>
        <w:pStyle w:val="a3"/>
        <w:spacing w:after="0" w:line="240" w:lineRule="auto"/>
        <w:ind w:left="55" w:firstLine="512"/>
        <w:jc w:val="both"/>
        <w:rPr>
          <w:rtl/>
        </w:rPr>
      </w:pPr>
      <w:r w:rsidRPr="00061C31">
        <w:rPr>
          <w:rFonts w:hint="cs"/>
          <w:rtl/>
        </w:rPr>
        <w:t>ونصوص الشريعة في تعظيم دماء المسلمين وتحريمها كثيرة صحيحة صريحة ، وهي مما ع</w:t>
      </w:r>
      <w:r w:rsidR="0007014D">
        <w:rPr>
          <w:rFonts w:hint="cs"/>
          <w:rtl/>
        </w:rPr>
        <w:t>ُ</w:t>
      </w:r>
      <w:r w:rsidRPr="00061C31">
        <w:rPr>
          <w:rFonts w:hint="cs"/>
          <w:rtl/>
        </w:rPr>
        <w:t>لم من الدين بالضرورة ، والواجب المتعي</w:t>
      </w:r>
      <w:r>
        <w:rPr>
          <w:rFonts w:hint="cs"/>
          <w:rtl/>
        </w:rPr>
        <w:t>ّ</w:t>
      </w:r>
      <w:r w:rsidRPr="00061C31">
        <w:rPr>
          <w:rFonts w:hint="cs"/>
          <w:rtl/>
        </w:rPr>
        <w:t>ن على المسلم الحذر والاحتراز من دم</w:t>
      </w:r>
      <w:r>
        <w:rPr>
          <w:rFonts w:hint="cs"/>
          <w:rtl/>
        </w:rPr>
        <w:t xml:space="preserve">اء المسلمين </w:t>
      </w:r>
      <w:r w:rsidR="0007014D">
        <w:rPr>
          <w:rFonts w:hint="cs"/>
          <w:rtl/>
        </w:rPr>
        <w:t xml:space="preserve">، </w:t>
      </w:r>
      <w:r>
        <w:rPr>
          <w:rFonts w:hint="cs"/>
          <w:rtl/>
        </w:rPr>
        <w:t xml:space="preserve">فلا يعتدي عليها </w:t>
      </w:r>
      <w:r w:rsidR="008D6984">
        <w:rPr>
          <w:rFonts w:hint="cs"/>
          <w:rtl/>
        </w:rPr>
        <w:t>تحت أي ذريعة</w:t>
      </w:r>
      <w:r>
        <w:rPr>
          <w:rFonts w:hint="cs"/>
          <w:rtl/>
        </w:rPr>
        <w:t xml:space="preserve">، </w:t>
      </w:r>
      <w:r w:rsidR="001D6CAF">
        <w:rPr>
          <w:rFonts w:hint="cs"/>
          <w:rtl/>
        </w:rPr>
        <w:t xml:space="preserve">    </w:t>
      </w:r>
      <w:r>
        <w:rPr>
          <w:rFonts w:hint="cs"/>
          <w:rtl/>
        </w:rPr>
        <w:t>وإ</w:t>
      </w:r>
      <w:r w:rsidRPr="00061C31">
        <w:rPr>
          <w:rFonts w:hint="cs"/>
          <w:rtl/>
        </w:rPr>
        <w:t>ن</w:t>
      </w:r>
      <w:r w:rsidR="0007014D">
        <w:rPr>
          <w:rFonts w:hint="cs"/>
          <w:rtl/>
        </w:rPr>
        <w:t>ّ</w:t>
      </w:r>
      <w:r w:rsidRPr="00061C31">
        <w:rPr>
          <w:rFonts w:hint="cs"/>
          <w:rtl/>
        </w:rPr>
        <w:t xml:space="preserve"> عاقبة ذلك عاجلة في الدنيا ، وآجلة في الآخرة . </w:t>
      </w:r>
    </w:p>
    <w:p w:rsidR="00F55E54" w:rsidRDefault="00F55E54" w:rsidP="0092245F">
      <w:pPr>
        <w:spacing w:after="0" w:line="240" w:lineRule="auto"/>
        <w:jc w:val="center"/>
        <w:rPr>
          <w:rtl/>
        </w:rPr>
      </w:pPr>
    </w:p>
    <w:p w:rsidR="00427C68" w:rsidRDefault="00C327B1" w:rsidP="0092245F">
      <w:pPr>
        <w:spacing w:after="0" w:line="240" w:lineRule="auto"/>
        <w:jc w:val="center"/>
        <w:rPr>
          <w:rFonts w:cs="AL-Mateen"/>
          <w:sz w:val="32"/>
          <w:szCs w:val="32"/>
          <w:rtl/>
        </w:rPr>
      </w:pPr>
      <w:r w:rsidRPr="001C4CC6">
        <w:rPr>
          <w:rFonts w:cs="AL-Mateen" w:hint="cs"/>
          <w:sz w:val="32"/>
          <w:szCs w:val="32"/>
          <w:rtl/>
        </w:rPr>
        <w:t>أهمية الموضوع وحقيقته</w:t>
      </w:r>
    </w:p>
    <w:p w:rsidR="00C327B1" w:rsidRDefault="00C327B1" w:rsidP="0092245F">
      <w:pPr>
        <w:spacing w:after="0" w:line="240" w:lineRule="auto"/>
        <w:jc w:val="center"/>
        <w:rPr>
          <w:rFonts w:cs="AL-Mateen"/>
          <w:sz w:val="32"/>
          <w:szCs w:val="32"/>
          <w:rtl/>
        </w:rPr>
      </w:pPr>
      <w:r w:rsidRPr="001C4CC6">
        <w:rPr>
          <w:rFonts w:cs="AL-Mateen" w:hint="cs"/>
          <w:sz w:val="32"/>
          <w:szCs w:val="32"/>
          <w:rtl/>
        </w:rPr>
        <w:t>وعلاقته بالتوحيد</w:t>
      </w:r>
    </w:p>
    <w:p w:rsidR="00C327B1" w:rsidRPr="00CC15B1" w:rsidRDefault="00C327B1" w:rsidP="0092245F">
      <w:pPr>
        <w:spacing w:after="0" w:line="240" w:lineRule="auto"/>
        <w:jc w:val="center"/>
        <w:rPr>
          <w:sz w:val="16"/>
          <w:szCs w:val="16"/>
          <w:rtl/>
        </w:rPr>
      </w:pPr>
    </w:p>
    <w:p w:rsidR="00C327B1" w:rsidRDefault="0007014D" w:rsidP="00F55E54">
      <w:pPr>
        <w:spacing w:after="0" w:line="240" w:lineRule="auto"/>
        <w:ind w:firstLine="720"/>
        <w:jc w:val="both"/>
        <w:rPr>
          <w:rtl/>
        </w:rPr>
      </w:pPr>
      <w:r>
        <w:rPr>
          <w:rFonts w:hint="cs"/>
          <w:rtl/>
        </w:rPr>
        <w:t xml:space="preserve">تحكيم </w:t>
      </w:r>
      <w:r w:rsidR="00C327B1">
        <w:rPr>
          <w:rFonts w:hint="cs"/>
          <w:rtl/>
        </w:rPr>
        <w:t xml:space="preserve">العادات والأحكام القبَليّة في الدماء أمر بالغ </w:t>
      </w:r>
      <w:r>
        <w:rPr>
          <w:rFonts w:hint="cs"/>
          <w:rtl/>
        </w:rPr>
        <w:t xml:space="preserve">الخطورة </w:t>
      </w:r>
      <w:r w:rsidR="00C327B1">
        <w:rPr>
          <w:rFonts w:hint="cs"/>
          <w:rtl/>
        </w:rPr>
        <w:t xml:space="preserve"> ... و</w:t>
      </w:r>
      <w:r w:rsidR="00F55E54">
        <w:rPr>
          <w:rFonts w:hint="cs"/>
          <w:rtl/>
        </w:rPr>
        <w:t>مصادمته ل</w:t>
      </w:r>
      <w:r w:rsidR="00C327B1">
        <w:rPr>
          <w:rFonts w:hint="cs"/>
          <w:rtl/>
        </w:rPr>
        <w:t>لتوحيد و</w:t>
      </w:r>
      <w:r w:rsidR="00F55E54">
        <w:rPr>
          <w:rFonts w:hint="cs"/>
          <w:rtl/>
        </w:rPr>
        <w:t>ل</w:t>
      </w:r>
      <w:r w:rsidR="00C327B1">
        <w:rPr>
          <w:rFonts w:hint="cs"/>
          <w:rtl/>
        </w:rPr>
        <w:t>لشريعة الإسلامية أمر ظاهر لمن نظر فيه وتأمّله .</w:t>
      </w:r>
    </w:p>
    <w:p w:rsidR="00C327B1" w:rsidRPr="00CF389F" w:rsidRDefault="00C327B1" w:rsidP="0092245F">
      <w:pPr>
        <w:spacing w:after="0" w:line="240" w:lineRule="auto"/>
        <w:ind w:firstLine="720"/>
        <w:jc w:val="both"/>
        <w:rPr>
          <w:b/>
          <w:bCs/>
          <w:rtl/>
        </w:rPr>
      </w:pPr>
      <w:r w:rsidRPr="00CF389F">
        <w:rPr>
          <w:rFonts w:hint="cs"/>
          <w:b/>
          <w:bCs/>
          <w:rtl/>
        </w:rPr>
        <w:t xml:space="preserve">وسيتبيّن ذلك من خلال </w:t>
      </w:r>
      <w:r>
        <w:rPr>
          <w:rFonts w:hint="cs"/>
          <w:b/>
          <w:bCs/>
          <w:rtl/>
        </w:rPr>
        <w:t xml:space="preserve">العناصر </w:t>
      </w:r>
      <w:r w:rsidRPr="00CF389F">
        <w:rPr>
          <w:rFonts w:hint="cs"/>
          <w:b/>
          <w:bCs/>
          <w:rtl/>
        </w:rPr>
        <w:t>التالية :</w:t>
      </w:r>
    </w:p>
    <w:p w:rsidR="00C327B1" w:rsidRPr="004A799F" w:rsidRDefault="00C327B1" w:rsidP="0092245F">
      <w:pPr>
        <w:numPr>
          <w:ilvl w:val="0"/>
          <w:numId w:val="14"/>
        </w:numPr>
        <w:spacing w:after="0" w:line="240" w:lineRule="auto"/>
        <w:ind w:left="848" w:hanging="567"/>
        <w:jc w:val="both"/>
        <w:rPr>
          <w:rFonts w:cs="AL-Mateen"/>
          <w:sz w:val="30"/>
          <w:szCs w:val="30"/>
        </w:rPr>
      </w:pPr>
      <w:r w:rsidRPr="004A799F">
        <w:rPr>
          <w:rFonts w:cs="AL-Mateen" w:hint="cs"/>
          <w:sz w:val="30"/>
          <w:szCs w:val="30"/>
          <w:rtl/>
        </w:rPr>
        <w:t>إن توحيدنا في خطر :</w:t>
      </w:r>
    </w:p>
    <w:p w:rsidR="00C327B1" w:rsidRPr="004C3291" w:rsidRDefault="00C327B1" w:rsidP="0092245F">
      <w:pPr>
        <w:spacing w:after="0" w:line="240" w:lineRule="auto"/>
        <w:ind w:firstLine="720"/>
        <w:jc w:val="both"/>
        <w:rPr>
          <w:rtl/>
        </w:rPr>
      </w:pPr>
      <w:r>
        <w:rPr>
          <w:rFonts w:eastAsia="Times New Roman" w:hint="cs"/>
          <w:rtl/>
        </w:rPr>
        <w:t xml:space="preserve">التوحيد هو </w:t>
      </w:r>
      <w:r>
        <w:rPr>
          <w:rFonts w:eastAsia="Times New Roman"/>
          <w:rtl/>
        </w:rPr>
        <w:t>أعظم المقاصد و</w:t>
      </w:r>
      <w:r w:rsidRPr="00D23F4C">
        <w:rPr>
          <w:rFonts w:eastAsia="Times New Roman"/>
          <w:rtl/>
        </w:rPr>
        <w:t xml:space="preserve">أجلّ الغايات </w:t>
      </w:r>
      <w:r>
        <w:rPr>
          <w:rStyle w:val="apple-style-span"/>
          <w:rFonts w:hint="cs"/>
          <w:rtl/>
        </w:rPr>
        <w:t>، و</w:t>
      </w:r>
      <w:r w:rsidRPr="004C3291">
        <w:rPr>
          <w:rStyle w:val="apple-style-span"/>
          <w:rtl/>
        </w:rPr>
        <w:t xml:space="preserve">التوحيد هو الأصل الذي بنيت عليه الملة </w:t>
      </w:r>
      <w:proofErr w:type="spellStart"/>
      <w:r w:rsidRPr="004C3291">
        <w:rPr>
          <w:rStyle w:val="apple-style-span"/>
          <w:rtl/>
        </w:rPr>
        <w:t>الحنيفية</w:t>
      </w:r>
      <w:proofErr w:type="spellEnd"/>
      <w:r>
        <w:rPr>
          <w:rStyle w:val="apple-style-span"/>
          <w:rFonts w:hint="cs"/>
          <w:rtl/>
        </w:rPr>
        <w:t xml:space="preserve"> ، و</w:t>
      </w:r>
      <w:r w:rsidRPr="00D23F4C">
        <w:rPr>
          <w:rStyle w:val="apple-style-span"/>
          <w:rtl/>
        </w:rPr>
        <w:t>هو الغاية التي من أجلها خلق الله الجن والإنس</w:t>
      </w:r>
      <w:r>
        <w:rPr>
          <w:rStyle w:val="apple-style-span"/>
          <w:rFonts w:hint="cs"/>
          <w:rtl/>
        </w:rPr>
        <w:t xml:space="preserve"> ، وب</w:t>
      </w:r>
      <w:r w:rsidRPr="004C3291">
        <w:rPr>
          <w:rStyle w:val="apple-style-span"/>
          <w:rtl/>
        </w:rPr>
        <w:t xml:space="preserve">التوحيد أرسلت الرسل وأنزلت الكتب </w:t>
      </w:r>
      <w:r>
        <w:rPr>
          <w:rStyle w:val="apple-style-span"/>
          <w:rFonts w:hint="cs"/>
          <w:rtl/>
        </w:rPr>
        <w:t xml:space="preserve">، </w:t>
      </w:r>
      <w:r>
        <w:rPr>
          <w:rStyle w:val="apple-style-span"/>
          <w:rtl/>
        </w:rPr>
        <w:t>وقام سوق الجنة والنار</w:t>
      </w:r>
      <w:r>
        <w:rPr>
          <w:rStyle w:val="apple-style-span"/>
          <w:rFonts w:hint="cs"/>
          <w:rtl/>
        </w:rPr>
        <w:t xml:space="preserve">، </w:t>
      </w:r>
      <w:r w:rsidRPr="004C3291">
        <w:rPr>
          <w:rStyle w:val="apple-style-span"/>
          <w:rtl/>
        </w:rPr>
        <w:t>وانقسمت الخليقة إلى مؤمنين وكفار</w:t>
      </w:r>
      <w:r>
        <w:rPr>
          <w:rStyle w:val="apple-style-span"/>
          <w:rFonts w:hint="cs"/>
          <w:rtl/>
        </w:rPr>
        <w:t>،</w:t>
      </w:r>
      <w:r w:rsidRPr="004C3291">
        <w:rPr>
          <w:rStyle w:val="apple-style-span"/>
          <w:rtl/>
        </w:rPr>
        <w:t xml:space="preserve"> وأبرار وفجا</w:t>
      </w:r>
      <w:r>
        <w:rPr>
          <w:rStyle w:val="apple-style-span"/>
          <w:rFonts w:hint="cs"/>
          <w:rtl/>
        </w:rPr>
        <w:t>ر</w:t>
      </w:r>
      <w:r w:rsidR="008D6984">
        <w:rPr>
          <w:rStyle w:val="apple-style-span"/>
          <w:rFonts w:hint="cs"/>
          <w:rtl/>
        </w:rPr>
        <w:t xml:space="preserve"> .</w:t>
      </w:r>
    </w:p>
    <w:p w:rsidR="00C327B1" w:rsidRDefault="00C327B1" w:rsidP="0092245F">
      <w:pPr>
        <w:spacing w:after="0" w:line="240" w:lineRule="auto"/>
        <w:ind w:firstLine="360"/>
        <w:jc w:val="both"/>
        <w:rPr>
          <w:rStyle w:val="apple-style-span"/>
          <w:rtl/>
        </w:rPr>
      </w:pPr>
      <w:r>
        <w:rPr>
          <w:rStyle w:val="apple-style-span"/>
          <w:rFonts w:hint="cs"/>
          <w:rtl/>
        </w:rPr>
        <w:t>و</w:t>
      </w:r>
      <w:r w:rsidRPr="006E47B7">
        <w:rPr>
          <w:rStyle w:val="apple-style-span"/>
          <w:rFonts w:ascii="Tahoma" w:hAnsi="Tahoma" w:hint="cs"/>
          <w:rtl/>
        </w:rPr>
        <w:t xml:space="preserve">التوحيد </w:t>
      </w:r>
      <w:r w:rsidRPr="006E47B7">
        <w:rPr>
          <w:rStyle w:val="apple-style-span"/>
          <w:rFonts w:ascii="Tahoma" w:hAnsi="Tahoma"/>
          <w:rtl/>
        </w:rPr>
        <w:t>مناط السعادة و</w:t>
      </w:r>
      <w:r>
        <w:rPr>
          <w:rStyle w:val="apple-style-span"/>
          <w:rFonts w:ascii="Tahoma" w:hAnsi="Tahoma" w:hint="cs"/>
          <w:rtl/>
        </w:rPr>
        <w:t xml:space="preserve">الفلاح </w:t>
      </w:r>
      <w:r w:rsidR="008D6984">
        <w:rPr>
          <w:rStyle w:val="apple-style-span"/>
          <w:rFonts w:ascii="Tahoma" w:hAnsi="Tahoma" w:hint="cs"/>
          <w:rtl/>
        </w:rPr>
        <w:t>...</w:t>
      </w:r>
      <w:r w:rsidRPr="006E47B7">
        <w:rPr>
          <w:rStyle w:val="apple-style-span"/>
          <w:rFonts w:ascii="Tahoma" w:hAnsi="Tahoma" w:hint="cs"/>
          <w:rtl/>
        </w:rPr>
        <w:t xml:space="preserve"> </w:t>
      </w:r>
      <w:r>
        <w:rPr>
          <w:rStyle w:val="apple-style-span"/>
          <w:rFonts w:hint="cs"/>
          <w:rtl/>
        </w:rPr>
        <w:t xml:space="preserve">فبالتوحيد دخول الجنة ، وبه حصول الأمن والهداية في الدنيا والآخرة ، وبه تكفير السيئات ، وبه حصول الحياة الطيبة ، وبه استغفار الملائكة للمؤمنين الموحدين ... وغير ذلك كثير وكثير من ثمار وفضائل التوحيد ... </w:t>
      </w:r>
    </w:p>
    <w:p w:rsidR="00C327B1" w:rsidRPr="00D23F4C" w:rsidRDefault="00C327B1" w:rsidP="001D6CAF">
      <w:pPr>
        <w:spacing w:after="0" w:line="240" w:lineRule="auto"/>
        <w:ind w:firstLine="720"/>
        <w:jc w:val="both"/>
        <w:rPr>
          <w:rtl/>
        </w:rPr>
      </w:pPr>
      <w:r w:rsidRPr="006E47B7">
        <w:rPr>
          <w:rStyle w:val="apple-style-span"/>
          <w:rFonts w:ascii="AdvertisingBold" w:hAnsi="AdvertisingBold"/>
          <w:rtl/>
        </w:rPr>
        <w:t>قال</w:t>
      </w:r>
      <w:r w:rsidRPr="006E47B7">
        <w:rPr>
          <w:rStyle w:val="apple-style-span"/>
          <w:rFonts w:ascii="AdvertisingBold" w:hAnsi="AdvertisingBold" w:hint="cs"/>
          <w:rtl/>
        </w:rPr>
        <w:t xml:space="preserve"> ابن القيم</w:t>
      </w:r>
      <w:r w:rsidRPr="006E47B7">
        <w:rPr>
          <w:rStyle w:val="apple-style-span"/>
          <w:rFonts w:ascii="AdvertisingBold" w:hAnsi="AdvertisingBold"/>
          <w:rtl/>
        </w:rPr>
        <w:t xml:space="preserve"> رحمه الله</w:t>
      </w:r>
      <w:r w:rsidRPr="006E47B7">
        <w:rPr>
          <w:rStyle w:val="apple-converted-space"/>
          <w:rFonts w:ascii="AdvertisingBold" w:hAnsi="AdvertisingBold"/>
        </w:rPr>
        <w:t> </w:t>
      </w:r>
      <w:r w:rsidRPr="006E47B7">
        <w:rPr>
          <w:rStyle w:val="apple-style-span"/>
          <w:rFonts w:ascii="AdvertisingBold" w:hAnsi="AdvertisingBold"/>
        </w:rPr>
        <w:t xml:space="preserve">: </w:t>
      </w:r>
      <w:r w:rsidRPr="006E47B7">
        <w:rPr>
          <w:rStyle w:val="apple-style-span"/>
          <w:rFonts w:ascii="AdvertisingBold" w:hAnsi="AdvertisingBold"/>
          <w:rtl/>
        </w:rPr>
        <w:t>التوحيد أشرف شيء وأنزهه</w:t>
      </w:r>
      <w:r>
        <w:rPr>
          <w:rStyle w:val="apple-style-span"/>
          <w:rFonts w:ascii="AdvertisingBold" w:hAnsi="AdvertisingBold" w:hint="cs"/>
          <w:rtl/>
        </w:rPr>
        <w:t xml:space="preserve"> ،</w:t>
      </w:r>
      <w:r w:rsidRPr="006E47B7">
        <w:rPr>
          <w:rStyle w:val="apple-style-span"/>
          <w:rFonts w:ascii="AdvertisingBold" w:hAnsi="AdvertisingBold"/>
          <w:rtl/>
        </w:rPr>
        <w:t xml:space="preserve"> وأنظفه وأصفاه</w:t>
      </w:r>
      <w:r>
        <w:rPr>
          <w:rStyle w:val="apple-style-span"/>
          <w:rFonts w:ascii="AdvertisingBold" w:hAnsi="AdvertisingBold" w:hint="cs"/>
          <w:rtl/>
        </w:rPr>
        <w:t xml:space="preserve"> </w:t>
      </w:r>
      <w:r w:rsidRPr="006E47B7">
        <w:rPr>
          <w:rStyle w:val="apple-style-span"/>
          <w:rFonts w:ascii="AdvertisingBold" w:hAnsi="AdvertisingBold"/>
          <w:rtl/>
        </w:rPr>
        <w:t>، وأدنى شيء يخد</w:t>
      </w:r>
      <w:r>
        <w:rPr>
          <w:rStyle w:val="apple-style-span"/>
          <w:rFonts w:ascii="AdvertisingBold" w:hAnsi="AdvertisingBold" w:hint="cs"/>
          <w:rtl/>
        </w:rPr>
        <w:t>ُ</w:t>
      </w:r>
      <w:r w:rsidRPr="006E47B7">
        <w:rPr>
          <w:rStyle w:val="apple-style-span"/>
          <w:rFonts w:ascii="AdvertisingBold" w:hAnsi="AdvertisingBold"/>
          <w:rtl/>
        </w:rPr>
        <w:t>شه ويدن</w:t>
      </w:r>
      <w:r>
        <w:rPr>
          <w:rStyle w:val="apple-style-span"/>
          <w:rFonts w:ascii="AdvertisingBold" w:hAnsi="AdvertisingBold" w:hint="cs"/>
          <w:rtl/>
        </w:rPr>
        <w:t>ّ</w:t>
      </w:r>
      <w:r w:rsidR="009907C8">
        <w:rPr>
          <w:rStyle w:val="apple-style-span"/>
          <w:rFonts w:ascii="AdvertisingBold" w:hAnsi="AdvertisingBold" w:hint="cs"/>
          <w:rtl/>
        </w:rPr>
        <w:t>ِ</w:t>
      </w:r>
      <w:r w:rsidRPr="006E47B7">
        <w:rPr>
          <w:rStyle w:val="apple-style-span"/>
          <w:rFonts w:ascii="AdvertisingBold" w:hAnsi="AdvertisingBold"/>
          <w:rtl/>
        </w:rPr>
        <w:t>سه ويؤث</w:t>
      </w:r>
      <w:r w:rsidR="009907C8">
        <w:rPr>
          <w:rStyle w:val="apple-style-span"/>
          <w:rFonts w:ascii="AdvertisingBold" w:hAnsi="AdvertisingBold" w:hint="cs"/>
          <w:rtl/>
        </w:rPr>
        <w:t>ِّ</w:t>
      </w:r>
      <w:r w:rsidRPr="006E47B7">
        <w:rPr>
          <w:rStyle w:val="apple-style-span"/>
          <w:rFonts w:ascii="AdvertisingBold" w:hAnsi="AdvertisingBold"/>
          <w:rtl/>
        </w:rPr>
        <w:t>ر فيه، فهو كأبيض</w:t>
      </w:r>
      <w:r>
        <w:rPr>
          <w:rStyle w:val="apple-style-span"/>
          <w:rFonts w:ascii="AdvertisingBold" w:hAnsi="AdvertisingBold" w:hint="cs"/>
          <w:rtl/>
        </w:rPr>
        <w:t>ِ</w:t>
      </w:r>
      <w:r w:rsidRPr="006E47B7">
        <w:rPr>
          <w:rStyle w:val="apple-style-span"/>
          <w:rFonts w:ascii="AdvertisingBold" w:hAnsi="AdvertisingBold"/>
          <w:rtl/>
        </w:rPr>
        <w:t xml:space="preserve"> ثوبٍ يكون، يؤثر فيه أدنى أثر، وكالمرآة الصافية جداً، أدنى شيءٍ يؤثر فيها </w:t>
      </w:r>
      <w:r>
        <w:rPr>
          <w:rStyle w:val="a9"/>
          <w:rFonts w:ascii="AdvertisingBold" w:hAnsi="AdvertisingBold"/>
          <w:rtl/>
        </w:rPr>
        <w:footnoteReference w:id="29"/>
      </w:r>
      <w:r w:rsidRPr="006E47B7">
        <w:rPr>
          <w:rStyle w:val="apple-style-span"/>
          <w:rFonts w:ascii="AdvertisingBold" w:hAnsi="AdvertisingBold" w:hint="cs"/>
          <w:rtl/>
        </w:rPr>
        <w:t>.</w:t>
      </w:r>
      <w:r>
        <w:rPr>
          <w:rFonts w:hint="cs"/>
          <w:rtl/>
        </w:rPr>
        <w:t xml:space="preserve"> </w:t>
      </w:r>
    </w:p>
    <w:p w:rsidR="00C327B1" w:rsidRDefault="00C327B1" w:rsidP="001D6CAF">
      <w:pPr>
        <w:spacing w:after="0" w:line="240" w:lineRule="auto"/>
        <w:ind w:firstLine="720"/>
        <w:jc w:val="both"/>
        <w:rPr>
          <w:rtl/>
        </w:rPr>
      </w:pPr>
      <w:r>
        <w:rPr>
          <w:rFonts w:hint="cs"/>
          <w:rtl/>
        </w:rPr>
        <w:lastRenderedPageBreak/>
        <w:t>وهذا مما يؤكد على أهمية التوحيد ،</w:t>
      </w:r>
      <w:r w:rsidR="00164181">
        <w:rPr>
          <w:rFonts w:hint="cs"/>
          <w:rtl/>
        </w:rPr>
        <w:t xml:space="preserve"> وضرورة حمايته من كل ما يضرّ به</w:t>
      </w:r>
      <w:r>
        <w:rPr>
          <w:rFonts w:hint="cs"/>
          <w:rtl/>
        </w:rPr>
        <w:t xml:space="preserve">، وأن يكون هذا التوحيد أغلى عندنا من شرفنا وجاهنا ومالنا ، </w:t>
      </w:r>
      <w:r w:rsidR="001D6CAF">
        <w:rPr>
          <w:rFonts w:hint="cs"/>
          <w:rtl/>
        </w:rPr>
        <w:t xml:space="preserve">  </w:t>
      </w:r>
      <w:r>
        <w:rPr>
          <w:rFonts w:hint="cs"/>
          <w:rtl/>
        </w:rPr>
        <w:t xml:space="preserve">بل وأغلى من أنفسنا التي بين جوانحنا ... </w:t>
      </w:r>
    </w:p>
    <w:p w:rsidR="00C327B1" w:rsidRDefault="00C327B1" w:rsidP="0092245F">
      <w:pPr>
        <w:spacing w:after="0" w:line="240" w:lineRule="auto"/>
        <w:ind w:firstLine="360"/>
        <w:jc w:val="both"/>
        <w:rPr>
          <w:sz w:val="16"/>
          <w:szCs w:val="16"/>
          <w:rtl/>
        </w:rPr>
      </w:pPr>
    </w:p>
    <w:p w:rsidR="00C327B1" w:rsidRDefault="00C327B1" w:rsidP="001666D5">
      <w:pPr>
        <w:spacing w:after="0" w:line="240" w:lineRule="auto"/>
        <w:ind w:firstLine="360"/>
        <w:jc w:val="both"/>
        <w:rPr>
          <w:rtl/>
        </w:rPr>
      </w:pPr>
      <w:r>
        <w:rPr>
          <w:rFonts w:hint="cs"/>
          <w:rtl/>
        </w:rPr>
        <w:t xml:space="preserve">وقد سطر التاريخ لصحابة رسول الله </w:t>
      </w:r>
      <w:r w:rsidRPr="00A76364">
        <w:sym w:font="AGA Arabesque" w:char="F072"/>
      </w:r>
      <w:r>
        <w:rPr>
          <w:rFonts w:hint="cs"/>
          <w:rtl/>
        </w:rPr>
        <w:t xml:space="preserve"> أروع ما يكون في تحقيق التوحيد والتمسّك به ، ورفض المساومات عليه ... فهذا بلال </w:t>
      </w:r>
      <w:r w:rsidR="001666D5" w:rsidRPr="00C22EB0">
        <w:sym w:font="AGA Arabesque" w:char="F074"/>
      </w:r>
      <w:r w:rsidR="001666D5">
        <w:rPr>
          <w:rFonts w:hint="cs"/>
          <w:rtl/>
        </w:rPr>
        <w:t xml:space="preserve"> </w:t>
      </w:r>
      <w:r>
        <w:rPr>
          <w:rFonts w:hint="cs"/>
          <w:rtl/>
        </w:rPr>
        <w:t>يطلب منه المشركون غير التوحيد ، في</w:t>
      </w:r>
      <w:r w:rsidR="009808D8">
        <w:rPr>
          <w:rFonts w:hint="cs"/>
          <w:rtl/>
        </w:rPr>
        <w:t>كون جوابه تحت وطأة العذاب : أحد</w:t>
      </w:r>
      <w:r w:rsidR="001666D5">
        <w:rPr>
          <w:rFonts w:hint="cs"/>
          <w:rtl/>
        </w:rPr>
        <w:t xml:space="preserve"> ... أحد !!</w:t>
      </w:r>
    </w:p>
    <w:p w:rsidR="00C327B1" w:rsidRDefault="00C327B1" w:rsidP="001666D5">
      <w:pPr>
        <w:spacing w:after="0" w:line="240" w:lineRule="auto"/>
        <w:jc w:val="both"/>
        <w:rPr>
          <w:sz w:val="16"/>
          <w:szCs w:val="16"/>
          <w:rtl/>
        </w:rPr>
      </w:pPr>
    </w:p>
    <w:p w:rsidR="00C327B1" w:rsidRDefault="00C327B1" w:rsidP="001666D5">
      <w:pPr>
        <w:spacing w:after="0" w:line="240" w:lineRule="auto"/>
        <w:ind w:firstLine="360"/>
        <w:jc w:val="both"/>
        <w:rPr>
          <w:rtl/>
        </w:rPr>
      </w:pPr>
      <w:r>
        <w:rPr>
          <w:rFonts w:hint="cs"/>
          <w:rtl/>
        </w:rPr>
        <w:t xml:space="preserve">ولله درّ ذلك الرجل ممن كان قبلنا ... الذي فدى توحيدَه بنفسه يوم ساومه عليه قوم لا خلاق لهم !!  ففي الأثر عن سلمان الفارسي </w:t>
      </w:r>
      <w:r w:rsidR="001666D5" w:rsidRPr="00C22EB0">
        <w:sym w:font="AGA Arabesque" w:char="F074"/>
      </w:r>
      <w:r w:rsidR="001666D5">
        <w:rPr>
          <w:rFonts w:hint="cs"/>
          <w:rtl/>
        </w:rPr>
        <w:t xml:space="preserve"> </w:t>
      </w:r>
      <w:r>
        <w:rPr>
          <w:rFonts w:hint="cs"/>
          <w:rtl/>
        </w:rPr>
        <w:t xml:space="preserve">قال </w:t>
      </w:r>
      <w:r w:rsidRPr="005C1396">
        <w:rPr>
          <w:rFonts w:hint="cs"/>
          <w:rtl/>
        </w:rPr>
        <w:t xml:space="preserve">: </w:t>
      </w:r>
      <w:r w:rsidR="001666D5">
        <w:rPr>
          <w:rFonts w:hint="cs"/>
          <w:rtl/>
        </w:rPr>
        <w:t xml:space="preserve">      </w:t>
      </w:r>
      <w:r w:rsidRPr="005C1396">
        <w:rPr>
          <w:rFonts w:hint="cs"/>
          <w:rtl/>
        </w:rPr>
        <w:t xml:space="preserve">" </w:t>
      </w:r>
      <w:r w:rsidRPr="005C1396">
        <w:rPr>
          <w:rStyle w:val="apple-style-span"/>
          <w:rFonts w:ascii="Verdana" w:hAnsi="Verdana"/>
          <w:color w:val="000000"/>
          <w:rtl/>
        </w:rPr>
        <w:t>دخل رجل الجنة في ذباب ، و دخ</w:t>
      </w:r>
      <w:r>
        <w:rPr>
          <w:rStyle w:val="apple-style-span"/>
          <w:rFonts w:ascii="Verdana" w:hAnsi="Verdana"/>
          <w:color w:val="000000"/>
          <w:rtl/>
        </w:rPr>
        <w:t>ل رجل النار في ذباب . قالوا: و</w:t>
      </w:r>
      <w:r w:rsidR="00503368">
        <w:rPr>
          <w:rStyle w:val="apple-style-span"/>
          <w:rFonts w:ascii="Verdana" w:hAnsi="Verdana"/>
          <w:color w:val="000000"/>
          <w:rtl/>
        </w:rPr>
        <w:t xml:space="preserve">كيف ذلك ؟ </w:t>
      </w:r>
      <w:r w:rsidR="00503368">
        <w:rPr>
          <w:rStyle w:val="apple-style-span"/>
          <w:rFonts w:ascii="Verdana" w:hAnsi="Verdana" w:hint="cs"/>
          <w:color w:val="000000"/>
          <w:rtl/>
        </w:rPr>
        <w:t xml:space="preserve">  </w:t>
      </w:r>
      <w:r w:rsidR="00503368">
        <w:rPr>
          <w:rStyle w:val="apple-style-span"/>
          <w:rFonts w:ascii="Verdana" w:hAnsi="Verdana"/>
          <w:color w:val="000000"/>
          <w:rtl/>
        </w:rPr>
        <w:t>قال</w:t>
      </w:r>
      <w:r w:rsidR="00503368">
        <w:rPr>
          <w:rStyle w:val="apple-style-span"/>
          <w:rFonts w:ascii="Verdana" w:hAnsi="Verdana" w:hint="cs"/>
          <w:color w:val="000000"/>
          <w:rtl/>
        </w:rPr>
        <w:t xml:space="preserve"> </w:t>
      </w:r>
      <w:r w:rsidRPr="005C1396">
        <w:rPr>
          <w:rStyle w:val="apple-style-span"/>
          <w:rFonts w:ascii="Verdana" w:hAnsi="Verdana"/>
          <w:color w:val="000000"/>
          <w:rtl/>
        </w:rPr>
        <w:t xml:space="preserve">: مر رجلان على </w:t>
      </w:r>
      <w:r>
        <w:rPr>
          <w:rStyle w:val="apple-style-span"/>
          <w:rFonts w:ascii="Verdana" w:hAnsi="Verdana" w:hint="cs"/>
          <w:color w:val="000000"/>
          <w:rtl/>
        </w:rPr>
        <w:t>ق</w:t>
      </w:r>
      <w:r w:rsidRPr="005C1396">
        <w:rPr>
          <w:rStyle w:val="apple-style-span"/>
          <w:rFonts w:ascii="Verdana" w:hAnsi="Verdana"/>
          <w:color w:val="000000"/>
          <w:rtl/>
        </w:rPr>
        <w:t>وم لهم صنم  لا يجوزه أحد حتى يقر</w:t>
      </w:r>
      <w:r>
        <w:rPr>
          <w:rStyle w:val="apple-style-span"/>
          <w:rFonts w:ascii="Verdana" w:hAnsi="Verdana" w:hint="cs"/>
          <w:color w:val="000000"/>
          <w:rtl/>
        </w:rPr>
        <w:t>ِّ</w:t>
      </w:r>
      <w:r w:rsidRPr="005C1396">
        <w:rPr>
          <w:rStyle w:val="apple-style-span"/>
          <w:rFonts w:ascii="Verdana" w:hAnsi="Verdana"/>
          <w:color w:val="000000"/>
          <w:rtl/>
        </w:rPr>
        <w:t>ب له شيئا</w:t>
      </w:r>
      <w:r w:rsidR="009808D8">
        <w:rPr>
          <w:rStyle w:val="apple-style-span"/>
          <w:rFonts w:ascii="Verdana" w:hAnsi="Verdana"/>
          <w:color w:val="000000"/>
          <w:rtl/>
        </w:rPr>
        <w:t>ً</w:t>
      </w:r>
      <w:r>
        <w:rPr>
          <w:rStyle w:val="apple-style-span"/>
          <w:rFonts w:ascii="Verdana" w:hAnsi="Verdana"/>
          <w:color w:val="000000"/>
          <w:rtl/>
        </w:rPr>
        <w:t>، فقالوا لأحدهما : قر</w:t>
      </w:r>
      <w:r>
        <w:rPr>
          <w:rStyle w:val="apple-style-span"/>
          <w:rFonts w:ascii="Verdana" w:hAnsi="Verdana" w:hint="cs"/>
          <w:color w:val="000000"/>
          <w:rtl/>
        </w:rPr>
        <w:t>ّ</w:t>
      </w:r>
      <w:r>
        <w:rPr>
          <w:rStyle w:val="apple-style-span"/>
          <w:rFonts w:ascii="Verdana" w:hAnsi="Verdana"/>
          <w:color w:val="000000"/>
          <w:rtl/>
        </w:rPr>
        <w:t>ب شي</w:t>
      </w:r>
      <w:r>
        <w:rPr>
          <w:rStyle w:val="apple-style-span"/>
          <w:rFonts w:ascii="Verdana" w:hAnsi="Verdana" w:hint="cs"/>
          <w:color w:val="000000"/>
          <w:rtl/>
        </w:rPr>
        <w:t>ئ</w:t>
      </w:r>
      <w:r>
        <w:rPr>
          <w:rStyle w:val="apple-style-span"/>
          <w:rFonts w:ascii="Verdana" w:hAnsi="Verdana"/>
          <w:color w:val="000000"/>
          <w:rtl/>
        </w:rPr>
        <w:t>ا</w:t>
      </w:r>
      <w:r w:rsidRPr="005C1396">
        <w:rPr>
          <w:rStyle w:val="apple-style-span"/>
          <w:rFonts w:ascii="Verdana" w:hAnsi="Verdana"/>
          <w:color w:val="000000"/>
          <w:rtl/>
        </w:rPr>
        <w:t xml:space="preserve"> </w:t>
      </w:r>
      <w:r>
        <w:rPr>
          <w:rStyle w:val="apple-style-span"/>
          <w:rFonts w:ascii="Verdana" w:hAnsi="Verdana" w:hint="cs"/>
          <w:color w:val="000000"/>
          <w:rtl/>
        </w:rPr>
        <w:t xml:space="preserve">، </w:t>
      </w:r>
      <w:r w:rsidRPr="005C1396">
        <w:rPr>
          <w:rStyle w:val="apple-style-span"/>
          <w:rFonts w:ascii="Verdana" w:hAnsi="Verdana"/>
          <w:color w:val="000000"/>
          <w:rtl/>
        </w:rPr>
        <w:t xml:space="preserve">قال </w:t>
      </w:r>
      <w:r>
        <w:rPr>
          <w:rStyle w:val="apple-style-span"/>
          <w:rFonts w:ascii="Verdana" w:hAnsi="Verdana" w:hint="cs"/>
          <w:color w:val="000000"/>
          <w:rtl/>
        </w:rPr>
        <w:t xml:space="preserve">: </w:t>
      </w:r>
      <w:r>
        <w:rPr>
          <w:rStyle w:val="apple-style-span"/>
          <w:rFonts w:ascii="Verdana" w:hAnsi="Verdana"/>
          <w:color w:val="000000"/>
          <w:rtl/>
        </w:rPr>
        <w:t>ليس عندي ش</w:t>
      </w:r>
      <w:r>
        <w:rPr>
          <w:rStyle w:val="apple-style-span"/>
          <w:rFonts w:ascii="Verdana" w:hAnsi="Verdana" w:hint="cs"/>
          <w:color w:val="000000"/>
          <w:rtl/>
        </w:rPr>
        <w:t>يء</w:t>
      </w:r>
      <w:r w:rsidR="008D6984">
        <w:rPr>
          <w:rStyle w:val="apple-style-span"/>
          <w:rFonts w:ascii="Verdana" w:hAnsi="Verdana"/>
          <w:color w:val="000000"/>
          <w:rtl/>
        </w:rPr>
        <w:t xml:space="preserve"> ، فقالوا له</w:t>
      </w:r>
      <w:r w:rsidRPr="005C1396">
        <w:rPr>
          <w:rStyle w:val="apple-style-span"/>
          <w:rFonts w:ascii="Verdana" w:hAnsi="Verdana"/>
          <w:color w:val="000000"/>
          <w:rtl/>
        </w:rPr>
        <w:t>: قر</w:t>
      </w:r>
      <w:r>
        <w:rPr>
          <w:rStyle w:val="apple-style-span"/>
          <w:rFonts w:ascii="Verdana" w:hAnsi="Verdana" w:hint="cs"/>
          <w:color w:val="000000"/>
          <w:rtl/>
        </w:rPr>
        <w:t>ّ</w:t>
      </w:r>
      <w:r>
        <w:rPr>
          <w:rStyle w:val="apple-style-span"/>
          <w:rFonts w:ascii="Verdana" w:hAnsi="Verdana"/>
          <w:color w:val="000000"/>
          <w:rtl/>
        </w:rPr>
        <w:t xml:space="preserve">ب ولو ذباباً </w:t>
      </w:r>
      <w:r>
        <w:rPr>
          <w:rStyle w:val="apple-style-span"/>
          <w:rFonts w:ascii="Verdana" w:hAnsi="Verdana" w:hint="cs"/>
          <w:color w:val="000000"/>
          <w:rtl/>
        </w:rPr>
        <w:t xml:space="preserve">، </w:t>
      </w:r>
      <w:r w:rsidRPr="005C1396">
        <w:rPr>
          <w:rStyle w:val="apple-style-span"/>
          <w:rFonts w:ascii="Verdana" w:hAnsi="Verdana"/>
          <w:color w:val="000000"/>
          <w:rtl/>
        </w:rPr>
        <w:t xml:space="preserve"> فقر</w:t>
      </w:r>
      <w:r>
        <w:rPr>
          <w:rStyle w:val="apple-style-span"/>
          <w:rFonts w:ascii="Verdana" w:hAnsi="Verdana" w:hint="cs"/>
          <w:color w:val="000000"/>
          <w:rtl/>
        </w:rPr>
        <w:t>ّ</w:t>
      </w:r>
      <w:r w:rsidRPr="005C1396">
        <w:rPr>
          <w:rStyle w:val="apple-style-span"/>
          <w:rFonts w:ascii="Verdana" w:hAnsi="Verdana"/>
          <w:color w:val="000000"/>
          <w:rtl/>
        </w:rPr>
        <w:t xml:space="preserve">ب ذبابا </w:t>
      </w:r>
      <w:r>
        <w:rPr>
          <w:rStyle w:val="apple-style-span"/>
          <w:rFonts w:ascii="Verdana" w:hAnsi="Verdana" w:hint="cs"/>
          <w:color w:val="000000"/>
          <w:rtl/>
        </w:rPr>
        <w:t xml:space="preserve">، </w:t>
      </w:r>
      <w:r w:rsidRPr="005C1396">
        <w:rPr>
          <w:rStyle w:val="apple-style-span"/>
          <w:rFonts w:ascii="Verdana" w:hAnsi="Verdana"/>
          <w:color w:val="000000"/>
          <w:rtl/>
        </w:rPr>
        <w:t>فخل</w:t>
      </w:r>
      <w:r w:rsidR="008D6984">
        <w:rPr>
          <w:rStyle w:val="apple-style-span"/>
          <w:rFonts w:ascii="Verdana" w:hAnsi="Verdana" w:hint="cs"/>
          <w:color w:val="000000"/>
          <w:rtl/>
        </w:rPr>
        <w:t>ّ</w:t>
      </w:r>
      <w:r w:rsidRPr="005C1396">
        <w:rPr>
          <w:rStyle w:val="apple-style-span"/>
          <w:rFonts w:ascii="Verdana" w:hAnsi="Verdana"/>
          <w:color w:val="000000"/>
          <w:rtl/>
        </w:rPr>
        <w:t xml:space="preserve">وا سبيله </w:t>
      </w:r>
      <w:r>
        <w:rPr>
          <w:rStyle w:val="apple-style-span"/>
          <w:rFonts w:ascii="Verdana" w:hAnsi="Verdana" w:hint="cs"/>
          <w:color w:val="000000"/>
          <w:rtl/>
        </w:rPr>
        <w:t>،</w:t>
      </w:r>
      <w:r>
        <w:rPr>
          <w:rStyle w:val="apple-style-span"/>
          <w:rFonts w:ascii="Verdana" w:hAnsi="Verdana"/>
          <w:color w:val="000000"/>
          <w:rtl/>
        </w:rPr>
        <w:t xml:space="preserve"> قال : فدخل النار</w:t>
      </w:r>
      <w:r>
        <w:rPr>
          <w:rStyle w:val="apple-style-span"/>
          <w:rFonts w:ascii="Verdana" w:hAnsi="Verdana" w:hint="cs"/>
          <w:color w:val="000000"/>
          <w:rtl/>
        </w:rPr>
        <w:t xml:space="preserve">، </w:t>
      </w:r>
      <w:r>
        <w:rPr>
          <w:rStyle w:val="apple-style-span"/>
          <w:rFonts w:ascii="Verdana" w:hAnsi="Verdana"/>
          <w:color w:val="000000"/>
          <w:rtl/>
        </w:rPr>
        <w:t>و</w:t>
      </w:r>
      <w:r>
        <w:rPr>
          <w:rStyle w:val="apple-style-span"/>
          <w:rFonts w:ascii="Verdana" w:hAnsi="Verdana" w:hint="cs"/>
          <w:color w:val="000000"/>
          <w:rtl/>
        </w:rPr>
        <w:t>ق</w:t>
      </w:r>
      <w:r w:rsidRPr="005C1396">
        <w:rPr>
          <w:rStyle w:val="apple-style-span"/>
          <w:rFonts w:ascii="Verdana" w:hAnsi="Verdana"/>
          <w:color w:val="000000"/>
          <w:rtl/>
        </w:rPr>
        <w:t>الو</w:t>
      </w:r>
      <w:r>
        <w:rPr>
          <w:rStyle w:val="apple-style-span"/>
          <w:rFonts w:ascii="Verdana" w:hAnsi="Verdana" w:hint="cs"/>
          <w:color w:val="000000"/>
          <w:rtl/>
        </w:rPr>
        <w:t xml:space="preserve">ا </w:t>
      </w:r>
      <w:r w:rsidRPr="005C1396">
        <w:rPr>
          <w:rStyle w:val="apple-style-span"/>
          <w:rFonts w:ascii="Verdana" w:hAnsi="Verdana"/>
          <w:color w:val="000000"/>
          <w:rtl/>
        </w:rPr>
        <w:t xml:space="preserve">للآخر : </w:t>
      </w:r>
      <w:r>
        <w:rPr>
          <w:rStyle w:val="apple-style-span"/>
          <w:rFonts w:ascii="Verdana" w:hAnsi="Verdana" w:hint="cs"/>
          <w:color w:val="000000"/>
          <w:rtl/>
        </w:rPr>
        <w:t xml:space="preserve"> </w:t>
      </w:r>
      <w:r w:rsidRPr="005C1396">
        <w:rPr>
          <w:rStyle w:val="apple-style-span"/>
          <w:rFonts w:ascii="Verdana" w:hAnsi="Verdana"/>
          <w:color w:val="000000"/>
          <w:rtl/>
        </w:rPr>
        <w:t>قر</w:t>
      </w:r>
      <w:r>
        <w:rPr>
          <w:rStyle w:val="apple-style-span"/>
          <w:rFonts w:ascii="Verdana" w:hAnsi="Verdana" w:hint="cs"/>
          <w:color w:val="000000"/>
          <w:rtl/>
        </w:rPr>
        <w:t>ّ</w:t>
      </w:r>
      <w:r w:rsidRPr="005C1396">
        <w:rPr>
          <w:rStyle w:val="apple-style-span"/>
          <w:rFonts w:ascii="Verdana" w:hAnsi="Verdana"/>
          <w:color w:val="000000"/>
          <w:rtl/>
        </w:rPr>
        <w:t xml:space="preserve">ب ولو ذباباً </w:t>
      </w:r>
      <w:r>
        <w:rPr>
          <w:rStyle w:val="apple-style-span"/>
          <w:rFonts w:ascii="Verdana" w:hAnsi="Verdana" w:hint="cs"/>
          <w:color w:val="000000"/>
          <w:rtl/>
        </w:rPr>
        <w:t>، ف</w:t>
      </w:r>
      <w:r>
        <w:rPr>
          <w:rStyle w:val="apple-style-span"/>
          <w:rFonts w:ascii="Verdana" w:hAnsi="Verdana"/>
          <w:color w:val="000000"/>
          <w:rtl/>
        </w:rPr>
        <w:t>قال : ما كنت لأ</w:t>
      </w:r>
      <w:r w:rsidRPr="005C1396">
        <w:rPr>
          <w:rStyle w:val="apple-style-span"/>
          <w:rFonts w:ascii="Verdana" w:hAnsi="Verdana"/>
          <w:color w:val="000000"/>
          <w:rtl/>
        </w:rPr>
        <w:t>قر</w:t>
      </w:r>
      <w:r>
        <w:rPr>
          <w:rStyle w:val="apple-style-span"/>
          <w:rFonts w:ascii="Verdana" w:hAnsi="Verdana" w:hint="cs"/>
          <w:color w:val="000000"/>
          <w:rtl/>
        </w:rPr>
        <w:t>ّ</w:t>
      </w:r>
      <w:r>
        <w:rPr>
          <w:rStyle w:val="apple-style-span"/>
          <w:rFonts w:ascii="Verdana" w:hAnsi="Verdana"/>
          <w:color w:val="000000"/>
          <w:rtl/>
        </w:rPr>
        <w:t>ب لأ</w:t>
      </w:r>
      <w:r w:rsidRPr="005C1396">
        <w:rPr>
          <w:rStyle w:val="apple-style-span"/>
          <w:rFonts w:ascii="Verdana" w:hAnsi="Verdana"/>
          <w:color w:val="000000"/>
          <w:rtl/>
        </w:rPr>
        <w:t>حدِ شيئاً د</w:t>
      </w:r>
      <w:r>
        <w:rPr>
          <w:rStyle w:val="apple-style-span"/>
          <w:rFonts w:ascii="Verdana" w:hAnsi="Verdana"/>
          <w:color w:val="000000"/>
          <w:rtl/>
        </w:rPr>
        <w:t xml:space="preserve">ون الله </w:t>
      </w:r>
      <w:r w:rsidRPr="00A76364">
        <w:sym w:font="AGA Arabesque" w:char="F055"/>
      </w:r>
      <w:r>
        <w:rPr>
          <w:rStyle w:val="apple-style-span"/>
          <w:rFonts w:ascii="Verdana" w:hAnsi="Verdana"/>
          <w:color w:val="000000"/>
          <w:rtl/>
        </w:rPr>
        <w:t xml:space="preserve"> </w:t>
      </w:r>
      <w:r>
        <w:rPr>
          <w:rStyle w:val="apple-style-span"/>
          <w:rFonts w:ascii="Verdana" w:hAnsi="Verdana" w:hint="cs"/>
          <w:color w:val="000000"/>
          <w:rtl/>
        </w:rPr>
        <w:t>،</w:t>
      </w:r>
      <w:r>
        <w:rPr>
          <w:rStyle w:val="apple-style-span"/>
          <w:rFonts w:ascii="Verdana" w:hAnsi="Verdana"/>
          <w:color w:val="000000"/>
          <w:rtl/>
        </w:rPr>
        <w:t xml:space="preserve"> فضربوا عنقه </w:t>
      </w:r>
      <w:r w:rsidRPr="005C1396">
        <w:rPr>
          <w:rStyle w:val="apple-style-span"/>
          <w:rFonts w:ascii="Verdana" w:hAnsi="Verdana"/>
          <w:color w:val="000000"/>
          <w:rtl/>
        </w:rPr>
        <w:t>، قال : فدخل الجنة</w:t>
      </w:r>
      <w:r>
        <w:rPr>
          <w:rStyle w:val="apple-style-span"/>
          <w:rFonts w:ascii="Verdana" w:hAnsi="Verdana" w:hint="cs"/>
          <w:color w:val="000000"/>
          <w:rtl/>
        </w:rPr>
        <w:t xml:space="preserve"> </w:t>
      </w:r>
      <w:r>
        <w:rPr>
          <w:rStyle w:val="a9"/>
          <w:rFonts w:ascii="Verdana" w:hAnsi="Verdana"/>
          <w:color w:val="000000"/>
          <w:rtl/>
        </w:rPr>
        <w:footnoteReference w:id="30"/>
      </w:r>
      <w:r>
        <w:rPr>
          <w:rStyle w:val="apple-style-span"/>
          <w:rFonts w:ascii="Verdana" w:hAnsi="Verdana" w:hint="cs"/>
          <w:color w:val="000000"/>
          <w:rtl/>
        </w:rPr>
        <w:t>.</w:t>
      </w:r>
    </w:p>
    <w:p w:rsidR="00C327B1" w:rsidRDefault="00C327B1" w:rsidP="0092245F">
      <w:pPr>
        <w:spacing w:after="0" w:line="240" w:lineRule="auto"/>
        <w:ind w:firstLine="357"/>
        <w:jc w:val="both"/>
        <w:rPr>
          <w:sz w:val="16"/>
          <w:szCs w:val="16"/>
          <w:rtl/>
        </w:rPr>
      </w:pPr>
    </w:p>
    <w:p w:rsidR="00503368" w:rsidRDefault="00503368" w:rsidP="0092245F">
      <w:pPr>
        <w:spacing w:after="0" w:line="240" w:lineRule="auto"/>
        <w:ind w:firstLine="357"/>
        <w:jc w:val="both"/>
        <w:rPr>
          <w:rtl/>
        </w:rPr>
      </w:pPr>
    </w:p>
    <w:p w:rsidR="00503368" w:rsidRDefault="00503368" w:rsidP="0092245F">
      <w:pPr>
        <w:spacing w:after="0" w:line="240" w:lineRule="auto"/>
        <w:ind w:firstLine="357"/>
        <w:jc w:val="both"/>
        <w:rPr>
          <w:rtl/>
        </w:rPr>
      </w:pPr>
    </w:p>
    <w:p w:rsidR="00C327B1" w:rsidRDefault="00C327B1" w:rsidP="0092245F">
      <w:pPr>
        <w:spacing w:after="0" w:line="240" w:lineRule="auto"/>
        <w:ind w:firstLine="357"/>
        <w:jc w:val="both"/>
        <w:rPr>
          <w:rtl/>
        </w:rPr>
      </w:pPr>
      <w:r>
        <w:rPr>
          <w:rFonts w:hint="cs"/>
          <w:rtl/>
        </w:rPr>
        <w:lastRenderedPageBreak/>
        <w:t xml:space="preserve">ومن الملاحظ عموما ... تساهل البعض في </w:t>
      </w:r>
      <w:r w:rsidR="008D6984">
        <w:rPr>
          <w:rFonts w:hint="cs"/>
          <w:rtl/>
        </w:rPr>
        <w:t xml:space="preserve">بعض </w:t>
      </w:r>
      <w:r>
        <w:rPr>
          <w:rFonts w:hint="cs"/>
          <w:rtl/>
        </w:rPr>
        <w:t xml:space="preserve">مسائل التوحيد !! </w:t>
      </w:r>
      <w:r w:rsidR="00503368">
        <w:rPr>
          <w:rFonts w:hint="cs"/>
          <w:rtl/>
        </w:rPr>
        <w:t xml:space="preserve">           </w:t>
      </w:r>
      <w:r>
        <w:rPr>
          <w:rFonts w:hint="cs"/>
          <w:rtl/>
        </w:rPr>
        <w:t xml:space="preserve">وما ذلك إلا لقلة الفقه بأهمية التوحيد وخطورة الإخلال به ...  </w:t>
      </w:r>
    </w:p>
    <w:p w:rsidR="00C327B1" w:rsidRDefault="00C327B1" w:rsidP="0092245F">
      <w:pPr>
        <w:spacing w:after="0" w:line="240" w:lineRule="auto"/>
        <w:ind w:firstLine="357"/>
        <w:jc w:val="both"/>
        <w:rPr>
          <w:rStyle w:val="apple-style-span"/>
          <w:rtl/>
        </w:rPr>
      </w:pPr>
      <w:r>
        <w:rPr>
          <w:rFonts w:hint="cs"/>
          <w:rtl/>
        </w:rPr>
        <w:t>وفي القصة المشهورة عن الإمام محمد ابن عبد الوهاب رحمه الله مع طلابه أبلغ إشارة الى ذلك</w:t>
      </w:r>
      <w:r>
        <w:rPr>
          <w:rStyle w:val="a9"/>
          <w:rtl/>
        </w:rPr>
        <w:footnoteReference w:id="31"/>
      </w:r>
      <w:r>
        <w:rPr>
          <w:rFonts w:hint="cs"/>
          <w:rtl/>
        </w:rPr>
        <w:t xml:space="preserve"> ... </w:t>
      </w:r>
      <w:r w:rsidRPr="00EC0FF9">
        <w:rPr>
          <w:rStyle w:val="apple-converted-space"/>
        </w:rPr>
        <w:t> </w:t>
      </w:r>
      <w:r>
        <w:rPr>
          <w:rStyle w:val="apple-style-span"/>
          <w:rFonts w:hint="cs"/>
          <w:rtl/>
        </w:rPr>
        <w:t xml:space="preserve">فقد </w:t>
      </w:r>
      <w:r w:rsidRPr="00EC0FF9">
        <w:rPr>
          <w:rStyle w:val="apple-style-span"/>
          <w:rtl/>
        </w:rPr>
        <w:t>كان الشيخ يرك</w:t>
      </w:r>
      <w:r>
        <w:rPr>
          <w:rStyle w:val="apple-style-span"/>
          <w:rFonts w:hint="cs"/>
          <w:rtl/>
        </w:rPr>
        <w:t>ّ</w:t>
      </w:r>
      <w:r w:rsidRPr="00EC0FF9">
        <w:rPr>
          <w:rStyle w:val="apple-style-span"/>
          <w:rtl/>
        </w:rPr>
        <w:t>ز في دروسه على كتاب التوحيد</w:t>
      </w:r>
      <w:r>
        <w:rPr>
          <w:rStyle w:val="apple-style-span"/>
          <w:rFonts w:hint="cs"/>
          <w:rtl/>
        </w:rPr>
        <w:t xml:space="preserve"> ..</w:t>
      </w:r>
      <w:r>
        <w:rPr>
          <w:rStyle w:val="apple-style-span"/>
        </w:rPr>
        <w:t xml:space="preserve"> </w:t>
      </w:r>
      <w:r w:rsidRPr="00EC0FF9">
        <w:rPr>
          <w:rStyle w:val="apple-style-span"/>
        </w:rPr>
        <w:t>.</w:t>
      </w:r>
      <w:r w:rsidRPr="00EC0FF9">
        <w:rPr>
          <w:rStyle w:val="apple-style-span"/>
          <w:rtl/>
        </w:rPr>
        <w:t>فقال له طلبته : يا شيخ نريد أن تغير لنا الدرس إلى بعض المسائل الأخرى</w:t>
      </w:r>
      <w:r>
        <w:rPr>
          <w:rStyle w:val="apple-style-span"/>
          <w:rFonts w:hint="cs"/>
          <w:rtl/>
        </w:rPr>
        <w:t xml:space="preserve"> ، </w:t>
      </w:r>
      <w:r>
        <w:rPr>
          <w:rStyle w:val="apple-style-span"/>
          <w:rtl/>
        </w:rPr>
        <w:t>فقال لهم</w:t>
      </w:r>
      <w:r>
        <w:rPr>
          <w:rStyle w:val="apple-style-span"/>
          <w:rFonts w:hint="cs"/>
          <w:rtl/>
        </w:rPr>
        <w:t xml:space="preserve"> الشيخ </w:t>
      </w:r>
      <w:r>
        <w:rPr>
          <w:rStyle w:val="apple-style-span"/>
          <w:rtl/>
        </w:rPr>
        <w:t>: سننظر في ذلك إن شاء الل</w:t>
      </w:r>
      <w:r>
        <w:rPr>
          <w:rStyle w:val="apple-style-span"/>
          <w:rFonts w:hint="cs"/>
          <w:rtl/>
        </w:rPr>
        <w:t>ه .</w:t>
      </w:r>
    </w:p>
    <w:p w:rsidR="00C327B1" w:rsidRDefault="00C327B1" w:rsidP="0092245F">
      <w:pPr>
        <w:spacing w:after="0" w:line="240" w:lineRule="auto"/>
        <w:ind w:firstLine="357"/>
        <w:jc w:val="both"/>
        <w:rPr>
          <w:rStyle w:val="apple-style-span"/>
          <w:rtl/>
        </w:rPr>
      </w:pPr>
      <w:r w:rsidRPr="00EC0FF9">
        <w:rPr>
          <w:rStyle w:val="apple-style-span"/>
          <w:rtl/>
        </w:rPr>
        <w:t xml:space="preserve">ومن الغد </w:t>
      </w:r>
      <w:r>
        <w:rPr>
          <w:rStyle w:val="apple-style-span"/>
          <w:rFonts w:hint="cs"/>
          <w:rtl/>
        </w:rPr>
        <w:t>جلس الشيخ لطلابه و</w:t>
      </w:r>
      <w:r w:rsidRPr="00EC0FF9">
        <w:rPr>
          <w:rStyle w:val="apple-style-span"/>
          <w:rtl/>
        </w:rPr>
        <w:t xml:space="preserve">قال </w:t>
      </w:r>
      <w:r>
        <w:rPr>
          <w:rStyle w:val="apple-style-span"/>
          <w:rFonts w:hint="cs"/>
          <w:rtl/>
        </w:rPr>
        <w:t xml:space="preserve">لهم </w:t>
      </w:r>
      <w:r>
        <w:rPr>
          <w:rStyle w:val="apple-style-span"/>
          <w:rtl/>
        </w:rPr>
        <w:t>: سمعنا</w:t>
      </w:r>
      <w:r w:rsidRPr="00EC0FF9">
        <w:rPr>
          <w:rStyle w:val="apple-style-span"/>
          <w:rtl/>
        </w:rPr>
        <w:t xml:space="preserve"> </w:t>
      </w:r>
      <w:r>
        <w:rPr>
          <w:rStyle w:val="apple-style-span"/>
          <w:rFonts w:hint="cs"/>
          <w:rtl/>
        </w:rPr>
        <w:t xml:space="preserve">أن </w:t>
      </w:r>
      <w:r w:rsidRPr="00EC0FF9">
        <w:rPr>
          <w:rStyle w:val="apple-style-span"/>
          <w:rtl/>
        </w:rPr>
        <w:t>رجل</w:t>
      </w:r>
      <w:r>
        <w:rPr>
          <w:rStyle w:val="apple-style-span"/>
          <w:rFonts w:hint="cs"/>
          <w:rtl/>
        </w:rPr>
        <w:t>ا</w:t>
      </w:r>
      <w:r w:rsidRPr="00EC0FF9">
        <w:rPr>
          <w:rStyle w:val="apple-style-span"/>
          <w:rtl/>
        </w:rPr>
        <w:t xml:space="preserve"> في </w:t>
      </w:r>
      <w:r>
        <w:rPr>
          <w:rStyle w:val="apple-style-span"/>
          <w:rFonts w:hint="cs"/>
          <w:rtl/>
        </w:rPr>
        <w:t>إ</w:t>
      </w:r>
      <w:r w:rsidRPr="00EC0FF9">
        <w:rPr>
          <w:rStyle w:val="apple-style-span"/>
          <w:rtl/>
        </w:rPr>
        <w:t>حد</w:t>
      </w:r>
      <w:r>
        <w:rPr>
          <w:rStyle w:val="apple-style-span"/>
          <w:rFonts w:hint="cs"/>
          <w:rtl/>
        </w:rPr>
        <w:t>ى</w:t>
      </w:r>
      <w:r w:rsidRPr="00EC0FF9">
        <w:rPr>
          <w:rStyle w:val="apple-style-span"/>
          <w:rtl/>
        </w:rPr>
        <w:t xml:space="preserve"> القرى المجاورة ذبح ديك</w:t>
      </w:r>
      <w:r>
        <w:rPr>
          <w:rStyle w:val="apple-style-span"/>
          <w:rFonts w:hint="cs"/>
          <w:rtl/>
        </w:rPr>
        <w:t>اً</w:t>
      </w:r>
      <w:r w:rsidRPr="00EC0FF9">
        <w:rPr>
          <w:rStyle w:val="apple-style-span"/>
          <w:rtl/>
        </w:rPr>
        <w:t xml:space="preserve"> عند عتبة بابه الجديد ، وقد أرسلت من يتثبت لي من الأمر</w:t>
      </w:r>
      <w:r>
        <w:rPr>
          <w:rStyle w:val="apple-style-span"/>
          <w:rFonts w:hint="cs"/>
          <w:rtl/>
        </w:rPr>
        <w:t xml:space="preserve"> ، </w:t>
      </w:r>
      <w:r w:rsidRPr="00EC0FF9">
        <w:rPr>
          <w:rStyle w:val="apple-style-span"/>
          <w:rtl/>
        </w:rPr>
        <w:t xml:space="preserve">فقال الطلبة : لا حول ولا قوة إلا بالله </w:t>
      </w:r>
      <w:r>
        <w:rPr>
          <w:rStyle w:val="apple-style-span"/>
          <w:rFonts w:hint="cs"/>
          <w:rtl/>
        </w:rPr>
        <w:t>،</w:t>
      </w:r>
      <w:r w:rsidRPr="00EC0FF9">
        <w:rPr>
          <w:rStyle w:val="apple-style-span"/>
          <w:rtl/>
        </w:rPr>
        <w:t xml:space="preserve"> و</w:t>
      </w:r>
      <w:r>
        <w:rPr>
          <w:rStyle w:val="apple-style-span"/>
          <w:rFonts w:hint="cs"/>
          <w:rtl/>
        </w:rPr>
        <w:t xml:space="preserve">آلمهم الأمر . </w:t>
      </w:r>
    </w:p>
    <w:p w:rsidR="00C327B1" w:rsidRDefault="00C327B1" w:rsidP="000D04E4">
      <w:pPr>
        <w:spacing w:after="0" w:line="240" w:lineRule="auto"/>
        <w:ind w:firstLine="357"/>
        <w:jc w:val="both"/>
        <w:rPr>
          <w:rStyle w:val="apple-style-span"/>
          <w:rtl/>
        </w:rPr>
      </w:pPr>
      <w:r>
        <w:rPr>
          <w:rStyle w:val="apple-style-span"/>
          <w:rFonts w:hint="cs"/>
          <w:rtl/>
        </w:rPr>
        <w:t xml:space="preserve">ثم جلس الشيخ </w:t>
      </w:r>
      <w:r>
        <w:rPr>
          <w:rStyle w:val="apple-style-span"/>
          <w:rtl/>
        </w:rPr>
        <w:t>من الغد</w:t>
      </w:r>
      <w:r>
        <w:rPr>
          <w:rStyle w:val="apple-style-span"/>
          <w:rFonts w:hint="cs"/>
          <w:rtl/>
        </w:rPr>
        <w:t xml:space="preserve"> لطلابه  و</w:t>
      </w:r>
      <w:r w:rsidRPr="00EC0FF9">
        <w:rPr>
          <w:rStyle w:val="apple-style-span"/>
          <w:rtl/>
        </w:rPr>
        <w:t>قال لهم : لقد وجدنا الأمر بخلاف ما ذ</w:t>
      </w:r>
      <w:r>
        <w:rPr>
          <w:rStyle w:val="apple-style-span"/>
          <w:rFonts w:hint="cs"/>
          <w:rtl/>
        </w:rPr>
        <w:t>ُ</w:t>
      </w:r>
      <w:r w:rsidRPr="00EC0FF9">
        <w:rPr>
          <w:rStyle w:val="apple-style-span"/>
          <w:rtl/>
        </w:rPr>
        <w:t xml:space="preserve">كر </w:t>
      </w:r>
      <w:r w:rsidR="008D6984">
        <w:rPr>
          <w:rStyle w:val="apple-style-span"/>
          <w:rFonts w:hint="cs"/>
          <w:rtl/>
        </w:rPr>
        <w:t>لنا</w:t>
      </w:r>
      <w:r>
        <w:rPr>
          <w:rStyle w:val="apple-style-span"/>
          <w:rFonts w:hint="cs"/>
          <w:rtl/>
        </w:rPr>
        <w:t xml:space="preserve">، </w:t>
      </w:r>
      <w:r>
        <w:rPr>
          <w:rStyle w:val="apple-style-span"/>
          <w:rtl/>
        </w:rPr>
        <w:t>فالرجل لم يذبح ديك</w:t>
      </w:r>
      <w:r>
        <w:rPr>
          <w:rStyle w:val="apple-style-span"/>
          <w:rFonts w:hint="cs"/>
          <w:rtl/>
        </w:rPr>
        <w:t>اً ،</w:t>
      </w:r>
      <w:r>
        <w:rPr>
          <w:rStyle w:val="apple-style-span"/>
          <w:rtl/>
        </w:rPr>
        <w:t xml:space="preserve"> ولكنه وقع على أم</w:t>
      </w:r>
      <w:r>
        <w:rPr>
          <w:rStyle w:val="apple-style-span"/>
          <w:rFonts w:hint="cs"/>
          <w:rtl/>
        </w:rPr>
        <w:t>ه</w:t>
      </w:r>
      <w:r w:rsidRPr="00EC0FF9">
        <w:rPr>
          <w:rStyle w:val="apple-style-span"/>
          <w:rtl/>
        </w:rPr>
        <w:t xml:space="preserve"> ( زنا بها</w:t>
      </w:r>
      <w:r>
        <w:rPr>
          <w:rStyle w:val="apple-style-span"/>
          <w:rFonts w:hint="cs"/>
          <w:rtl/>
        </w:rPr>
        <w:t xml:space="preserve"> ) ، </w:t>
      </w:r>
      <w:r w:rsidR="005C46AE">
        <w:rPr>
          <w:rStyle w:val="apple-style-span"/>
          <w:rFonts w:hint="cs"/>
          <w:rtl/>
        </w:rPr>
        <w:t xml:space="preserve">    </w:t>
      </w:r>
      <w:r>
        <w:rPr>
          <w:rStyle w:val="apple-style-span"/>
          <w:rtl/>
        </w:rPr>
        <w:t xml:space="preserve">فثار الطلبة وانفعلوا </w:t>
      </w:r>
      <w:r>
        <w:rPr>
          <w:rStyle w:val="apple-style-span"/>
          <w:rFonts w:hint="cs"/>
          <w:rtl/>
        </w:rPr>
        <w:t>،</w:t>
      </w:r>
      <w:r w:rsidRPr="00EC0FF9">
        <w:rPr>
          <w:rStyle w:val="apple-style-span"/>
          <w:rtl/>
        </w:rPr>
        <w:t xml:space="preserve"> وقالوا </w:t>
      </w:r>
      <w:r>
        <w:rPr>
          <w:rStyle w:val="apple-style-span"/>
          <w:rFonts w:hint="cs"/>
          <w:rtl/>
        </w:rPr>
        <w:t xml:space="preserve">: </w:t>
      </w:r>
      <w:r w:rsidRPr="00EC0FF9">
        <w:rPr>
          <w:rStyle w:val="apple-style-span"/>
          <w:rtl/>
        </w:rPr>
        <w:t xml:space="preserve">لا بد </w:t>
      </w:r>
      <w:r>
        <w:rPr>
          <w:rStyle w:val="apple-style-span"/>
          <w:rtl/>
        </w:rPr>
        <w:t xml:space="preserve">أن ننكر هذا الأمر </w:t>
      </w:r>
      <w:r>
        <w:rPr>
          <w:rStyle w:val="apple-style-span"/>
          <w:rFonts w:hint="cs"/>
          <w:rtl/>
        </w:rPr>
        <w:t xml:space="preserve">، </w:t>
      </w:r>
      <w:r w:rsidRPr="00EC0FF9">
        <w:rPr>
          <w:rStyle w:val="apple-style-span"/>
          <w:rtl/>
        </w:rPr>
        <w:t xml:space="preserve">فقال لهم الشيخ : عجيب أمركم </w:t>
      </w:r>
      <w:r>
        <w:rPr>
          <w:rStyle w:val="apple-style-span"/>
          <w:rFonts w:hint="cs"/>
          <w:rtl/>
        </w:rPr>
        <w:t>!!</w:t>
      </w:r>
      <w:r w:rsidRPr="00EC0FF9">
        <w:rPr>
          <w:rStyle w:val="apple-style-span"/>
          <w:rtl/>
        </w:rPr>
        <w:t xml:space="preserve"> تث</w:t>
      </w:r>
      <w:r>
        <w:rPr>
          <w:rStyle w:val="apple-style-span"/>
          <w:rFonts w:hint="cs"/>
          <w:rtl/>
        </w:rPr>
        <w:t>و</w:t>
      </w:r>
      <w:r w:rsidRPr="00EC0FF9">
        <w:rPr>
          <w:rStyle w:val="apple-style-span"/>
          <w:rtl/>
        </w:rPr>
        <w:t xml:space="preserve">رون من أجل كبيرة من الكبائر </w:t>
      </w:r>
      <w:r>
        <w:rPr>
          <w:rStyle w:val="apple-style-span"/>
          <w:rFonts w:hint="cs"/>
          <w:rtl/>
        </w:rPr>
        <w:t xml:space="preserve">، </w:t>
      </w:r>
      <w:r w:rsidRPr="00EC0FF9">
        <w:rPr>
          <w:rStyle w:val="apple-style-span"/>
          <w:rtl/>
        </w:rPr>
        <w:t>ولا تثورون لأمر الشرك بالله</w:t>
      </w:r>
      <w:r>
        <w:rPr>
          <w:rStyle w:val="apple-style-span"/>
          <w:rFonts w:hint="cs"/>
          <w:rtl/>
        </w:rPr>
        <w:t xml:space="preserve"> !! </w:t>
      </w:r>
      <w:r>
        <w:rPr>
          <w:rStyle w:val="apple-style-span"/>
          <w:rtl/>
        </w:rPr>
        <w:t>هات</w:t>
      </w:r>
      <w:r>
        <w:rPr>
          <w:rStyle w:val="apple-style-span"/>
          <w:rFonts w:hint="cs"/>
          <w:rtl/>
        </w:rPr>
        <w:t>وا</w:t>
      </w:r>
      <w:r>
        <w:rPr>
          <w:rStyle w:val="apple-style-span"/>
          <w:rtl/>
        </w:rPr>
        <w:t xml:space="preserve"> كتاب التوحيد نقر</w:t>
      </w:r>
      <w:r>
        <w:rPr>
          <w:rStyle w:val="apple-style-span"/>
          <w:rFonts w:hint="cs"/>
          <w:rtl/>
        </w:rPr>
        <w:t>أ</w:t>
      </w:r>
      <w:r>
        <w:rPr>
          <w:rStyle w:val="apple-style-span"/>
          <w:rtl/>
        </w:rPr>
        <w:t xml:space="preserve"> من</w:t>
      </w:r>
      <w:r>
        <w:rPr>
          <w:rStyle w:val="apple-style-span"/>
          <w:rFonts w:hint="cs"/>
          <w:rtl/>
        </w:rPr>
        <w:t xml:space="preserve">ه </w:t>
      </w:r>
      <w:r w:rsidR="008D6984">
        <w:rPr>
          <w:rStyle w:val="apple-style-span"/>
          <w:rFonts w:hint="cs"/>
          <w:rtl/>
        </w:rPr>
        <w:t xml:space="preserve">، فرضوا بذلك ، وتيقنوا معنى التوحيد وأهميته </w:t>
      </w:r>
      <w:r>
        <w:rPr>
          <w:rStyle w:val="apple-style-span"/>
          <w:rFonts w:hint="cs"/>
          <w:rtl/>
        </w:rPr>
        <w:t>.</w:t>
      </w:r>
    </w:p>
    <w:p w:rsidR="00C327B1" w:rsidRDefault="00C327B1" w:rsidP="0092245F">
      <w:pPr>
        <w:spacing w:after="0" w:line="240" w:lineRule="auto"/>
        <w:ind w:firstLine="360"/>
        <w:jc w:val="both"/>
        <w:rPr>
          <w:rtl/>
        </w:rPr>
      </w:pPr>
      <w:r w:rsidRPr="000805C3">
        <w:rPr>
          <w:rFonts w:hint="cs"/>
          <w:rtl/>
        </w:rPr>
        <w:t>وقد كان كتاب التوحيد</w:t>
      </w:r>
      <w:r>
        <w:rPr>
          <w:rFonts w:hint="cs"/>
          <w:rtl/>
        </w:rPr>
        <w:t xml:space="preserve"> للشيخ رحمه الله ، </w:t>
      </w:r>
      <w:r w:rsidRPr="000805C3">
        <w:rPr>
          <w:rFonts w:hint="cs"/>
          <w:rtl/>
        </w:rPr>
        <w:t xml:space="preserve">شامة الكتب </w:t>
      </w:r>
      <w:r>
        <w:rPr>
          <w:rFonts w:hint="cs"/>
          <w:rtl/>
        </w:rPr>
        <w:t>، فقد اعتنى فيه بأهم أمر في حياة المسلمين ، فإن أمر التوحيد فوق كل اعتبار ، وإن كل معصية دونه بكثير .</w:t>
      </w:r>
    </w:p>
    <w:p w:rsidR="00C327B1" w:rsidRDefault="00C327B1" w:rsidP="0092245F">
      <w:pPr>
        <w:spacing w:after="0" w:line="240" w:lineRule="auto"/>
        <w:ind w:firstLine="360"/>
        <w:jc w:val="both"/>
        <w:rPr>
          <w:rtl/>
        </w:rPr>
      </w:pPr>
      <w:r w:rsidRPr="00CE60C4">
        <w:rPr>
          <w:rFonts w:hint="cs"/>
          <w:b/>
          <w:bCs/>
          <w:rtl/>
        </w:rPr>
        <w:lastRenderedPageBreak/>
        <w:t xml:space="preserve">إن توحيدنا في خطر ... </w:t>
      </w:r>
      <w:r>
        <w:rPr>
          <w:rFonts w:hint="cs"/>
          <w:rtl/>
        </w:rPr>
        <w:t xml:space="preserve">إذا اختل شيء من معاني التوحيد العظيمة ...  </w:t>
      </w:r>
    </w:p>
    <w:p w:rsidR="00C327B1" w:rsidRDefault="00C327B1" w:rsidP="0092245F">
      <w:pPr>
        <w:spacing w:after="0" w:line="240" w:lineRule="auto"/>
        <w:ind w:firstLine="360"/>
        <w:jc w:val="both"/>
        <w:rPr>
          <w:sz w:val="16"/>
          <w:szCs w:val="16"/>
          <w:rtl/>
        </w:rPr>
      </w:pPr>
    </w:p>
    <w:p w:rsidR="00C327B1" w:rsidRDefault="00C327B1" w:rsidP="0092245F">
      <w:pPr>
        <w:spacing w:after="0" w:line="240" w:lineRule="auto"/>
        <w:ind w:firstLine="360"/>
        <w:jc w:val="both"/>
        <w:rPr>
          <w:rtl/>
        </w:rPr>
      </w:pPr>
      <w:r>
        <w:rPr>
          <w:rFonts w:hint="cs"/>
          <w:rtl/>
        </w:rPr>
        <w:t>فإذا أصبح العبد المسكين يبحث في حياته عن وجوده وكرامته وعزته في غير التوحيد وشرائعه !! فإن هذا أعظم الانحراف ، وأقسى العقوبات، وأشد صور الحرمان !!</w:t>
      </w:r>
    </w:p>
    <w:p w:rsidR="00C327B1" w:rsidRDefault="00C327B1" w:rsidP="0092245F">
      <w:pPr>
        <w:spacing w:after="0" w:line="240" w:lineRule="auto"/>
        <w:ind w:firstLine="360"/>
        <w:jc w:val="both"/>
        <w:rPr>
          <w:sz w:val="16"/>
          <w:szCs w:val="16"/>
          <w:rtl/>
        </w:rPr>
      </w:pPr>
    </w:p>
    <w:p w:rsidR="00C327B1" w:rsidRDefault="00C327B1" w:rsidP="0092245F">
      <w:pPr>
        <w:spacing w:after="0" w:line="240" w:lineRule="auto"/>
        <w:ind w:firstLine="360"/>
        <w:jc w:val="both"/>
        <w:rPr>
          <w:rtl/>
        </w:rPr>
      </w:pPr>
      <w:r>
        <w:rPr>
          <w:rFonts w:hint="cs"/>
          <w:rtl/>
        </w:rPr>
        <w:t>وإن من تلك الصور المحزنة ما يدور بين أقوام ، من السعي في استيفاء حقوقهم وحماية دمائهم ، من خلال عادات قديمة قِدم الجاهلية ، وكأن</w:t>
      </w:r>
      <w:r w:rsidR="001666D5">
        <w:rPr>
          <w:rFonts w:hint="cs"/>
          <w:rtl/>
        </w:rPr>
        <w:t>َّ</w:t>
      </w:r>
      <w:r>
        <w:rPr>
          <w:rFonts w:hint="cs"/>
          <w:rtl/>
        </w:rPr>
        <w:t xml:space="preserve"> شريعة الإسلام قد خلت مما يفي بتلك الحقوق ويحمي تلك الدماء !!</w:t>
      </w:r>
    </w:p>
    <w:p w:rsidR="00C327B1" w:rsidRDefault="00C327B1" w:rsidP="0092245F">
      <w:pPr>
        <w:spacing w:after="0" w:line="240" w:lineRule="auto"/>
        <w:ind w:firstLine="360"/>
        <w:jc w:val="both"/>
        <w:rPr>
          <w:sz w:val="16"/>
          <w:szCs w:val="16"/>
          <w:rtl/>
        </w:rPr>
      </w:pPr>
    </w:p>
    <w:p w:rsidR="00C327B1" w:rsidRDefault="00C327B1" w:rsidP="00CF7BA0">
      <w:pPr>
        <w:spacing w:after="0" w:line="240" w:lineRule="auto"/>
        <w:ind w:firstLine="360"/>
        <w:jc w:val="both"/>
        <w:rPr>
          <w:rtl/>
        </w:rPr>
      </w:pPr>
      <w:r>
        <w:rPr>
          <w:rFonts w:hint="cs"/>
          <w:rtl/>
        </w:rPr>
        <w:t xml:space="preserve">فتجدهم قد أعرضوا عن حكم الله </w:t>
      </w:r>
      <w:r w:rsidRPr="00A76364">
        <w:sym w:font="AGA Arabesque" w:char="F055"/>
      </w:r>
      <w:r w:rsidR="002F6124">
        <w:rPr>
          <w:rFonts w:hint="cs"/>
          <w:rtl/>
        </w:rPr>
        <w:t xml:space="preserve"> في حرمة دماء المسلمين</w:t>
      </w:r>
      <w:r>
        <w:rPr>
          <w:rFonts w:hint="cs"/>
          <w:rtl/>
        </w:rPr>
        <w:t xml:space="preserve"> !! </w:t>
      </w:r>
      <w:r w:rsidR="00B73EB3">
        <w:rPr>
          <w:rFonts w:hint="cs"/>
          <w:rtl/>
        </w:rPr>
        <w:t xml:space="preserve">وخطورة إراقتها ، والجرأة عليها ...  </w:t>
      </w:r>
      <w:r>
        <w:rPr>
          <w:rFonts w:hint="cs"/>
          <w:rtl/>
        </w:rPr>
        <w:t xml:space="preserve">وتمسّكوا بعادة المثار </w:t>
      </w:r>
      <w:r w:rsidR="00AF323E">
        <w:rPr>
          <w:rFonts w:hint="cs"/>
          <w:rtl/>
        </w:rPr>
        <w:t xml:space="preserve">!! التي </w:t>
      </w:r>
      <w:r w:rsidR="00A870F2">
        <w:rPr>
          <w:rFonts w:hint="cs"/>
          <w:rtl/>
        </w:rPr>
        <w:t>أ</w:t>
      </w:r>
      <w:r w:rsidR="00AF323E">
        <w:rPr>
          <w:rFonts w:hint="cs"/>
          <w:rtl/>
        </w:rPr>
        <w:t xml:space="preserve">باحت لهم دماء المسلمين </w:t>
      </w:r>
      <w:r>
        <w:rPr>
          <w:rFonts w:hint="cs"/>
          <w:rtl/>
        </w:rPr>
        <w:t xml:space="preserve">، لاستيفاء حقوقهم </w:t>
      </w:r>
      <w:r w:rsidR="00B73EB3">
        <w:rPr>
          <w:rFonts w:hint="cs"/>
          <w:rtl/>
        </w:rPr>
        <w:t xml:space="preserve">، </w:t>
      </w:r>
      <w:r>
        <w:rPr>
          <w:rFonts w:hint="cs"/>
          <w:rtl/>
        </w:rPr>
        <w:t xml:space="preserve">وحماية دمائهم </w:t>
      </w:r>
      <w:r w:rsidR="00AF323E">
        <w:rPr>
          <w:rFonts w:hint="cs"/>
          <w:rtl/>
        </w:rPr>
        <w:t xml:space="preserve"> زعما منهم </w:t>
      </w:r>
      <w:r>
        <w:rPr>
          <w:rFonts w:hint="cs"/>
          <w:rtl/>
        </w:rPr>
        <w:t>!!</w:t>
      </w:r>
      <w:r w:rsidR="00CF7BA0">
        <w:rPr>
          <w:rFonts w:hint="cs"/>
          <w:rtl/>
        </w:rPr>
        <w:t xml:space="preserve">     فكانت عادة المثار محورا تدور عليه تشريعاتهم في قضايا الدماء .</w:t>
      </w:r>
    </w:p>
    <w:p w:rsidR="00C327B1" w:rsidRPr="00E312A5" w:rsidRDefault="00C327B1" w:rsidP="0092245F">
      <w:pPr>
        <w:spacing w:after="0" w:line="240" w:lineRule="auto"/>
        <w:ind w:firstLine="360"/>
        <w:jc w:val="both"/>
        <w:rPr>
          <w:sz w:val="16"/>
          <w:szCs w:val="16"/>
          <w:rtl/>
        </w:rPr>
      </w:pPr>
    </w:p>
    <w:p w:rsidR="00C327B1" w:rsidRDefault="00C327B1" w:rsidP="0092245F">
      <w:pPr>
        <w:spacing w:after="0" w:line="240" w:lineRule="auto"/>
        <w:ind w:firstLine="360"/>
        <w:jc w:val="both"/>
        <w:rPr>
          <w:rtl/>
        </w:rPr>
      </w:pPr>
      <w:r>
        <w:rPr>
          <w:rFonts w:hint="cs"/>
          <w:rtl/>
        </w:rPr>
        <w:t xml:space="preserve">وتجدهم قد أعرضوا عن حكم الله </w:t>
      </w:r>
      <w:r w:rsidRPr="00A76364">
        <w:sym w:font="AGA Arabesque" w:char="F055"/>
      </w:r>
      <w:r w:rsidR="00B73EB3">
        <w:rPr>
          <w:rFonts w:hint="cs"/>
          <w:rtl/>
        </w:rPr>
        <w:t xml:space="preserve"> </w:t>
      </w:r>
      <w:r>
        <w:rPr>
          <w:rFonts w:hint="cs"/>
          <w:rtl/>
        </w:rPr>
        <w:t xml:space="preserve">، فتجاهلوا لعنَ الله </w:t>
      </w:r>
      <w:r w:rsidRPr="00A76364">
        <w:sym w:font="AGA Arabesque" w:char="F055"/>
      </w:r>
      <w:r>
        <w:rPr>
          <w:rFonts w:hint="cs"/>
          <w:rtl/>
        </w:rPr>
        <w:t xml:space="preserve"> لمن منع معتديا ظالما !! وتمسّكوا بعادة الجيرة الجاهلية التي تمنع الظالم وتحميه ... وتمنع قراباته </w:t>
      </w:r>
      <w:r w:rsidR="00B73EB3">
        <w:rPr>
          <w:rFonts w:hint="cs"/>
          <w:rtl/>
        </w:rPr>
        <w:t xml:space="preserve">... </w:t>
      </w:r>
      <w:r>
        <w:rPr>
          <w:rFonts w:hint="cs"/>
          <w:rtl/>
        </w:rPr>
        <w:t>تأكيداً لعادة المثار التي ألزمتهم بذلك !!</w:t>
      </w:r>
    </w:p>
    <w:p w:rsidR="00C327B1" w:rsidRDefault="00C327B1" w:rsidP="0092245F">
      <w:pPr>
        <w:spacing w:after="0" w:line="240" w:lineRule="auto"/>
        <w:ind w:firstLine="360"/>
        <w:jc w:val="both"/>
        <w:rPr>
          <w:sz w:val="16"/>
          <w:szCs w:val="16"/>
          <w:rtl/>
        </w:rPr>
      </w:pPr>
    </w:p>
    <w:p w:rsidR="00C327B1" w:rsidRDefault="00C327B1" w:rsidP="0092245F">
      <w:pPr>
        <w:spacing w:after="0" w:line="240" w:lineRule="auto"/>
        <w:ind w:firstLine="360"/>
        <w:jc w:val="both"/>
        <w:rPr>
          <w:rtl/>
        </w:rPr>
      </w:pPr>
      <w:r>
        <w:rPr>
          <w:rFonts w:hint="cs"/>
          <w:rtl/>
        </w:rPr>
        <w:t xml:space="preserve">وتجدهم قد انصرفت نفوسهم عن أحكام الشريعة العادلة ، </w:t>
      </w:r>
      <w:r w:rsidR="001666D5">
        <w:rPr>
          <w:rFonts w:hint="cs"/>
          <w:rtl/>
        </w:rPr>
        <w:t xml:space="preserve">          </w:t>
      </w:r>
      <w:r>
        <w:rPr>
          <w:rFonts w:hint="cs"/>
          <w:rtl/>
        </w:rPr>
        <w:t xml:space="preserve">وعن مجالس الصلح الشرعي !!  واتجهوا إلى تحكيم عادات وسلوم الآباء والأجداد على أيدي </w:t>
      </w:r>
      <w:r w:rsidR="00AF323E">
        <w:rPr>
          <w:rFonts w:hint="cs"/>
          <w:rtl/>
        </w:rPr>
        <w:t xml:space="preserve">مَن </w:t>
      </w:r>
      <w:r>
        <w:rPr>
          <w:rFonts w:hint="cs"/>
          <w:rtl/>
        </w:rPr>
        <w:t xml:space="preserve">تميزوا بمعرفة تلك العادات دون غيرهم ، فلا يقبلون سواهم ، ولا يشعرون باستيفاء حقوقهم </w:t>
      </w:r>
      <w:proofErr w:type="spellStart"/>
      <w:r>
        <w:rPr>
          <w:rFonts w:hint="cs"/>
          <w:rtl/>
        </w:rPr>
        <w:t>بدونهم</w:t>
      </w:r>
      <w:proofErr w:type="spellEnd"/>
      <w:r>
        <w:rPr>
          <w:rFonts w:hint="cs"/>
          <w:rtl/>
        </w:rPr>
        <w:t xml:space="preserve"> !!</w:t>
      </w:r>
    </w:p>
    <w:p w:rsidR="00C327B1" w:rsidRDefault="00C327B1" w:rsidP="0092245F">
      <w:pPr>
        <w:spacing w:after="0" w:line="240" w:lineRule="auto"/>
        <w:ind w:firstLine="360"/>
        <w:jc w:val="both"/>
        <w:rPr>
          <w:rtl/>
        </w:rPr>
      </w:pPr>
      <w:r>
        <w:rPr>
          <w:rFonts w:hint="cs"/>
          <w:rtl/>
        </w:rPr>
        <w:lastRenderedPageBreak/>
        <w:t>وتجدهم قد رفضت نفوسُهم مبدأَ الشريعة في تحمّل كلِّ نفس وزرها !! فألزموا الناس ظلما وعدوانا بتكليف قبلاء</w:t>
      </w:r>
      <w:r>
        <w:rPr>
          <w:rStyle w:val="a9"/>
          <w:rtl/>
        </w:rPr>
        <w:footnoteReference w:id="32"/>
      </w:r>
      <w:r w:rsidR="002F6124">
        <w:rPr>
          <w:rFonts w:hint="cs"/>
          <w:rtl/>
        </w:rPr>
        <w:t xml:space="preserve"> يتعهدون </w:t>
      </w:r>
      <w:r w:rsidR="009808D8">
        <w:rPr>
          <w:rFonts w:hint="cs"/>
          <w:rtl/>
        </w:rPr>
        <w:t>بالتزام هذه الأحكام</w:t>
      </w:r>
      <w:r>
        <w:rPr>
          <w:rFonts w:hint="cs"/>
          <w:rtl/>
        </w:rPr>
        <w:t>، بل ويتوارث أبناؤهم تلك القبالة لزاما عليهم !!</w:t>
      </w:r>
    </w:p>
    <w:p w:rsidR="00C327B1" w:rsidRDefault="00C327B1" w:rsidP="0092245F">
      <w:pPr>
        <w:spacing w:after="0" w:line="240" w:lineRule="auto"/>
        <w:ind w:firstLine="360"/>
        <w:jc w:val="both"/>
        <w:rPr>
          <w:sz w:val="16"/>
          <w:szCs w:val="16"/>
          <w:rtl/>
        </w:rPr>
      </w:pPr>
    </w:p>
    <w:p w:rsidR="00C327B1" w:rsidRDefault="00C327B1" w:rsidP="0092245F">
      <w:pPr>
        <w:spacing w:after="0" w:line="240" w:lineRule="auto"/>
        <w:ind w:firstLine="360"/>
        <w:jc w:val="both"/>
        <w:rPr>
          <w:rtl/>
        </w:rPr>
      </w:pPr>
      <w:r>
        <w:rPr>
          <w:rFonts w:hint="cs"/>
          <w:rtl/>
        </w:rPr>
        <w:t>وتجدهم قد انتقصت آراؤهم نبراس الشريعة العادل في أحكام العاقلة وما تحمله !! وألزموا أهلهم وقراباتهم بالخضوع لعادة الغرم ... وتحمّل أفعال قراباتهم التي وقعوا فيها عمدا منهم وبإرادتهم  ، ولأسباب تافهة لا تستحق كل ذلك التهور والاندفاع .</w:t>
      </w:r>
    </w:p>
    <w:p w:rsidR="00C327B1" w:rsidRDefault="00C327B1" w:rsidP="0092245F">
      <w:pPr>
        <w:spacing w:after="0" w:line="240" w:lineRule="auto"/>
        <w:ind w:firstLine="360"/>
        <w:jc w:val="both"/>
        <w:rPr>
          <w:sz w:val="16"/>
          <w:szCs w:val="16"/>
          <w:rtl/>
        </w:rPr>
      </w:pPr>
    </w:p>
    <w:p w:rsidR="00C327B1" w:rsidRDefault="00C327B1" w:rsidP="0092245F">
      <w:pPr>
        <w:spacing w:after="0" w:line="240" w:lineRule="auto"/>
        <w:ind w:firstLine="360"/>
        <w:jc w:val="both"/>
        <w:rPr>
          <w:rtl/>
        </w:rPr>
      </w:pPr>
      <w:r>
        <w:rPr>
          <w:rFonts w:hint="cs"/>
          <w:rtl/>
        </w:rPr>
        <w:t xml:space="preserve">فأصبحت هذه العادات في قضايا الدماء بينهم ، تنظيما تسير حياتهم على منهاجه ، ووفق ترتيباته !!  مع مخالفاته الصريحة </w:t>
      </w:r>
      <w:r w:rsidR="00A870F2">
        <w:rPr>
          <w:rFonts w:hint="cs"/>
          <w:rtl/>
        </w:rPr>
        <w:t>لشريعة</w:t>
      </w:r>
      <w:r>
        <w:rPr>
          <w:rFonts w:hint="cs"/>
          <w:rtl/>
        </w:rPr>
        <w:t xml:space="preserve"> الإسلام العادلة !! </w:t>
      </w:r>
    </w:p>
    <w:p w:rsidR="00C327B1" w:rsidRPr="00E312A5" w:rsidRDefault="00C327B1" w:rsidP="0092245F">
      <w:pPr>
        <w:spacing w:after="0" w:line="240" w:lineRule="auto"/>
        <w:ind w:firstLine="360"/>
        <w:jc w:val="both"/>
        <w:rPr>
          <w:sz w:val="16"/>
          <w:szCs w:val="16"/>
          <w:rtl/>
        </w:rPr>
      </w:pPr>
    </w:p>
    <w:p w:rsidR="00C327B1" w:rsidRDefault="00C327B1" w:rsidP="0092245F">
      <w:pPr>
        <w:spacing w:after="0" w:line="240" w:lineRule="auto"/>
        <w:ind w:firstLine="360"/>
        <w:jc w:val="both"/>
        <w:rPr>
          <w:rtl/>
        </w:rPr>
      </w:pPr>
      <w:r>
        <w:rPr>
          <w:rFonts w:hint="cs"/>
          <w:rtl/>
        </w:rPr>
        <w:t xml:space="preserve">وهذا الأمر من الخطورة بمكان ... فقد قرر علماء الشريعة أن وضع قانون مخالف لشرع الله والتزامه كفر أكبر يخرج من ملة الإسلام ... والقوانين الوضعية </w:t>
      </w:r>
      <w:r w:rsidR="00AF323E">
        <w:rPr>
          <w:rFonts w:hint="cs"/>
          <w:rtl/>
        </w:rPr>
        <w:t xml:space="preserve">... </w:t>
      </w:r>
      <w:r>
        <w:rPr>
          <w:rFonts w:hint="cs"/>
          <w:rtl/>
        </w:rPr>
        <w:t>ومثلها سلوم القبائل والبادية التي يتوارثونها ،</w:t>
      </w:r>
      <w:r w:rsidR="005C46AE">
        <w:rPr>
          <w:rFonts w:hint="cs"/>
          <w:rtl/>
        </w:rPr>
        <w:t xml:space="preserve">          </w:t>
      </w:r>
      <w:r>
        <w:rPr>
          <w:rFonts w:hint="cs"/>
          <w:rtl/>
        </w:rPr>
        <w:t xml:space="preserve"> ولا يرضون إلا بأحكامها وهي مخالفة للشرع ، واضح منها المعاندة التامة للشريعة الإسلامية ولمن أنزلها </w:t>
      </w:r>
      <w:r>
        <w:rPr>
          <w:rStyle w:val="a9"/>
          <w:rtl/>
        </w:rPr>
        <w:footnoteReference w:id="33"/>
      </w:r>
      <w:r>
        <w:rPr>
          <w:rFonts w:hint="cs"/>
          <w:rtl/>
        </w:rPr>
        <w:t>.</w:t>
      </w:r>
    </w:p>
    <w:p w:rsidR="00CF7BA0" w:rsidRDefault="00CF7BA0" w:rsidP="0092245F">
      <w:pPr>
        <w:spacing w:after="0" w:line="240" w:lineRule="auto"/>
        <w:ind w:firstLine="360"/>
        <w:jc w:val="both"/>
        <w:rPr>
          <w:rtl/>
        </w:rPr>
      </w:pPr>
    </w:p>
    <w:p w:rsidR="00C327B1" w:rsidRPr="004A799F" w:rsidRDefault="00C327B1" w:rsidP="0092245F">
      <w:pPr>
        <w:numPr>
          <w:ilvl w:val="0"/>
          <w:numId w:val="14"/>
        </w:numPr>
        <w:spacing w:after="0" w:line="240" w:lineRule="auto"/>
        <w:ind w:left="848" w:hanging="567"/>
        <w:jc w:val="both"/>
        <w:rPr>
          <w:rFonts w:ascii="Wingdings 3" w:hAnsi="Wingdings 3" w:cs="AL-Mateen"/>
          <w:sz w:val="30"/>
          <w:szCs w:val="30"/>
        </w:rPr>
      </w:pPr>
      <w:r w:rsidRPr="004A799F">
        <w:rPr>
          <w:rFonts w:ascii="Wingdings 3" w:hAnsi="Wingdings 3" w:cs="AL-Mateen"/>
          <w:sz w:val="30"/>
          <w:szCs w:val="30"/>
          <w:rtl/>
        </w:rPr>
        <w:lastRenderedPageBreak/>
        <w:t xml:space="preserve">العادات الجاهلية تحت قدميّ  النبي  </w:t>
      </w:r>
      <w:r w:rsidRPr="004A799F">
        <w:rPr>
          <w:rFonts w:ascii="Wingdings 3" w:hAnsi="Wingdings 3" w:cs="AL-Mateen"/>
          <w:sz w:val="30"/>
          <w:szCs w:val="30"/>
        </w:rPr>
        <w:sym w:font="AGA Arabesque" w:char="F072"/>
      </w:r>
      <w:r w:rsidRPr="004A799F">
        <w:rPr>
          <w:rFonts w:ascii="Wingdings 3" w:hAnsi="Wingdings 3" w:cs="AL-Mateen"/>
          <w:sz w:val="30"/>
          <w:szCs w:val="30"/>
          <w:rtl/>
        </w:rPr>
        <w:t xml:space="preserve"> :</w:t>
      </w:r>
    </w:p>
    <w:p w:rsidR="00C327B1" w:rsidRDefault="00C327B1" w:rsidP="0092245F">
      <w:pPr>
        <w:spacing w:after="0" w:line="240" w:lineRule="auto"/>
        <w:ind w:firstLine="720"/>
        <w:jc w:val="both"/>
        <w:rPr>
          <w:rtl/>
        </w:rPr>
      </w:pPr>
      <w:r>
        <w:rPr>
          <w:rFonts w:hint="cs"/>
          <w:rtl/>
        </w:rPr>
        <w:t xml:space="preserve">كم نحن بأمس الحاجة إلى حسن الاقتداء بإمام الأمّة محمد </w:t>
      </w:r>
      <w:r w:rsidRPr="00A76364">
        <w:sym w:font="AGA Arabesque" w:char="F072"/>
      </w:r>
      <w:r>
        <w:rPr>
          <w:rFonts w:hint="cs"/>
          <w:rtl/>
        </w:rPr>
        <w:t xml:space="preserve">  </w:t>
      </w:r>
      <w:r w:rsidR="005C46AE">
        <w:rPr>
          <w:rFonts w:hint="cs"/>
          <w:rtl/>
        </w:rPr>
        <w:t xml:space="preserve">  </w:t>
      </w:r>
      <w:r>
        <w:rPr>
          <w:rFonts w:hint="cs"/>
          <w:rtl/>
        </w:rPr>
        <w:t xml:space="preserve">في مواجهة هذه العادات الجاهلية ... ولن نجد خيراً  ولا أهدى من محمد </w:t>
      </w:r>
      <w:r w:rsidRPr="00A76364">
        <w:sym w:font="AGA Arabesque" w:char="F072"/>
      </w:r>
      <w:r>
        <w:rPr>
          <w:rFonts w:hint="cs"/>
          <w:rtl/>
        </w:rPr>
        <w:t xml:space="preserve"> نقتفي أثره .</w:t>
      </w:r>
    </w:p>
    <w:p w:rsidR="00C327B1" w:rsidRDefault="00C327B1" w:rsidP="0092245F">
      <w:pPr>
        <w:spacing w:after="0" w:line="240" w:lineRule="auto"/>
        <w:ind w:firstLine="720"/>
        <w:jc w:val="both"/>
        <w:rPr>
          <w:sz w:val="16"/>
          <w:szCs w:val="16"/>
          <w:rtl/>
        </w:rPr>
      </w:pPr>
    </w:p>
    <w:p w:rsidR="00C327B1" w:rsidRPr="00DD0D47" w:rsidRDefault="00C327B1" w:rsidP="0092245F">
      <w:pPr>
        <w:spacing w:after="0" w:line="240" w:lineRule="auto"/>
        <w:ind w:firstLine="720"/>
        <w:jc w:val="both"/>
        <w:rPr>
          <w:rtl/>
        </w:rPr>
      </w:pPr>
      <w:r>
        <w:rPr>
          <w:rFonts w:hint="cs"/>
          <w:rtl/>
        </w:rPr>
        <w:t xml:space="preserve">ولو تتبعت الأحاديث الشريفة التي ظهر فيها إشفاقه </w:t>
      </w:r>
      <w:r w:rsidRPr="00A76364">
        <w:sym w:font="AGA Arabesque" w:char="F072"/>
      </w:r>
      <w:r>
        <w:rPr>
          <w:rFonts w:hint="cs"/>
          <w:rtl/>
        </w:rPr>
        <w:t xml:space="preserve"> على أمته ، وحرصه على نجاتها لطال بك المقام ولما حصرت من ذلك إلا النزر اليسير ... </w:t>
      </w:r>
    </w:p>
    <w:p w:rsidR="00C327B1" w:rsidRDefault="00C327B1" w:rsidP="0092245F">
      <w:pPr>
        <w:spacing w:after="0" w:line="240" w:lineRule="auto"/>
        <w:ind w:firstLine="720"/>
        <w:jc w:val="both"/>
        <w:rPr>
          <w:sz w:val="16"/>
          <w:szCs w:val="16"/>
          <w:rtl/>
        </w:rPr>
      </w:pPr>
    </w:p>
    <w:p w:rsidR="00C327B1" w:rsidRPr="00061C31" w:rsidRDefault="00C327B1" w:rsidP="0092245F">
      <w:pPr>
        <w:spacing w:after="0" w:line="240" w:lineRule="auto"/>
        <w:ind w:firstLine="720"/>
        <w:jc w:val="both"/>
        <w:rPr>
          <w:rtl/>
        </w:rPr>
      </w:pPr>
      <w:r>
        <w:rPr>
          <w:rFonts w:hint="cs"/>
          <w:rtl/>
        </w:rPr>
        <w:t xml:space="preserve">فلقد </w:t>
      </w:r>
      <w:r w:rsidRPr="00061C31">
        <w:rPr>
          <w:rFonts w:hint="cs"/>
          <w:rtl/>
        </w:rPr>
        <w:t xml:space="preserve">وقف النبي </w:t>
      </w:r>
      <w:r w:rsidRPr="00A76364">
        <w:sym w:font="AGA Arabesque" w:char="F072"/>
      </w:r>
      <w:r w:rsidRPr="00061C31">
        <w:rPr>
          <w:rFonts w:hint="cs"/>
          <w:rtl/>
        </w:rPr>
        <w:t xml:space="preserve"> في حجة الوداع في الناس خطيبا ، فقال </w:t>
      </w:r>
      <w:r w:rsidR="006F7E03" w:rsidRPr="00A76364">
        <w:sym w:font="AGA Arabesque" w:char="F072"/>
      </w:r>
      <w:r w:rsidR="006F7E03">
        <w:rPr>
          <w:rFonts w:hint="cs"/>
          <w:rtl/>
        </w:rPr>
        <w:t xml:space="preserve"> </w:t>
      </w:r>
      <w:r w:rsidR="005C46AE">
        <w:rPr>
          <w:rFonts w:hint="cs"/>
          <w:rtl/>
        </w:rPr>
        <w:t xml:space="preserve">     </w:t>
      </w:r>
      <w:r w:rsidRPr="00061C31">
        <w:rPr>
          <w:rFonts w:hint="cs"/>
          <w:rtl/>
        </w:rPr>
        <w:t>في خطبته : "</w:t>
      </w:r>
      <w:r w:rsidRPr="00061C31">
        <w:rPr>
          <w:rFonts w:ascii="Traditional Arabic" w:hAnsi="Traditional Arabic" w:cs="Traditional Arabic"/>
          <w:b/>
          <w:bCs/>
          <w:color w:val="000000"/>
          <w:sz w:val="44"/>
          <w:szCs w:val="44"/>
          <w:rtl/>
        </w:rPr>
        <w:t xml:space="preserve"> </w:t>
      </w:r>
      <w:r w:rsidRPr="00061C31">
        <w:rPr>
          <w:rFonts w:ascii="Traditional Arabic" w:hAnsi="Traditional Arabic"/>
          <w:rtl/>
        </w:rPr>
        <w:t>ألا إن كل شيء من أمر الجاهلية تحت قدمي</w:t>
      </w:r>
      <w:r>
        <w:rPr>
          <w:rFonts w:ascii="Traditional Arabic" w:hAnsi="Traditional Arabic" w:hint="cs"/>
          <w:rtl/>
        </w:rPr>
        <w:t>ّ</w:t>
      </w:r>
      <w:r w:rsidRPr="00061C31">
        <w:rPr>
          <w:rFonts w:ascii="Traditional Arabic" w:hAnsi="Traditional Arabic"/>
          <w:rtl/>
        </w:rPr>
        <w:t xml:space="preserve"> موضوع </w:t>
      </w:r>
      <w:r w:rsidRPr="00061C31">
        <w:rPr>
          <w:rFonts w:ascii="Traditional Arabic" w:hAnsi="Traditional Arabic" w:hint="cs"/>
          <w:rtl/>
        </w:rPr>
        <w:t xml:space="preserve">، </w:t>
      </w:r>
      <w:r w:rsidR="005C46AE">
        <w:rPr>
          <w:rFonts w:ascii="Traditional Arabic" w:hAnsi="Traditional Arabic" w:hint="cs"/>
          <w:rtl/>
        </w:rPr>
        <w:t xml:space="preserve">  </w:t>
      </w:r>
      <w:r w:rsidRPr="00061C31">
        <w:rPr>
          <w:rFonts w:ascii="Traditional Arabic" w:hAnsi="Traditional Arabic"/>
          <w:rtl/>
        </w:rPr>
        <w:t>و</w:t>
      </w:r>
      <w:r w:rsidRPr="00061C31">
        <w:rPr>
          <w:rFonts w:ascii="Traditional Arabic" w:hAnsi="Traditional Arabic" w:hint="cs"/>
          <w:rtl/>
        </w:rPr>
        <w:t>د</w:t>
      </w:r>
      <w:r>
        <w:rPr>
          <w:rFonts w:ascii="Traditional Arabic" w:hAnsi="Traditional Arabic"/>
          <w:rtl/>
        </w:rPr>
        <w:t xml:space="preserve">ماء الجاهلية موضوعة </w:t>
      </w:r>
      <w:r>
        <w:rPr>
          <w:rFonts w:ascii="Traditional Arabic" w:hAnsi="Traditional Arabic" w:hint="cs"/>
          <w:rtl/>
        </w:rPr>
        <w:t xml:space="preserve">، </w:t>
      </w:r>
      <w:r>
        <w:rPr>
          <w:rFonts w:ascii="Traditional Arabic" w:hAnsi="Traditional Arabic"/>
          <w:rtl/>
        </w:rPr>
        <w:t>و</w:t>
      </w:r>
      <w:r w:rsidRPr="00061C31">
        <w:rPr>
          <w:rFonts w:ascii="Traditional Arabic" w:hAnsi="Traditional Arabic"/>
          <w:rtl/>
        </w:rPr>
        <w:t>أول دم أضعه من دمائنا د</w:t>
      </w:r>
      <w:r w:rsidR="00503368">
        <w:rPr>
          <w:rFonts w:ascii="Traditional Arabic" w:hAnsi="Traditional Arabic"/>
          <w:rtl/>
        </w:rPr>
        <w:t>م ربيعة بن الحارث بن عبدالمطلب</w:t>
      </w:r>
      <w:r w:rsidRPr="00061C31">
        <w:rPr>
          <w:rFonts w:ascii="Traditional Arabic" w:hAnsi="Traditional Arabic" w:hint="cs"/>
          <w:rtl/>
        </w:rPr>
        <w:t xml:space="preserve">، </w:t>
      </w:r>
      <w:r w:rsidRPr="00061C31">
        <w:rPr>
          <w:rFonts w:ascii="Traditional Arabic" w:hAnsi="Traditional Arabic"/>
          <w:rtl/>
        </w:rPr>
        <w:t xml:space="preserve">وربا الجاهلية موضوع </w:t>
      </w:r>
      <w:r>
        <w:rPr>
          <w:rFonts w:ascii="Traditional Arabic" w:hAnsi="Traditional Arabic" w:hint="cs"/>
          <w:rtl/>
        </w:rPr>
        <w:t xml:space="preserve">، </w:t>
      </w:r>
      <w:r w:rsidRPr="00061C31">
        <w:rPr>
          <w:rFonts w:ascii="Traditional Arabic" w:hAnsi="Traditional Arabic"/>
          <w:rtl/>
        </w:rPr>
        <w:t>وأول ربا أضع من ربانا ربا العباس بن عبد المطلب فإنه موضوع كل</w:t>
      </w:r>
      <w:r>
        <w:rPr>
          <w:rFonts w:ascii="Traditional Arabic" w:hAnsi="Traditional Arabic" w:hint="cs"/>
          <w:rtl/>
        </w:rPr>
        <w:t>ُّ</w:t>
      </w:r>
      <w:r w:rsidRPr="00061C31">
        <w:rPr>
          <w:rFonts w:ascii="Traditional Arabic" w:hAnsi="Traditional Arabic"/>
          <w:rtl/>
        </w:rPr>
        <w:t>ه</w:t>
      </w:r>
      <w:r w:rsidRPr="00061C31">
        <w:rPr>
          <w:rFonts w:ascii="Traditional Arabic" w:hAnsi="Traditional Arabic" w:hint="cs"/>
          <w:rtl/>
        </w:rPr>
        <w:t xml:space="preserve"> </w:t>
      </w:r>
      <w:r w:rsidRPr="00061C31">
        <w:rPr>
          <w:rFonts w:hint="cs"/>
          <w:rtl/>
        </w:rPr>
        <w:t xml:space="preserve">" </w:t>
      </w:r>
      <w:r>
        <w:rPr>
          <w:rStyle w:val="a9"/>
          <w:rtl/>
        </w:rPr>
        <w:footnoteReference w:id="34"/>
      </w:r>
    </w:p>
    <w:p w:rsidR="00C327B1" w:rsidRDefault="00C327B1" w:rsidP="0092245F">
      <w:pPr>
        <w:spacing w:after="0" w:line="240" w:lineRule="auto"/>
        <w:jc w:val="both"/>
        <w:rPr>
          <w:sz w:val="16"/>
          <w:szCs w:val="16"/>
          <w:rtl/>
        </w:rPr>
      </w:pPr>
    </w:p>
    <w:p w:rsidR="00C327B1" w:rsidRPr="00061C31" w:rsidRDefault="00C327B1" w:rsidP="0092245F">
      <w:pPr>
        <w:spacing w:after="0" w:line="240" w:lineRule="auto"/>
        <w:jc w:val="both"/>
        <w:rPr>
          <w:rtl/>
        </w:rPr>
      </w:pPr>
      <w:r w:rsidRPr="00061C31">
        <w:rPr>
          <w:rFonts w:hint="cs"/>
          <w:rtl/>
        </w:rPr>
        <w:tab/>
        <w:t xml:space="preserve">فكان هذا الفعل منه </w:t>
      </w:r>
      <w:r w:rsidRPr="00A76364">
        <w:sym w:font="AGA Arabesque" w:char="F072"/>
      </w:r>
      <w:r w:rsidRPr="00061C31">
        <w:rPr>
          <w:rFonts w:hint="cs"/>
          <w:rtl/>
        </w:rPr>
        <w:t xml:space="preserve"> سن</w:t>
      </w:r>
      <w:r>
        <w:rPr>
          <w:rFonts w:hint="cs"/>
          <w:rtl/>
        </w:rPr>
        <w:t>ّ</w:t>
      </w:r>
      <w:r w:rsidRPr="00061C31">
        <w:rPr>
          <w:rFonts w:hint="cs"/>
          <w:rtl/>
        </w:rPr>
        <w:t xml:space="preserve">ة تُحتذى ، ونبراسا </w:t>
      </w:r>
      <w:r>
        <w:rPr>
          <w:rFonts w:hint="cs"/>
          <w:rtl/>
        </w:rPr>
        <w:t xml:space="preserve">يُقتدى </w:t>
      </w:r>
      <w:r w:rsidRPr="00061C31">
        <w:rPr>
          <w:rFonts w:hint="cs"/>
          <w:rtl/>
        </w:rPr>
        <w:t>في التعامل مع العادات الجاهلية ، وأن تكون تحت الأقدام ... لا فوق الرؤوس !!</w:t>
      </w:r>
    </w:p>
    <w:p w:rsidR="00C327B1" w:rsidRDefault="00C327B1" w:rsidP="0092245F">
      <w:pPr>
        <w:spacing w:after="0" w:line="240" w:lineRule="auto"/>
        <w:ind w:firstLine="360"/>
        <w:jc w:val="both"/>
        <w:rPr>
          <w:sz w:val="16"/>
          <w:szCs w:val="16"/>
          <w:rtl/>
        </w:rPr>
      </w:pPr>
    </w:p>
    <w:p w:rsidR="00C327B1" w:rsidRDefault="00C327B1" w:rsidP="0092245F">
      <w:pPr>
        <w:spacing w:after="0" w:line="240" w:lineRule="auto"/>
        <w:ind w:firstLine="360"/>
        <w:jc w:val="both"/>
        <w:rPr>
          <w:rtl/>
        </w:rPr>
      </w:pPr>
      <w:r>
        <w:rPr>
          <w:rFonts w:hint="cs"/>
          <w:rtl/>
        </w:rPr>
        <w:t>وإن في ذلك أعظم فلاح ، و</w:t>
      </w:r>
      <w:r w:rsidR="006F7E03">
        <w:rPr>
          <w:rFonts w:hint="cs"/>
          <w:rtl/>
        </w:rPr>
        <w:t xml:space="preserve">هو </w:t>
      </w:r>
      <w:r>
        <w:rPr>
          <w:rFonts w:hint="cs"/>
          <w:rtl/>
        </w:rPr>
        <w:t>أعدل من</w:t>
      </w:r>
      <w:r w:rsidR="009808D8">
        <w:rPr>
          <w:rFonts w:hint="cs"/>
          <w:rtl/>
        </w:rPr>
        <w:t>هاج ، وفيه قيام التوحيد وسلامته</w:t>
      </w:r>
      <w:r>
        <w:rPr>
          <w:rFonts w:hint="cs"/>
          <w:rtl/>
        </w:rPr>
        <w:t>، وفيه النجاة في الدنيا والآخرة .</w:t>
      </w:r>
    </w:p>
    <w:p w:rsidR="003633E8" w:rsidRDefault="003633E8" w:rsidP="0092245F">
      <w:pPr>
        <w:rPr>
          <w:rtl/>
        </w:rPr>
      </w:pPr>
      <w:r>
        <w:rPr>
          <w:rtl/>
        </w:rPr>
        <w:br w:type="page"/>
      </w:r>
    </w:p>
    <w:p w:rsidR="00C327B1" w:rsidRPr="004A799F" w:rsidRDefault="00CC4051" w:rsidP="0092245F">
      <w:pPr>
        <w:numPr>
          <w:ilvl w:val="0"/>
          <w:numId w:val="14"/>
        </w:numPr>
        <w:spacing w:after="0" w:line="240" w:lineRule="auto"/>
        <w:ind w:left="848" w:hanging="567"/>
        <w:jc w:val="both"/>
        <w:rPr>
          <w:rFonts w:cs="AL-Mateen"/>
          <w:sz w:val="30"/>
          <w:szCs w:val="30"/>
        </w:rPr>
      </w:pPr>
      <w:r>
        <w:rPr>
          <w:rFonts w:cs="AL-Mateen" w:hint="cs"/>
          <w:sz w:val="30"/>
          <w:szCs w:val="30"/>
          <w:rtl/>
        </w:rPr>
        <w:lastRenderedPageBreak/>
        <w:t>مفاسد</w:t>
      </w:r>
      <w:r w:rsidR="00C327B1" w:rsidRPr="004A799F">
        <w:rPr>
          <w:rFonts w:cs="AL-Mateen" w:hint="cs"/>
          <w:sz w:val="30"/>
          <w:szCs w:val="30"/>
          <w:rtl/>
        </w:rPr>
        <w:t xml:space="preserve"> العادات والأحكام القبَليّة في الدماء :</w:t>
      </w:r>
    </w:p>
    <w:p w:rsidR="00AB3C8D" w:rsidRDefault="00C327B1" w:rsidP="0092245F">
      <w:pPr>
        <w:spacing w:after="0" w:line="240" w:lineRule="auto"/>
        <w:ind w:firstLine="720"/>
        <w:jc w:val="both"/>
        <w:rPr>
          <w:b/>
          <w:bCs/>
          <w:rtl/>
        </w:rPr>
      </w:pPr>
      <w:r>
        <w:rPr>
          <w:rFonts w:hint="cs"/>
          <w:rtl/>
        </w:rPr>
        <w:t xml:space="preserve">إن الناظر إلى </w:t>
      </w:r>
      <w:r w:rsidRPr="00061C31">
        <w:rPr>
          <w:rFonts w:hint="cs"/>
          <w:rtl/>
        </w:rPr>
        <w:t xml:space="preserve">هذه العادات والأحكام القبَليّة </w:t>
      </w:r>
      <w:r>
        <w:rPr>
          <w:rFonts w:hint="cs"/>
          <w:rtl/>
        </w:rPr>
        <w:t xml:space="preserve">في الدماء </w:t>
      </w:r>
      <w:r w:rsidR="00E344B5">
        <w:rPr>
          <w:rFonts w:hint="cs"/>
          <w:rtl/>
        </w:rPr>
        <w:t xml:space="preserve">... </w:t>
      </w:r>
      <w:r w:rsidR="005C46AE">
        <w:rPr>
          <w:rFonts w:hint="cs"/>
          <w:rtl/>
        </w:rPr>
        <w:t xml:space="preserve">         </w:t>
      </w:r>
      <w:r w:rsidR="00503368">
        <w:rPr>
          <w:rFonts w:hint="cs"/>
          <w:rtl/>
        </w:rPr>
        <w:t>بعين البصيرة</w:t>
      </w:r>
      <w:r>
        <w:rPr>
          <w:rFonts w:hint="cs"/>
          <w:rtl/>
        </w:rPr>
        <w:t>، وبروح التجرد ، ومن خلال نصوص ا</w:t>
      </w:r>
      <w:r w:rsidR="00503368">
        <w:rPr>
          <w:rFonts w:hint="cs"/>
          <w:rtl/>
        </w:rPr>
        <w:t>لشريعة ، وكلام العلماء وفتاويهم</w:t>
      </w:r>
      <w:r>
        <w:rPr>
          <w:rFonts w:hint="cs"/>
          <w:rtl/>
        </w:rPr>
        <w:t xml:space="preserve">، وتوجيهات الجهات الرسمية ، وتقارير المختصين في هذا الشأن ، سيرى جليّا أنها قد تضمنت </w:t>
      </w:r>
      <w:r w:rsidRPr="008B2825">
        <w:rPr>
          <w:rFonts w:hint="cs"/>
          <w:rtl/>
        </w:rPr>
        <w:t>مخاطر عظيمة</w:t>
      </w:r>
      <w:r w:rsidR="00CC4051">
        <w:rPr>
          <w:rFonts w:hint="cs"/>
          <w:rtl/>
        </w:rPr>
        <w:t xml:space="preserve"> ومفاسد كبيرة</w:t>
      </w:r>
      <w:r w:rsidRPr="008B2825">
        <w:rPr>
          <w:rFonts w:hint="cs"/>
          <w:rtl/>
        </w:rPr>
        <w:t xml:space="preserve"> : عقدية ، </w:t>
      </w:r>
      <w:r>
        <w:rPr>
          <w:rFonts w:hint="cs"/>
          <w:rtl/>
        </w:rPr>
        <w:t xml:space="preserve">وشرعية ، </w:t>
      </w:r>
      <w:r w:rsidRPr="008B2825">
        <w:rPr>
          <w:rFonts w:hint="cs"/>
          <w:rtl/>
        </w:rPr>
        <w:t>وأمنية ،  واجتماعية ، واقتصادية ...</w:t>
      </w:r>
      <w:r>
        <w:rPr>
          <w:rFonts w:hint="cs"/>
          <w:b/>
          <w:bCs/>
          <w:rtl/>
        </w:rPr>
        <w:t xml:space="preserve">  </w:t>
      </w:r>
    </w:p>
    <w:p w:rsidR="00C327B1" w:rsidRDefault="00C327B1" w:rsidP="0092245F">
      <w:pPr>
        <w:spacing w:after="0" w:line="240" w:lineRule="auto"/>
        <w:ind w:firstLine="720"/>
        <w:jc w:val="both"/>
        <w:rPr>
          <w:rtl/>
        </w:rPr>
      </w:pPr>
      <w:r>
        <w:rPr>
          <w:rFonts w:hint="cs"/>
          <w:b/>
          <w:bCs/>
          <w:rtl/>
        </w:rPr>
        <w:t>ومن تلك ال</w:t>
      </w:r>
      <w:r w:rsidRPr="008059AC">
        <w:rPr>
          <w:rFonts w:hint="cs"/>
          <w:b/>
          <w:bCs/>
          <w:rtl/>
        </w:rPr>
        <w:t>م</w:t>
      </w:r>
      <w:r w:rsidR="00CC4051">
        <w:rPr>
          <w:rFonts w:hint="cs"/>
          <w:b/>
          <w:bCs/>
          <w:rtl/>
        </w:rPr>
        <w:t>فاسد</w:t>
      </w:r>
      <w:r>
        <w:rPr>
          <w:rFonts w:hint="cs"/>
          <w:b/>
          <w:bCs/>
          <w:rtl/>
        </w:rPr>
        <w:t xml:space="preserve"> ما يلي </w:t>
      </w:r>
      <w:r>
        <w:rPr>
          <w:rFonts w:hint="cs"/>
          <w:rtl/>
        </w:rPr>
        <w:t>:</w:t>
      </w:r>
    </w:p>
    <w:p w:rsidR="00C327B1" w:rsidRDefault="00AD6FDA" w:rsidP="0092245F">
      <w:pPr>
        <w:pStyle w:val="a3"/>
        <w:numPr>
          <w:ilvl w:val="0"/>
          <w:numId w:val="26"/>
        </w:numPr>
        <w:spacing w:after="0" w:line="240" w:lineRule="auto"/>
        <w:ind w:left="565" w:hanging="426"/>
        <w:jc w:val="both"/>
        <w:rPr>
          <w:rtl/>
        </w:rPr>
      </w:pPr>
      <w:r>
        <w:rPr>
          <w:rFonts w:hint="cs"/>
          <w:b/>
          <w:bCs/>
          <w:rtl/>
        </w:rPr>
        <w:t xml:space="preserve"> </w:t>
      </w:r>
      <w:r w:rsidR="00C327B1" w:rsidRPr="009B4A00">
        <w:rPr>
          <w:rFonts w:hint="cs"/>
          <w:b/>
          <w:bCs/>
          <w:rtl/>
        </w:rPr>
        <w:t>م</w:t>
      </w:r>
      <w:r w:rsidR="00CC4051" w:rsidRPr="009B4A00">
        <w:rPr>
          <w:rFonts w:hint="cs"/>
          <w:b/>
          <w:bCs/>
          <w:rtl/>
        </w:rPr>
        <w:t>فاسد</w:t>
      </w:r>
      <w:r w:rsidR="00C327B1" w:rsidRPr="009B4A00">
        <w:rPr>
          <w:rFonts w:hint="cs"/>
          <w:b/>
          <w:bCs/>
          <w:rtl/>
        </w:rPr>
        <w:t xml:space="preserve"> عقدية :</w:t>
      </w:r>
      <w:r w:rsidR="00C327B1">
        <w:rPr>
          <w:rFonts w:hint="cs"/>
          <w:rtl/>
        </w:rPr>
        <w:t xml:space="preserve"> </w:t>
      </w:r>
      <w:r w:rsidR="006F7E03">
        <w:rPr>
          <w:rFonts w:hint="cs"/>
          <w:rtl/>
        </w:rPr>
        <w:t>ف</w:t>
      </w:r>
      <w:r w:rsidR="00C327B1">
        <w:rPr>
          <w:rFonts w:hint="cs"/>
          <w:rtl/>
        </w:rPr>
        <w:t xml:space="preserve">إن تلك العادات طعنة في </w:t>
      </w:r>
      <w:r w:rsidR="00C327B1" w:rsidRPr="00061C31">
        <w:rPr>
          <w:rFonts w:hint="cs"/>
          <w:rtl/>
        </w:rPr>
        <w:t xml:space="preserve">حقيقة التوحيد ، </w:t>
      </w:r>
      <w:r w:rsidR="005C46AE">
        <w:rPr>
          <w:rFonts w:hint="cs"/>
          <w:rtl/>
        </w:rPr>
        <w:t xml:space="preserve">       </w:t>
      </w:r>
      <w:r w:rsidR="00C327B1">
        <w:rPr>
          <w:rFonts w:hint="cs"/>
          <w:rtl/>
        </w:rPr>
        <w:t>وهي</w:t>
      </w:r>
      <w:r w:rsidR="00C327B1" w:rsidRPr="00061C31">
        <w:rPr>
          <w:rFonts w:hint="cs"/>
          <w:rtl/>
        </w:rPr>
        <w:t xml:space="preserve"> </w:t>
      </w:r>
      <w:r w:rsidR="00C327B1">
        <w:rPr>
          <w:rFonts w:hint="cs"/>
          <w:rtl/>
        </w:rPr>
        <w:t>رفض</w:t>
      </w:r>
      <w:r w:rsidR="009B4A00">
        <w:rPr>
          <w:rFonts w:hint="cs"/>
          <w:rtl/>
        </w:rPr>
        <w:t>ٌ</w:t>
      </w:r>
      <w:r w:rsidR="00C327B1">
        <w:rPr>
          <w:rFonts w:hint="cs"/>
          <w:rtl/>
        </w:rPr>
        <w:t xml:space="preserve"> لأحكام الشريعة ، و</w:t>
      </w:r>
      <w:r w:rsidR="00C327B1" w:rsidRPr="00061C31">
        <w:rPr>
          <w:rFonts w:hint="cs"/>
          <w:rtl/>
        </w:rPr>
        <w:t>تمر</w:t>
      </w:r>
      <w:r w:rsidR="00C327B1">
        <w:rPr>
          <w:rFonts w:hint="cs"/>
          <w:rtl/>
        </w:rPr>
        <w:t>ّد عليها ، وعدم رضا وقبول لها ، وهي</w:t>
      </w:r>
      <w:r w:rsidR="00C327B1" w:rsidRPr="00061C31">
        <w:rPr>
          <w:rFonts w:hint="cs"/>
          <w:rtl/>
        </w:rPr>
        <w:t xml:space="preserve"> </w:t>
      </w:r>
      <w:r w:rsidR="00C327B1">
        <w:rPr>
          <w:rFonts w:hint="cs"/>
          <w:rtl/>
        </w:rPr>
        <w:t>إبطال</w:t>
      </w:r>
      <w:r w:rsidR="00C327B1" w:rsidRPr="00061C31">
        <w:rPr>
          <w:rFonts w:hint="cs"/>
          <w:rtl/>
        </w:rPr>
        <w:t xml:space="preserve"> لأسباب التوكل على الله </w:t>
      </w:r>
      <w:r w:rsidR="00C327B1" w:rsidRPr="00A76364">
        <w:sym w:font="AGA Arabesque" w:char="F055"/>
      </w:r>
      <w:r w:rsidR="00C327B1" w:rsidRPr="00061C31">
        <w:rPr>
          <w:rFonts w:hint="cs"/>
          <w:rtl/>
        </w:rPr>
        <w:t xml:space="preserve"> </w:t>
      </w:r>
      <w:r w:rsidR="00C327B1">
        <w:rPr>
          <w:rFonts w:hint="cs"/>
          <w:rtl/>
        </w:rPr>
        <w:t xml:space="preserve">، وقد زرعت الشبهات بين </w:t>
      </w:r>
      <w:r w:rsidR="009808D8">
        <w:rPr>
          <w:rFonts w:hint="cs"/>
          <w:rtl/>
        </w:rPr>
        <w:t>الناس</w:t>
      </w:r>
      <w:r w:rsidR="005C46AE">
        <w:rPr>
          <w:rFonts w:hint="cs"/>
          <w:rtl/>
        </w:rPr>
        <w:t xml:space="preserve"> </w:t>
      </w:r>
      <w:r w:rsidR="00C327B1">
        <w:rPr>
          <w:rFonts w:hint="cs"/>
          <w:rtl/>
        </w:rPr>
        <w:t>!!</w:t>
      </w:r>
      <w:r w:rsidR="00C327B1" w:rsidRPr="00061C31">
        <w:rPr>
          <w:rFonts w:hint="cs"/>
          <w:rtl/>
        </w:rPr>
        <w:t xml:space="preserve"> </w:t>
      </w:r>
      <w:r w:rsidR="00C327B1">
        <w:rPr>
          <w:rFonts w:hint="cs"/>
          <w:rtl/>
        </w:rPr>
        <w:t xml:space="preserve"> ف</w:t>
      </w:r>
      <w:r w:rsidR="00C327B1" w:rsidRPr="00061C31">
        <w:rPr>
          <w:rFonts w:hint="cs"/>
          <w:rtl/>
        </w:rPr>
        <w:t>لا يتصورو</w:t>
      </w:r>
      <w:r w:rsidR="00C327B1">
        <w:rPr>
          <w:rFonts w:hint="cs"/>
          <w:rtl/>
        </w:rPr>
        <w:t xml:space="preserve">ن تركها والإقلاع عنها </w:t>
      </w:r>
      <w:r w:rsidR="00C327B1" w:rsidRPr="00061C31">
        <w:rPr>
          <w:rFonts w:hint="cs"/>
          <w:rtl/>
        </w:rPr>
        <w:t>!!</w:t>
      </w:r>
      <w:r w:rsidR="00C327B1">
        <w:rPr>
          <w:rFonts w:hint="cs"/>
          <w:rtl/>
        </w:rPr>
        <w:t xml:space="preserve"> ويرون أنها </w:t>
      </w:r>
      <w:r w:rsidR="00C327B1" w:rsidRPr="00061C31">
        <w:rPr>
          <w:rFonts w:hint="cs"/>
          <w:rtl/>
        </w:rPr>
        <w:t>حق أبلج لا سل</w:t>
      </w:r>
      <w:r w:rsidR="00C327B1">
        <w:rPr>
          <w:rFonts w:hint="cs"/>
          <w:rtl/>
        </w:rPr>
        <w:t xml:space="preserve">امة إلا بها، وأنها تدفع الفتنة !! </w:t>
      </w:r>
      <w:r w:rsidR="00C327B1" w:rsidRPr="00061C31">
        <w:rPr>
          <w:rFonts w:hint="cs"/>
          <w:rtl/>
        </w:rPr>
        <w:t xml:space="preserve">والحقيقة أن هذا الاعتقاد من تلبيس </w:t>
      </w:r>
      <w:r w:rsidR="00C327B1">
        <w:rPr>
          <w:rFonts w:hint="cs"/>
          <w:rtl/>
        </w:rPr>
        <w:t>إبليس</w:t>
      </w:r>
      <w:r w:rsidR="00C327B1" w:rsidRPr="00061C31">
        <w:rPr>
          <w:rFonts w:hint="cs"/>
          <w:rtl/>
        </w:rPr>
        <w:t xml:space="preserve"> </w:t>
      </w:r>
      <w:r w:rsidR="00C327B1">
        <w:rPr>
          <w:rFonts w:hint="cs"/>
          <w:rtl/>
        </w:rPr>
        <w:t xml:space="preserve">، </w:t>
      </w:r>
      <w:r w:rsidR="00C327B1" w:rsidRPr="00061C31">
        <w:rPr>
          <w:rFonts w:hint="cs"/>
          <w:rtl/>
        </w:rPr>
        <w:t xml:space="preserve">ومن إتباع </w:t>
      </w:r>
      <w:r w:rsidR="00C327B1">
        <w:rPr>
          <w:rFonts w:hint="cs"/>
          <w:rtl/>
        </w:rPr>
        <w:t>ا</w:t>
      </w:r>
      <w:r w:rsidR="00C327B1" w:rsidRPr="00061C31">
        <w:rPr>
          <w:rFonts w:hint="cs"/>
          <w:rtl/>
        </w:rPr>
        <w:t xml:space="preserve">لأهواء </w:t>
      </w:r>
      <w:r w:rsidR="00C327B1">
        <w:rPr>
          <w:rFonts w:hint="cs"/>
          <w:rtl/>
        </w:rPr>
        <w:t xml:space="preserve">، </w:t>
      </w:r>
      <w:r w:rsidR="00C327B1" w:rsidRPr="00061C31">
        <w:rPr>
          <w:rFonts w:hint="cs"/>
          <w:rtl/>
        </w:rPr>
        <w:t xml:space="preserve">ومن </w:t>
      </w:r>
      <w:r w:rsidR="00C327B1">
        <w:rPr>
          <w:rFonts w:hint="cs"/>
          <w:rtl/>
        </w:rPr>
        <w:t>ال</w:t>
      </w:r>
      <w:r w:rsidR="002F6124">
        <w:rPr>
          <w:rFonts w:hint="cs"/>
          <w:rtl/>
        </w:rPr>
        <w:t>جهل بالشريعة !!</w:t>
      </w:r>
    </w:p>
    <w:p w:rsidR="00C327B1" w:rsidRDefault="00AD6FDA" w:rsidP="002F6124">
      <w:pPr>
        <w:pStyle w:val="a3"/>
        <w:numPr>
          <w:ilvl w:val="0"/>
          <w:numId w:val="26"/>
        </w:numPr>
        <w:spacing w:after="0" w:line="240" w:lineRule="auto"/>
        <w:ind w:left="565" w:hanging="425"/>
        <w:jc w:val="both"/>
      </w:pPr>
      <w:r>
        <w:rPr>
          <w:rFonts w:hint="cs"/>
          <w:b/>
          <w:bCs/>
          <w:rtl/>
        </w:rPr>
        <w:t xml:space="preserve"> </w:t>
      </w:r>
      <w:r w:rsidR="00C327B1" w:rsidRPr="009B4A00">
        <w:rPr>
          <w:rFonts w:hint="cs"/>
          <w:b/>
          <w:bCs/>
          <w:rtl/>
        </w:rPr>
        <w:t>م</w:t>
      </w:r>
      <w:r w:rsidR="00CC4051" w:rsidRPr="009B4A00">
        <w:rPr>
          <w:rFonts w:hint="cs"/>
          <w:b/>
          <w:bCs/>
          <w:rtl/>
        </w:rPr>
        <w:t>فاسد</w:t>
      </w:r>
      <w:r w:rsidR="00C327B1" w:rsidRPr="009B4A00">
        <w:rPr>
          <w:rFonts w:hint="cs"/>
          <w:b/>
          <w:bCs/>
          <w:rtl/>
        </w:rPr>
        <w:t xml:space="preserve"> شرعية :</w:t>
      </w:r>
      <w:r w:rsidR="00C327B1">
        <w:rPr>
          <w:rFonts w:hint="cs"/>
          <w:rtl/>
        </w:rPr>
        <w:t xml:space="preserve"> </w:t>
      </w:r>
      <w:r w:rsidR="00AB3C8D">
        <w:rPr>
          <w:rFonts w:hint="cs"/>
          <w:rtl/>
        </w:rPr>
        <w:t xml:space="preserve">فهي </w:t>
      </w:r>
      <w:r w:rsidR="00C327B1" w:rsidRPr="00061C31">
        <w:rPr>
          <w:rFonts w:hint="cs"/>
          <w:rtl/>
        </w:rPr>
        <w:t>عادات فخر واعتزاز ، فلا يشعر المرء منهم بقيمته واعتزازه في ظل أحكام الشريعة مثل</w:t>
      </w:r>
      <w:r w:rsidR="00503368">
        <w:rPr>
          <w:rFonts w:hint="cs"/>
          <w:rtl/>
        </w:rPr>
        <w:t xml:space="preserve"> ما يشعر بذلك في ظل هذه العادات</w:t>
      </w:r>
      <w:r w:rsidR="002F6124">
        <w:rPr>
          <w:rFonts w:hint="cs"/>
          <w:rtl/>
        </w:rPr>
        <w:t xml:space="preserve"> </w:t>
      </w:r>
      <w:r w:rsidR="00C327B1">
        <w:rPr>
          <w:rFonts w:hint="cs"/>
          <w:rtl/>
        </w:rPr>
        <w:t xml:space="preserve">!! فقد زيّن لهم الشيطان </w:t>
      </w:r>
      <w:r w:rsidR="00C327B1" w:rsidRPr="00061C31">
        <w:rPr>
          <w:rFonts w:hint="cs"/>
          <w:rtl/>
        </w:rPr>
        <w:t xml:space="preserve">حياة فخر وظلم واعتداء !! </w:t>
      </w:r>
      <w:r w:rsidR="009B4A00">
        <w:rPr>
          <w:rFonts w:hint="cs"/>
          <w:rtl/>
        </w:rPr>
        <w:t xml:space="preserve"> </w:t>
      </w:r>
      <w:r w:rsidR="009808D8">
        <w:rPr>
          <w:rFonts w:hint="cs"/>
          <w:rtl/>
        </w:rPr>
        <w:t xml:space="preserve">    </w:t>
      </w:r>
      <w:r w:rsidR="00C327B1" w:rsidRPr="00061C31">
        <w:rPr>
          <w:rFonts w:hint="cs"/>
          <w:rtl/>
        </w:rPr>
        <w:t xml:space="preserve">ثم شعروا بعجز الشريعة عن </w:t>
      </w:r>
      <w:r w:rsidR="00C327B1">
        <w:rPr>
          <w:rFonts w:hint="cs"/>
          <w:rtl/>
        </w:rPr>
        <w:t>حفظ ذلك الفخر والظلم والاعتداء ،</w:t>
      </w:r>
      <w:r w:rsidR="00C327B1" w:rsidRPr="00061C31">
        <w:rPr>
          <w:rFonts w:hint="cs"/>
          <w:rtl/>
        </w:rPr>
        <w:t xml:space="preserve"> فاخترعوا لهم قوانين تحقق </w:t>
      </w:r>
      <w:r w:rsidR="00C327B1">
        <w:rPr>
          <w:rFonts w:hint="cs"/>
          <w:rtl/>
        </w:rPr>
        <w:t>لهم ذلك ... وأنّى لهم ذلك !!</w:t>
      </w:r>
    </w:p>
    <w:p w:rsidR="006C63EB" w:rsidRPr="006C63EB" w:rsidRDefault="006C63EB" w:rsidP="002E2840">
      <w:pPr>
        <w:pStyle w:val="a3"/>
        <w:spacing w:after="0" w:line="240" w:lineRule="auto"/>
        <w:ind w:left="565"/>
        <w:jc w:val="both"/>
      </w:pPr>
      <w:r w:rsidRPr="006C63EB">
        <w:rPr>
          <w:rFonts w:hint="cs"/>
          <w:rtl/>
        </w:rPr>
        <w:t>وهي ن</w:t>
      </w:r>
      <w:r>
        <w:rPr>
          <w:rFonts w:hint="cs"/>
          <w:rtl/>
        </w:rPr>
        <w:t xml:space="preserve">زعُ يدٍ من طاعة ، ومصادمة لسيادة الدولة </w:t>
      </w:r>
      <w:r w:rsidR="002E2840">
        <w:rPr>
          <w:rFonts w:hint="cs"/>
          <w:rtl/>
        </w:rPr>
        <w:t>، وهم</w:t>
      </w:r>
      <w:r>
        <w:rPr>
          <w:rFonts w:hint="cs"/>
          <w:rtl/>
        </w:rPr>
        <w:t xml:space="preserve"> لا يشعرون</w:t>
      </w:r>
      <w:r w:rsidR="002E2840">
        <w:rPr>
          <w:rFonts w:hint="cs"/>
          <w:rtl/>
        </w:rPr>
        <w:t xml:space="preserve"> </w:t>
      </w:r>
      <w:r>
        <w:rPr>
          <w:rFonts w:hint="cs"/>
          <w:rtl/>
        </w:rPr>
        <w:t>!!</w:t>
      </w:r>
      <w:r w:rsidR="002E2840">
        <w:rPr>
          <w:rFonts w:hint="cs"/>
          <w:rtl/>
        </w:rPr>
        <w:t xml:space="preserve"> </w:t>
      </w:r>
      <w:r>
        <w:rPr>
          <w:rFonts w:hint="cs"/>
          <w:rtl/>
        </w:rPr>
        <w:t xml:space="preserve">ولما عرضت هذه العادات على أحد أعضاء لجنة الافتاء </w:t>
      </w:r>
      <w:r w:rsidR="002E2840">
        <w:rPr>
          <w:rFonts w:hint="cs"/>
          <w:rtl/>
        </w:rPr>
        <w:t xml:space="preserve">الفضلاء </w:t>
      </w:r>
      <w:r>
        <w:rPr>
          <w:rFonts w:hint="cs"/>
          <w:rtl/>
        </w:rPr>
        <w:t>،</w:t>
      </w:r>
      <w:r w:rsidR="002E2840">
        <w:rPr>
          <w:rFonts w:hint="cs"/>
          <w:rtl/>
        </w:rPr>
        <w:t xml:space="preserve"> </w:t>
      </w:r>
      <w:r>
        <w:rPr>
          <w:rFonts w:hint="cs"/>
          <w:rtl/>
        </w:rPr>
        <w:t xml:space="preserve"> قال : أليس في أعناقكم بيعة ؟! أصبحتم حكومة داخل حكومة !!</w:t>
      </w:r>
    </w:p>
    <w:p w:rsidR="009B4A00" w:rsidRDefault="00AD6FDA" w:rsidP="0092245F">
      <w:pPr>
        <w:pStyle w:val="a3"/>
        <w:numPr>
          <w:ilvl w:val="0"/>
          <w:numId w:val="26"/>
        </w:numPr>
        <w:spacing w:after="0" w:line="240" w:lineRule="auto"/>
        <w:ind w:left="565" w:hanging="425"/>
        <w:jc w:val="both"/>
      </w:pPr>
      <w:r>
        <w:rPr>
          <w:rFonts w:hint="cs"/>
          <w:b/>
          <w:bCs/>
          <w:rtl/>
        </w:rPr>
        <w:lastRenderedPageBreak/>
        <w:t xml:space="preserve"> </w:t>
      </w:r>
      <w:r w:rsidR="00C327B1" w:rsidRPr="009B4A00">
        <w:rPr>
          <w:rFonts w:hint="cs"/>
          <w:b/>
          <w:bCs/>
          <w:rtl/>
        </w:rPr>
        <w:t>م</w:t>
      </w:r>
      <w:r w:rsidR="00CC4051" w:rsidRPr="009B4A00">
        <w:rPr>
          <w:rFonts w:hint="cs"/>
          <w:b/>
          <w:bCs/>
          <w:rtl/>
        </w:rPr>
        <w:t>فاسد</w:t>
      </w:r>
      <w:r w:rsidR="00C327B1" w:rsidRPr="009B4A00">
        <w:rPr>
          <w:rFonts w:hint="cs"/>
          <w:b/>
          <w:bCs/>
          <w:rtl/>
        </w:rPr>
        <w:t xml:space="preserve"> أمنية :</w:t>
      </w:r>
      <w:r w:rsidR="00C327B1">
        <w:rPr>
          <w:rFonts w:hint="cs"/>
          <w:rtl/>
        </w:rPr>
        <w:t xml:space="preserve"> </w:t>
      </w:r>
      <w:r w:rsidR="00AB3C8D">
        <w:rPr>
          <w:rFonts w:hint="cs"/>
          <w:rtl/>
        </w:rPr>
        <w:t xml:space="preserve">فهي </w:t>
      </w:r>
      <w:r w:rsidR="00C327B1">
        <w:rPr>
          <w:rFonts w:hint="cs"/>
          <w:rtl/>
        </w:rPr>
        <w:t xml:space="preserve">تشجيع للجريمة والاعتداء !! </w:t>
      </w:r>
      <w:r w:rsidR="006F7E03">
        <w:rPr>
          <w:rFonts w:hint="cs"/>
          <w:rtl/>
        </w:rPr>
        <w:t xml:space="preserve">وهي ترويع للآمنين من غير ذنب اقترفوه !! وهي </w:t>
      </w:r>
      <w:r w:rsidR="00C327B1">
        <w:rPr>
          <w:rFonts w:hint="cs"/>
          <w:rtl/>
        </w:rPr>
        <w:t xml:space="preserve">حماية </w:t>
      </w:r>
      <w:r w:rsidR="00AB3C8D">
        <w:rPr>
          <w:rFonts w:hint="cs"/>
          <w:rtl/>
        </w:rPr>
        <w:t>ل</w:t>
      </w:r>
      <w:r w:rsidR="00C327B1">
        <w:rPr>
          <w:rFonts w:hint="cs"/>
          <w:rtl/>
        </w:rPr>
        <w:t>لجاني ، و</w:t>
      </w:r>
      <w:r w:rsidR="00AB3C8D">
        <w:rPr>
          <w:rFonts w:hint="cs"/>
          <w:rtl/>
        </w:rPr>
        <w:t xml:space="preserve">هي </w:t>
      </w:r>
      <w:r w:rsidR="00C327B1">
        <w:rPr>
          <w:rFonts w:hint="cs"/>
          <w:rtl/>
        </w:rPr>
        <w:t xml:space="preserve">حمل </w:t>
      </w:r>
      <w:r w:rsidR="00AB3C8D">
        <w:rPr>
          <w:rFonts w:hint="cs"/>
          <w:rtl/>
        </w:rPr>
        <w:t>ل</w:t>
      </w:r>
      <w:r w:rsidR="00C327B1">
        <w:rPr>
          <w:rFonts w:hint="cs"/>
          <w:rtl/>
        </w:rPr>
        <w:t>جنايته !!</w:t>
      </w:r>
    </w:p>
    <w:p w:rsidR="00C327B1" w:rsidRDefault="00C327B1" w:rsidP="006C63EB">
      <w:pPr>
        <w:pStyle w:val="a3"/>
        <w:spacing w:after="0" w:line="240" w:lineRule="auto"/>
        <w:ind w:left="565" w:firstLine="155"/>
        <w:jc w:val="both"/>
        <w:rPr>
          <w:rtl/>
        </w:rPr>
      </w:pPr>
      <w:r>
        <w:rPr>
          <w:rFonts w:hint="cs"/>
          <w:rtl/>
        </w:rPr>
        <w:t>و</w:t>
      </w:r>
      <w:r w:rsidR="006C63EB">
        <w:rPr>
          <w:rFonts w:hint="cs"/>
          <w:rtl/>
        </w:rPr>
        <w:t xml:space="preserve">لما </w:t>
      </w:r>
      <w:r>
        <w:rPr>
          <w:rFonts w:hint="cs"/>
          <w:rtl/>
        </w:rPr>
        <w:t>وصف</w:t>
      </w:r>
      <w:r w:rsidR="005C46AE">
        <w:rPr>
          <w:rFonts w:hint="cs"/>
          <w:rtl/>
        </w:rPr>
        <w:t>ْ</w:t>
      </w:r>
      <w:r>
        <w:rPr>
          <w:rFonts w:hint="cs"/>
          <w:rtl/>
        </w:rPr>
        <w:t>ت</w:t>
      </w:r>
      <w:r w:rsidR="005C46AE">
        <w:rPr>
          <w:rFonts w:hint="cs"/>
          <w:rtl/>
        </w:rPr>
        <w:t>ُ</w:t>
      </w:r>
      <w:r>
        <w:rPr>
          <w:rFonts w:hint="cs"/>
          <w:rtl/>
        </w:rPr>
        <w:t xml:space="preserve"> </w:t>
      </w:r>
      <w:r w:rsidR="006C63EB">
        <w:rPr>
          <w:rFonts w:hint="cs"/>
          <w:rtl/>
        </w:rPr>
        <w:t xml:space="preserve">هذه العادات </w:t>
      </w:r>
      <w:r>
        <w:rPr>
          <w:rFonts w:hint="cs"/>
          <w:rtl/>
        </w:rPr>
        <w:t xml:space="preserve">لأحد علمائنا </w:t>
      </w:r>
      <w:r w:rsidR="00503368">
        <w:rPr>
          <w:rFonts w:hint="cs"/>
          <w:rtl/>
        </w:rPr>
        <w:t xml:space="preserve">الفضلاء </w:t>
      </w:r>
      <w:r w:rsidR="006C63EB">
        <w:rPr>
          <w:rFonts w:hint="cs"/>
          <w:rtl/>
        </w:rPr>
        <w:t>...</w:t>
      </w:r>
      <w:r w:rsidR="00503368">
        <w:rPr>
          <w:rFonts w:hint="cs"/>
          <w:rtl/>
        </w:rPr>
        <w:t xml:space="preserve"> سألني متعجبا</w:t>
      </w:r>
      <w:r>
        <w:rPr>
          <w:rFonts w:hint="cs"/>
          <w:rtl/>
        </w:rPr>
        <w:t>:  يعني لو ضربتُ شخصا ، فهنا</w:t>
      </w:r>
      <w:r w:rsidR="009B4A00">
        <w:rPr>
          <w:rFonts w:hint="cs"/>
          <w:rtl/>
        </w:rPr>
        <w:t>ك من يمنعني ، وهناك من يدفع عني</w:t>
      </w:r>
      <w:r>
        <w:rPr>
          <w:rFonts w:hint="cs"/>
          <w:rtl/>
        </w:rPr>
        <w:t>،</w:t>
      </w:r>
      <w:r w:rsidR="009B4A00">
        <w:rPr>
          <w:rFonts w:hint="cs"/>
          <w:rtl/>
        </w:rPr>
        <w:t xml:space="preserve"> ويحمل عني ؟!  فقلت له : نعم ،</w:t>
      </w:r>
      <w:r>
        <w:rPr>
          <w:rFonts w:hint="cs"/>
          <w:rtl/>
        </w:rPr>
        <w:t xml:space="preserve"> فقال : أنتم تشجعون الجريمة !!</w:t>
      </w:r>
    </w:p>
    <w:p w:rsidR="00C327B1" w:rsidRDefault="00AD6FDA" w:rsidP="0092245F">
      <w:pPr>
        <w:pStyle w:val="a3"/>
        <w:numPr>
          <w:ilvl w:val="0"/>
          <w:numId w:val="26"/>
        </w:numPr>
        <w:spacing w:after="0" w:line="240" w:lineRule="auto"/>
        <w:ind w:left="565" w:hanging="425"/>
        <w:jc w:val="both"/>
        <w:rPr>
          <w:rtl/>
        </w:rPr>
      </w:pPr>
      <w:r>
        <w:rPr>
          <w:rFonts w:hint="cs"/>
          <w:b/>
          <w:bCs/>
          <w:rtl/>
        </w:rPr>
        <w:t xml:space="preserve"> </w:t>
      </w:r>
      <w:r w:rsidR="00C327B1" w:rsidRPr="009B4A00">
        <w:rPr>
          <w:rFonts w:hint="cs"/>
          <w:b/>
          <w:bCs/>
          <w:rtl/>
        </w:rPr>
        <w:t>م</w:t>
      </w:r>
      <w:r w:rsidR="00CC4051" w:rsidRPr="009B4A00">
        <w:rPr>
          <w:rFonts w:hint="cs"/>
          <w:b/>
          <w:bCs/>
          <w:rtl/>
        </w:rPr>
        <w:t>فاسد</w:t>
      </w:r>
      <w:r w:rsidR="00C327B1" w:rsidRPr="009B4A00">
        <w:rPr>
          <w:rFonts w:hint="cs"/>
          <w:b/>
          <w:bCs/>
          <w:rtl/>
        </w:rPr>
        <w:t xml:space="preserve"> اجتماعية :</w:t>
      </w:r>
      <w:r w:rsidR="00C327B1">
        <w:rPr>
          <w:rFonts w:hint="cs"/>
          <w:rtl/>
        </w:rPr>
        <w:t xml:space="preserve"> </w:t>
      </w:r>
      <w:r w:rsidR="00AB3C8D">
        <w:rPr>
          <w:rFonts w:hint="cs"/>
          <w:rtl/>
        </w:rPr>
        <w:t>ف</w:t>
      </w:r>
      <w:r w:rsidR="00C327B1" w:rsidRPr="00061C31">
        <w:rPr>
          <w:rFonts w:hint="cs"/>
          <w:rtl/>
        </w:rPr>
        <w:t>قد</w:t>
      </w:r>
      <w:r w:rsidR="001F1CBF">
        <w:rPr>
          <w:rFonts w:hint="cs"/>
          <w:rtl/>
        </w:rPr>
        <w:t xml:space="preserve"> جرّت على أهلها من الويلات الكثير</w:t>
      </w:r>
      <w:r w:rsidR="00C327B1" w:rsidRPr="00061C31">
        <w:rPr>
          <w:rFonts w:hint="cs"/>
          <w:rtl/>
        </w:rPr>
        <w:t xml:space="preserve">... </w:t>
      </w:r>
      <w:r w:rsidR="005C46AE">
        <w:rPr>
          <w:rFonts w:hint="cs"/>
          <w:rtl/>
        </w:rPr>
        <w:t xml:space="preserve">    </w:t>
      </w:r>
      <w:r w:rsidR="00C327B1" w:rsidRPr="00061C31">
        <w:rPr>
          <w:rFonts w:hint="cs"/>
          <w:rtl/>
        </w:rPr>
        <w:t>فقد جعلت دماءهم وشرفهم</w:t>
      </w:r>
      <w:r w:rsidR="001F1CBF">
        <w:rPr>
          <w:rFonts w:hint="cs"/>
          <w:rtl/>
        </w:rPr>
        <w:t xml:space="preserve"> ( ويقصدون بالشرف</w:t>
      </w:r>
      <w:r w:rsidR="00C327B1">
        <w:rPr>
          <w:rFonts w:hint="cs"/>
          <w:rtl/>
        </w:rPr>
        <w:t xml:space="preserve"> المكانة والجاه</w:t>
      </w:r>
      <w:r w:rsidR="001F1CBF">
        <w:rPr>
          <w:rFonts w:hint="cs"/>
          <w:rtl/>
        </w:rPr>
        <w:t xml:space="preserve"> )</w:t>
      </w:r>
      <w:r w:rsidR="00C327B1">
        <w:rPr>
          <w:rFonts w:hint="cs"/>
          <w:rtl/>
        </w:rPr>
        <w:t xml:space="preserve"> </w:t>
      </w:r>
      <w:r w:rsidR="00C327B1" w:rsidRPr="00061C31">
        <w:rPr>
          <w:rFonts w:hint="cs"/>
          <w:rtl/>
        </w:rPr>
        <w:t xml:space="preserve">أعظم عندهم من توحيدهم لله </w:t>
      </w:r>
      <w:r w:rsidR="00C327B1" w:rsidRPr="00A76364">
        <w:sym w:font="AGA Arabesque" w:char="F055"/>
      </w:r>
      <w:r w:rsidR="00C327B1" w:rsidRPr="00061C31">
        <w:rPr>
          <w:rFonts w:hint="cs"/>
          <w:rtl/>
        </w:rPr>
        <w:t xml:space="preserve"> ، وأعلى من قبولهم لشريعته ، مما أورثهم من الكبر والفخ</w:t>
      </w:r>
      <w:r w:rsidR="00C327B1">
        <w:rPr>
          <w:rFonts w:hint="cs"/>
          <w:rtl/>
        </w:rPr>
        <w:t>ر والظلم ما أفسد عليهم حياتهم</w:t>
      </w:r>
      <w:r w:rsidR="005C46AE">
        <w:rPr>
          <w:rFonts w:hint="cs"/>
          <w:rtl/>
        </w:rPr>
        <w:t xml:space="preserve"> </w:t>
      </w:r>
      <w:r w:rsidR="00C327B1" w:rsidRPr="00061C31">
        <w:rPr>
          <w:rFonts w:hint="cs"/>
          <w:rtl/>
        </w:rPr>
        <w:t>!!</w:t>
      </w:r>
      <w:r w:rsidR="00C327B1">
        <w:rPr>
          <w:rFonts w:hint="cs"/>
          <w:rtl/>
        </w:rPr>
        <w:t xml:space="preserve"> </w:t>
      </w:r>
      <w:r w:rsidR="005C46AE">
        <w:rPr>
          <w:rFonts w:hint="cs"/>
          <w:rtl/>
        </w:rPr>
        <w:t xml:space="preserve">     </w:t>
      </w:r>
      <w:r w:rsidR="00C327B1">
        <w:rPr>
          <w:rFonts w:hint="cs"/>
          <w:rtl/>
        </w:rPr>
        <w:t xml:space="preserve">وأوجبت عليهم المبالغة في الحذر في </w:t>
      </w:r>
      <w:r w:rsidR="009907C8">
        <w:rPr>
          <w:rFonts w:hint="cs"/>
          <w:rtl/>
        </w:rPr>
        <w:t>حياتهم</w:t>
      </w:r>
      <w:r w:rsidR="00C327B1">
        <w:rPr>
          <w:rFonts w:hint="cs"/>
          <w:rtl/>
        </w:rPr>
        <w:t xml:space="preserve"> !! واختفت أخوة الإيمان بينهم ، وفقدوا حياة الطمأنينة والثقة وحسن الظن فيما بينهم .</w:t>
      </w:r>
    </w:p>
    <w:p w:rsidR="00C327B1" w:rsidRPr="009E5189" w:rsidRDefault="00AD6FDA" w:rsidP="0092245F">
      <w:pPr>
        <w:pStyle w:val="a3"/>
        <w:numPr>
          <w:ilvl w:val="0"/>
          <w:numId w:val="26"/>
        </w:numPr>
        <w:spacing w:after="0" w:line="240" w:lineRule="auto"/>
        <w:ind w:left="565" w:hanging="425"/>
        <w:jc w:val="both"/>
        <w:rPr>
          <w:rtl/>
        </w:rPr>
      </w:pPr>
      <w:r>
        <w:rPr>
          <w:rFonts w:hint="cs"/>
          <w:b/>
          <w:bCs/>
          <w:rtl/>
        </w:rPr>
        <w:t xml:space="preserve"> </w:t>
      </w:r>
      <w:r w:rsidR="00C327B1" w:rsidRPr="009B4A00">
        <w:rPr>
          <w:rFonts w:hint="cs"/>
          <w:b/>
          <w:bCs/>
          <w:rtl/>
        </w:rPr>
        <w:t>م</w:t>
      </w:r>
      <w:r w:rsidR="00CC4051" w:rsidRPr="009B4A00">
        <w:rPr>
          <w:rFonts w:hint="cs"/>
          <w:b/>
          <w:bCs/>
          <w:rtl/>
        </w:rPr>
        <w:t>فاسد</w:t>
      </w:r>
      <w:r w:rsidR="00C327B1" w:rsidRPr="009B4A00">
        <w:rPr>
          <w:rFonts w:hint="cs"/>
          <w:b/>
          <w:bCs/>
          <w:rtl/>
        </w:rPr>
        <w:t xml:space="preserve"> اقتصادية:</w:t>
      </w:r>
      <w:r w:rsidR="00C327B1">
        <w:rPr>
          <w:rFonts w:hint="cs"/>
          <w:rtl/>
        </w:rPr>
        <w:t xml:space="preserve"> فقد أنهكت قواهم ، وأثقلت كواهلهم ... </w:t>
      </w:r>
      <w:r w:rsidR="005C46AE">
        <w:rPr>
          <w:rFonts w:hint="cs"/>
          <w:rtl/>
        </w:rPr>
        <w:t xml:space="preserve">  </w:t>
      </w:r>
      <w:r w:rsidR="00C327B1">
        <w:rPr>
          <w:rFonts w:hint="cs"/>
          <w:rtl/>
        </w:rPr>
        <w:t xml:space="preserve">فدفعوا أموالهم الطائلة للوفاء بحمالات تلك العادات ... مما جعل غالبهم في حالة عجز وفقر ، بينما خفف الله </w:t>
      </w:r>
      <w:r w:rsidR="00C327B1" w:rsidRPr="00A76364">
        <w:sym w:font="AGA Arabesque" w:char="F055"/>
      </w:r>
      <w:r w:rsidR="00C327B1">
        <w:rPr>
          <w:rFonts w:hint="cs"/>
          <w:rtl/>
        </w:rPr>
        <w:t xml:space="preserve"> عنهم بالشريعة وأحكامها ، ما يبقيهم في حالة من اليسر والتوازن والرضا .</w:t>
      </w:r>
    </w:p>
    <w:p w:rsidR="006C63EB" w:rsidRDefault="006C63EB" w:rsidP="0092245F">
      <w:pPr>
        <w:spacing w:after="0" w:line="240" w:lineRule="auto"/>
        <w:ind w:firstLine="720"/>
        <w:jc w:val="both"/>
        <w:rPr>
          <w:sz w:val="16"/>
          <w:szCs w:val="16"/>
          <w:rtl/>
        </w:rPr>
      </w:pPr>
    </w:p>
    <w:p w:rsidR="001F1CBF" w:rsidRDefault="00C327B1" w:rsidP="0092245F">
      <w:pPr>
        <w:spacing w:after="0" w:line="240" w:lineRule="auto"/>
        <w:ind w:firstLine="720"/>
        <w:jc w:val="both"/>
        <w:rPr>
          <w:rtl/>
        </w:rPr>
      </w:pPr>
      <w:r w:rsidRPr="00061C31">
        <w:rPr>
          <w:rFonts w:hint="cs"/>
          <w:rtl/>
        </w:rPr>
        <w:t xml:space="preserve">ومما تعجب له ... </w:t>
      </w:r>
      <w:r w:rsidR="00AB3C8D">
        <w:rPr>
          <w:rFonts w:hint="cs"/>
          <w:rtl/>
        </w:rPr>
        <w:t>فرار</w:t>
      </w:r>
      <w:r w:rsidRPr="00061C31">
        <w:rPr>
          <w:rFonts w:hint="cs"/>
          <w:rtl/>
        </w:rPr>
        <w:t xml:space="preserve"> الناس مما يضر ب</w:t>
      </w:r>
      <w:r>
        <w:rPr>
          <w:rFonts w:hint="cs"/>
          <w:rtl/>
        </w:rPr>
        <w:t xml:space="preserve">مصالحهم </w:t>
      </w:r>
      <w:r w:rsidRPr="00061C31">
        <w:rPr>
          <w:rFonts w:hint="cs"/>
          <w:rtl/>
        </w:rPr>
        <w:t>... ونفورهم مما</w:t>
      </w:r>
      <w:r w:rsidR="001F1CBF">
        <w:rPr>
          <w:rFonts w:hint="cs"/>
          <w:rtl/>
        </w:rPr>
        <w:t xml:space="preserve"> يهدد حياتهم وحياة أهليهم</w:t>
      </w:r>
      <w:r w:rsidRPr="00061C31">
        <w:rPr>
          <w:rFonts w:hint="cs"/>
          <w:rtl/>
        </w:rPr>
        <w:t xml:space="preserve"> ... وغضب</w:t>
      </w:r>
      <w:r w:rsidR="00AB3C8D">
        <w:rPr>
          <w:rFonts w:hint="cs"/>
          <w:rtl/>
        </w:rPr>
        <w:t>هم</w:t>
      </w:r>
      <w:r w:rsidRPr="00061C31">
        <w:rPr>
          <w:rFonts w:hint="cs"/>
          <w:rtl/>
        </w:rPr>
        <w:t xml:space="preserve"> إذا أر</w:t>
      </w:r>
      <w:r w:rsidR="001F1CBF">
        <w:rPr>
          <w:rFonts w:hint="cs"/>
          <w:rtl/>
        </w:rPr>
        <w:t>يقت دماؤهم أو أُهين جاههم !!</w:t>
      </w:r>
    </w:p>
    <w:p w:rsidR="001F1CBF" w:rsidRDefault="00C327B1" w:rsidP="0092245F">
      <w:pPr>
        <w:spacing w:after="0" w:line="240" w:lineRule="auto"/>
        <w:ind w:firstLine="720"/>
        <w:jc w:val="both"/>
        <w:rPr>
          <w:rtl/>
        </w:rPr>
      </w:pPr>
      <w:r w:rsidRPr="00061C31">
        <w:rPr>
          <w:rFonts w:hint="cs"/>
          <w:rtl/>
        </w:rPr>
        <w:t xml:space="preserve">لكنك تجدهم لا يحركون ساكنا إذا </w:t>
      </w:r>
      <w:r>
        <w:rPr>
          <w:rFonts w:hint="cs"/>
          <w:rtl/>
        </w:rPr>
        <w:t>انتقض</w:t>
      </w:r>
      <w:r w:rsidRPr="00061C31">
        <w:rPr>
          <w:rFonts w:hint="cs"/>
          <w:rtl/>
        </w:rPr>
        <w:t xml:space="preserve"> توحيدهم !! </w:t>
      </w:r>
    </w:p>
    <w:p w:rsidR="003633E8" w:rsidRDefault="00C327B1" w:rsidP="006C63EB">
      <w:pPr>
        <w:spacing w:after="0" w:line="240" w:lineRule="auto"/>
        <w:ind w:firstLine="720"/>
        <w:jc w:val="both"/>
        <w:rPr>
          <w:rtl/>
        </w:rPr>
      </w:pPr>
      <w:r w:rsidRPr="00061C31">
        <w:rPr>
          <w:rFonts w:hint="cs"/>
          <w:rtl/>
        </w:rPr>
        <w:t xml:space="preserve">فجهلوا وما علموا أن سلامة </w:t>
      </w:r>
      <w:r>
        <w:rPr>
          <w:rFonts w:hint="cs"/>
          <w:rtl/>
        </w:rPr>
        <w:t xml:space="preserve">أنفسهم ، </w:t>
      </w:r>
      <w:r w:rsidRPr="00061C31">
        <w:rPr>
          <w:rFonts w:hint="cs"/>
          <w:rtl/>
        </w:rPr>
        <w:t>ودمائهم</w:t>
      </w:r>
      <w:r>
        <w:rPr>
          <w:rFonts w:hint="cs"/>
          <w:rtl/>
        </w:rPr>
        <w:t xml:space="preserve"> ، </w:t>
      </w:r>
      <w:r w:rsidRPr="00061C31">
        <w:rPr>
          <w:rFonts w:hint="cs"/>
          <w:rtl/>
        </w:rPr>
        <w:t>وأعراضهم</w:t>
      </w:r>
      <w:r>
        <w:rPr>
          <w:rFonts w:hint="cs"/>
          <w:rtl/>
        </w:rPr>
        <w:t xml:space="preserve"> ، و</w:t>
      </w:r>
      <w:r w:rsidR="00503368">
        <w:rPr>
          <w:rFonts w:hint="cs"/>
          <w:rtl/>
        </w:rPr>
        <w:t>أموالهم</w:t>
      </w:r>
      <w:r>
        <w:rPr>
          <w:rFonts w:hint="cs"/>
          <w:rtl/>
        </w:rPr>
        <w:t>، إ</w:t>
      </w:r>
      <w:r w:rsidRPr="00061C31">
        <w:rPr>
          <w:rFonts w:hint="cs"/>
          <w:rtl/>
        </w:rPr>
        <w:t xml:space="preserve">نما هي بسلامة توحيدهم وحسن ديانتهم </w:t>
      </w:r>
      <w:r>
        <w:rPr>
          <w:rFonts w:hint="cs"/>
          <w:rtl/>
        </w:rPr>
        <w:t xml:space="preserve">لله </w:t>
      </w:r>
      <w:r w:rsidRPr="00A76364">
        <w:sym w:font="AGA Arabesque" w:char="F055"/>
      </w:r>
      <w:r>
        <w:rPr>
          <w:rFonts w:hint="cs"/>
          <w:rtl/>
        </w:rPr>
        <w:t xml:space="preserve"> </w:t>
      </w:r>
      <w:r w:rsidRPr="00061C31">
        <w:rPr>
          <w:rFonts w:hint="cs"/>
          <w:rtl/>
        </w:rPr>
        <w:t>.</w:t>
      </w:r>
      <w:r w:rsidR="003633E8">
        <w:rPr>
          <w:rtl/>
        </w:rPr>
        <w:br w:type="page"/>
      </w:r>
    </w:p>
    <w:p w:rsidR="00C327B1" w:rsidRPr="004A799F" w:rsidRDefault="00C327B1" w:rsidP="0092245F">
      <w:pPr>
        <w:numPr>
          <w:ilvl w:val="0"/>
          <w:numId w:val="14"/>
        </w:numPr>
        <w:spacing w:after="0" w:line="240" w:lineRule="auto"/>
        <w:ind w:left="848" w:hanging="567"/>
        <w:jc w:val="both"/>
        <w:rPr>
          <w:rFonts w:cs="AL-Mateen"/>
          <w:sz w:val="30"/>
          <w:szCs w:val="30"/>
        </w:rPr>
      </w:pPr>
      <w:r w:rsidRPr="004A799F">
        <w:rPr>
          <w:rFonts w:cs="AL-Mateen" w:hint="cs"/>
          <w:sz w:val="30"/>
          <w:szCs w:val="30"/>
          <w:rtl/>
        </w:rPr>
        <w:lastRenderedPageBreak/>
        <w:t>العادات القبَليّة حكم بغير ما أنزل الله ، وعلمانية محضة :</w:t>
      </w:r>
    </w:p>
    <w:p w:rsidR="00C327B1" w:rsidRDefault="00FF50F6" w:rsidP="005C46AE">
      <w:pPr>
        <w:spacing w:after="0" w:line="240" w:lineRule="auto"/>
        <w:ind w:firstLine="423"/>
        <w:jc w:val="both"/>
        <w:rPr>
          <w:rtl/>
        </w:rPr>
      </w:pPr>
      <w:r>
        <w:rPr>
          <w:rFonts w:hint="cs"/>
          <w:rtl/>
        </w:rPr>
        <w:t>إن حكم العادات القبليّة وحقي</w:t>
      </w:r>
      <w:r w:rsidR="0063002F">
        <w:rPr>
          <w:rFonts w:hint="cs"/>
          <w:rtl/>
        </w:rPr>
        <w:t xml:space="preserve">قتها </w:t>
      </w:r>
      <w:r w:rsidR="00510158">
        <w:rPr>
          <w:rFonts w:hint="cs"/>
          <w:rtl/>
        </w:rPr>
        <w:t xml:space="preserve">في كلام العلماء وفتاويهم </w:t>
      </w:r>
      <w:r w:rsidR="0063002F">
        <w:rPr>
          <w:rFonts w:hint="cs"/>
          <w:rtl/>
        </w:rPr>
        <w:t>أمر</w:t>
      </w:r>
      <w:r w:rsidR="009907C8">
        <w:rPr>
          <w:rFonts w:hint="cs"/>
          <w:rtl/>
        </w:rPr>
        <w:t>ٌ</w:t>
      </w:r>
      <w:r w:rsidR="0063002F">
        <w:rPr>
          <w:rFonts w:hint="cs"/>
          <w:rtl/>
        </w:rPr>
        <w:t xml:space="preserve"> واضح</w:t>
      </w:r>
      <w:r w:rsidR="009907C8">
        <w:rPr>
          <w:rFonts w:hint="cs"/>
          <w:rtl/>
        </w:rPr>
        <w:t>ٌ</w:t>
      </w:r>
      <w:r w:rsidR="0063002F">
        <w:rPr>
          <w:rFonts w:hint="cs"/>
          <w:rtl/>
        </w:rPr>
        <w:t xml:space="preserve"> وجلي ، و</w:t>
      </w:r>
      <w:r w:rsidR="00C327B1">
        <w:rPr>
          <w:rFonts w:hint="cs"/>
          <w:rtl/>
        </w:rPr>
        <w:t xml:space="preserve">سأكتفي هنا </w:t>
      </w:r>
      <w:r w:rsidR="005C46AE">
        <w:rPr>
          <w:rFonts w:hint="cs"/>
          <w:rtl/>
        </w:rPr>
        <w:t>بقولين</w:t>
      </w:r>
      <w:r w:rsidR="00C327B1">
        <w:rPr>
          <w:rFonts w:hint="cs"/>
          <w:rtl/>
        </w:rPr>
        <w:t xml:space="preserve"> </w:t>
      </w:r>
      <w:r w:rsidR="005C46AE">
        <w:rPr>
          <w:rFonts w:hint="cs"/>
          <w:rtl/>
        </w:rPr>
        <w:t>ل</w:t>
      </w:r>
      <w:r w:rsidR="00C327B1">
        <w:rPr>
          <w:rFonts w:hint="cs"/>
          <w:rtl/>
        </w:rPr>
        <w:t>عَلَمين من علمائنا ، وسيأتي بإذن الله زيادة نقل وبيان في ثنايا الموضوع :</w:t>
      </w:r>
    </w:p>
    <w:p w:rsidR="00C327B1" w:rsidRDefault="00C327B1" w:rsidP="0092245F">
      <w:pPr>
        <w:numPr>
          <w:ilvl w:val="0"/>
          <w:numId w:val="15"/>
        </w:numPr>
        <w:spacing w:after="0" w:line="240" w:lineRule="auto"/>
        <w:ind w:left="-2" w:firstLine="312"/>
        <w:jc w:val="both"/>
        <w:rPr>
          <w:snapToGrid w:val="0"/>
          <w:sz w:val="16"/>
          <w:rtl/>
        </w:rPr>
      </w:pPr>
      <w:r>
        <w:rPr>
          <w:rFonts w:hint="cs"/>
          <w:snapToGrid w:val="0"/>
          <w:sz w:val="16"/>
          <w:rtl/>
        </w:rPr>
        <w:t xml:space="preserve"> </w:t>
      </w:r>
      <w:r w:rsidR="00AD6FDA">
        <w:rPr>
          <w:rFonts w:hint="cs"/>
          <w:snapToGrid w:val="0"/>
          <w:sz w:val="16"/>
          <w:rtl/>
        </w:rPr>
        <w:t xml:space="preserve"> </w:t>
      </w:r>
      <w:r w:rsidRPr="00061C31">
        <w:rPr>
          <w:rFonts w:hint="cs"/>
          <w:snapToGrid w:val="0"/>
          <w:sz w:val="16"/>
          <w:rtl/>
        </w:rPr>
        <w:t xml:space="preserve">ذكر الشيخ محمد بن إبراهيم </w:t>
      </w:r>
      <w:r>
        <w:rPr>
          <w:rFonts w:hint="cs"/>
          <w:snapToGrid w:val="0"/>
          <w:sz w:val="16"/>
          <w:rtl/>
        </w:rPr>
        <w:t xml:space="preserve">رحمه الله </w:t>
      </w:r>
      <w:r w:rsidR="003633E8">
        <w:rPr>
          <w:rFonts w:hint="cs"/>
          <w:snapToGrid w:val="0"/>
          <w:sz w:val="16"/>
          <w:rtl/>
        </w:rPr>
        <w:t>في رسالته " تحكيم القوانين</w:t>
      </w:r>
      <w:r w:rsidRPr="00061C31">
        <w:rPr>
          <w:rFonts w:hint="cs"/>
          <w:snapToGrid w:val="0"/>
          <w:sz w:val="16"/>
          <w:rtl/>
        </w:rPr>
        <w:t>" ما يلي</w:t>
      </w:r>
      <w:r w:rsidR="0063002F">
        <w:rPr>
          <w:rFonts w:hint="cs"/>
          <w:snapToGrid w:val="0"/>
          <w:sz w:val="16"/>
          <w:rtl/>
        </w:rPr>
        <w:t xml:space="preserve"> </w:t>
      </w:r>
      <w:r w:rsidRPr="00061C31">
        <w:rPr>
          <w:rFonts w:hint="cs"/>
          <w:snapToGrid w:val="0"/>
          <w:sz w:val="16"/>
          <w:rtl/>
        </w:rPr>
        <w:t xml:space="preserve">: </w:t>
      </w:r>
    </w:p>
    <w:p w:rsidR="00C327B1" w:rsidRDefault="00C327B1" w:rsidP="0092245F">
      <w:pPr>
        <w:spacing w:after="0" w:line="240" w:lineRule="auto"/>
        <w:ind w:firstLine="360"/>
        <w:jc w:val="both"/>
        <w:rPr>
          <w:sz w:val="24"/>
          <w:szCs w:val="24"/>
          <w:rtl/>
        </w:rPr>
      </w:pPr>
      <w:r w:rsidRPr="00061C31">
        <w:rPr>
          <w:rFonts w:hint="cs"/>
          <w:snapToGrid w:val="0"/>
          <w:sz w:val="16"/>
          <w:rtl/>
        </w:rPr>
        <w:t xml:space="preserve">" </w:t>
      </w:r>
      <w:r w:rsidRPr="00061C31">
        <w:rPr>
          <w:snapToGrid w:val="0"/>
          <w:sz w:val="16"/>
          <w:rtl/>
        </w:rPr>
        <w:t>كفر الاعتقاد أنواع</w:t>
      </w:r>
      <w:r w:rsidRPr="00061C31">
        <w:rPr>
          <w:rFonts w:hint="cs"/>
          <w:snapToGrid w:val="0"/>
          <w:sz w:val="16"/>
          <w:rtl/>
        </w:rPr>
        <w:t xml:space="preserve"> ... ومنه : </w:t>
      </w:r>
      <w:r w:rsidRPr="00061C31">
        <w:rPr>
          <w:snapToGrid w:val="0"/>
          <w:sz w:val="16"/>
          <w:rtl/>
        </w:rPr>
        <w:t>السادس: ما يحكُم به كثيرٌ من رؤساء العشائر والقبائل من البوادي ونحوهم</w:t>
      </w:r>
      <w:r>
        <w:rPr>
          <w:rFonts w:hint="cs"/>
          <w:snapToGrid w:val="0"/>
          <w:sz w:val="16"/>
          <w:rtl/>
        </w:rPr>
        <w:t xml:space="preserve"> </w:t>
      </w:r>
      <w:r w:rsidRPr="00061C31">
        <w:rPr>
          <w:snapToGrid w:val="0"/>
          <w:sz w:val="16"/>
          <w:rtl/>
        </w:rPr>
        <w:t>، من حكايات آبائهم وأجدادهم، وعاداتهم التي يسمُّونها "</w:t>
      </w:r>
      <w:proofErr w:type="spellStart"/>
      <w:r w:rsidRPr="00061C31">
        <w:rPr>
          <w:snapToGrid w:val="0"/>
          <w:sz w:val="16"/>
          <w:rtl/>
        </w:rPr>
        <w:t>سلومهم</w:t>
      </w:r>
      <w:proofErr w:type="spellEnd"/>
      <w:r w:rsidRPr="00061C31">
        <w:rPr>
          <w:snapToGrid w:val="0"/>
          <w:sz w:val="16"/>
          <w:rtl/>
        </w:rPr>
        <w:t>"، يتوارثون ذلك منهم</w:t>
      </w:r>
      <w:r>
        <w:rPr>
          <w:rFonts w:hint="cs"/>
          <w:snapToGrid w:val="0"/>
          <w:sz w:val="16"/>
          <w:rtl/>
        </w:rPr>
        <w:t xml:space="preserve"> </w:t>
      </w:r>
      <w:r w:rsidRPr="00061C31">
        <w:rPr>
          <w:snapToGrid w:val="0"/>
          <w:sz w:val="16"/>
          <w:rtl/>
        </w:rPr>
        <w:t xml:space="preserve">، ويحكمون به ويحُضُّون على </w:t>
      </w:r>
      <w:proofErr w:type="spellStart"/>
      <w:r w:rsidRPr="00061C31">
        <w:rPr>
          <w:snapToGrid w:val="0"/>
          <w:sz w:val="16"/>
          <w:rtl/>
        </w:rPr>
        <w:t>التحاكم</w:t>
      </w:r>
      <w:proofErr w:type="spellEnd"/>
      <w:r w:rsidRPr="00061C31">
        <w:rPr>
          <w:snapToGrid w:val="0"/>
          <w:sz w:val="16"/>
          <w:rtl/>
        </w:rPr>
        <w:t xml:space="preserve"> إليه عند النزاع</w:t>
      </w:r>
      <w:r>
        <w:rPr>
          <w:rFonts w:hint="cs"/>
          <w:snapToGrid w:val="0"/>
          <w:sz w:val="16"/>
          <w:rtl/>
        </w:rPr>
        <w:t xml:space="preserve"> </w:t>
      </w:r>
      <w:r w:rsidRPr="00061C31">
        <w:rPr>
          <w:snapToGrid w:val="0"/>
          <w:sz w:val="16"/>
          <w:rtl/>
        </w:rPr>
        <w:t>، بقاءً على أحكام الجاهلية</w:t>
      </w:r>
      <w:r>
        <w:rPr>
          <w:rFonts w:hint="cs"/>
          <w:snapToGrid w:val="0"/>
          <w:sz w:val="16"/>
          <w:rtl/>
        </w:rPr>
        <w:t xml:space="preserve"> </w:t>
      </w:r>
      <w:r w:rsidRPr="00061C31">
        <w:rPr>
          <w:snapToGrid w:val="0"/>
          <w:sz w:val="16"/>
          <w:rtl/>
        </w:rPr>
        <w:t>، وإعراضًا ورغبةً عن حُكم الله ورسوله</w:t>
      </w:r>
      <w:r>
        <w:rPr>
          <w:rFonts w:hint="cs"/>
          <w:snapToGrid w:val="0"/>
          <w:sz w:val="16"/>
          <w:rtl/>
        </w:rPr>
        <w:t xml:space="preserve"> </w:t>
      </w:r>
      <w:r w:rsidRPr="00061C31">
        <w:rPr>
          <w:snapToGrid w:val="0"/>
          <w:sz w:val="16"/>
          <w:rtl/>
        </w:rPr>
        <w:t>، فلا حول ولا قوة إلاّ بالله</w:t>
      </w:r>
      <w:r w:rsidRPr="00061C31">
        <w:rPr>
          <w:rFonts w:hint="cs"/>
          <w:snapToGrid w:val="0"/>
          <w:sz w:val="16"/>
          <w:rtl/>
        </w:rPr>
        <w:t xml:space="preserve"> "</w:t>
      </w:r>
      <w:r w:rsidRPr="00061C31">
        <w:rPr>
          <w:rFonts w:hint="cs"/>
          <w:sz w:val="12"/>
          <w:rtl/>
        </w:rPr>
        <w:t xml:space="preserve"> </w:t>
      </w:r>
      <w:r>
        <w:rPr>
          <w:rStyle w:val="a9"/>
          <w:sz w:val="12"/>
          <w:rtl/>
        </w:rPr>
        <w:footnoteReference w:id="35"/>
      </w:r>
      <w:r>
        <w:rPr>
          <w:rFonts w:hint="cs"/>
          <w:rtl/>
        </w:rPr>
        <w:t xml:space="preserve"> </w:t>
      </w:r>
      <w:r w:rsidRPr="0092119F">
        <w:rPr>
          <w:rFonts w:hint="cs"/>
          <w:sz w:val="24"/>
          <w:szCs w:val="24"/>
          <w:rtl/>
        </w:rPr>
        <w:t>أ. هـ</w:t>
      </w:r>
    </w:p>
    <w:p w:rsidR="00C327B1" w:rsidRPr="00061C31" w:rsidRDefault="00C327B1" w:rsidP="0092245F">
      <w:pPr>
        <w:numPr>
          <w:ilvl w:val="0"/>
          <w:numId w:val="15"/>
        </w:numPr>
        <w:spacing w:after="0" w:line="240" w:lineRule="auto"/>
        <w:ind w:left="-2" w:firstLine="425"/>
        <w:jc w:val="both"/>
        <w:rPr>
          <w:rtl/>
        </w:rPr>
      </w:pPr>
      <w:r>
        <w:rPr>
          <w:rFonts w:hint="cs"/>
          <w:rtl/>
        </w:rPr>
        <w:t xml:space="preserve"> </w:t>
      </w:r>
      <w:r w:rsidR="00AD6FDA">
        <w:rPr>
          <w:rFonts w:hint="cs"/>
          <w:rtl/>
        </w:rPr>
        <w:t xml:space="preserve"> </w:t>
      </w:r>
      <w:r w:rsidRPr="00061C31">
        <w:rPr>
          <w:rFonts w:hint="cs"/>
          <w:rtl/>
        </w:rPr>
        <w:t xml:space="preserve">ذكر الشيخ د . محمد بن سعيد القحطاني ، أستاذ العقيدة </w:t>
      </w:r>
      <w:r>
        <w:rPr>
          <w:rFonts w:hint="cs"/>
          <w:rtl/>
        </w:rPr>
        <w:t>،</w:t>
      </w:r>
      <w:r w:rsidR="00567EB7">
        <w:rPr>
          <w:rFonts w:hint="cs"/>
          <w:rtl/>
        </w:rPr>
        <w:t xml:space="preserve">    </w:t>
      </w:r>
      <w:r w:rsidRPr="00061C31">
        <w:rPr>
          <w:rFonts w:hint="cs"/>
          <w:rtl/>
        </w:rPr>
        <w:t xml:space="preserve"> في رسالته " عادات وألفاظ تخالف دين الله الحق " </w:t>
      </w:r>
      <w:r w:rsidR="00510158">
        <w:rPr>
          <w:rFonts w:hint="cs"/>
          <w:rtl/>
        </w:rPr>
        <w:t xml:space="preserve">ما يلي </w:t>
      </w:r>
      <w:r w:rsidRPr="00061C31">
        <w:rPr>
          <w:rFonts w:hint="cs"/>
          <w:rtl/>
        </w:rPr>
        <w:t>:</w:t>
      </w:r>
    </w:p>
    <w:p w:rsidR="00510158" w:rsidRDefault="00C327B1" w:rsidP="0092245F">
      <w:pPr>
        <w:spacing w:after="0" w:line="240" w:lineRule="auto"/>
        <w:ind w:firstLine="423"/>
        <w:jc w:val="both"/>
        <w:rPr>
          <w:rtl/>
        </w:rPr>
      </w:pPr>
      <w:r w:rsidRPr="00061C31">
        <w:rPr>
          <w:rFonts w:hint="cs"/>
          <w:rtl/>
        </w:rPr>
        <w:t>" وانك لتعجب من أناس يصل</w:t>
      </w:r>
      <w:r>
        <w:rPr>
          <w:rFonts w:hint="cs"/>
          <w:rtl/>
        </w:rPr>
        <w:t>ّ</w:t>
      </w:r>
      <w:r w:rsidRPr="00061C31">
        <w:rPr>
          <w:rFonts w:hint="cs"/>
          <w:rtl/>
        </w:rPr>
        <w:t>ون ويصومون ، ويقرؤون القرآن ويسمعون الخطب والمواعظ</w:t>
      </w:r>
      <w:r>
        <w:rPr>
          <w:rFonts w:hint="cs"/>
          <w:rtl/>
        </w:rPr>
        <w:t xml:space="preserve"> ،</w:t>
      </w:r>
      <w:r w:rsidRPr="00061C31">
        <w:rPr>
          <w:rFonts w:hint="cs"/>
          <w:rtl/>
        </w:rPr>
        <w:t xml:space="preserve"> ولكن</w:t>
      </w:r>
      <w:r>
        <w:rPr>
          <w:rFonts w:hint="cs"/>
          <w:rtl/>
        </w:rPr>
        <w:t>هم لا يفهمون من الدين إلا هذا !!</w:t>
      </w:r>
    </w:p>
    <w:p w:rsidR="00C327B1" w:rsidRDefault="00C327B1" w:rsidP="0092245F">
      <w:pPr>
        <w:spacing w:after="0" w:line="240" w:lineRule="auto"/>
        <w:ind w:firstLine="720"/>
        <w:jc w:val="both"/>
        <w:rPr>
          <w:rtl/>
        </w:rPr>
      </w:pPr>
      <w:r w:rsidRPr="00061C31">
        <w:rPr>
          <w:rFonts w:hint="cs"/>
          <w:rtl/>
        </w:rPr>
        <w:t xml:space="preserve">وأما الفصل بين الناس وتنظيم الحياة على منهاج الشرع الرباني ، فهذا ما لا يفهمونه ... وإن فهموه لم يقبلوه </w:t>
      </w:r>
      <w:r>
        <w:rPr>
          <w:rFonts w:hint="cs"/>
          <w:rtl/>
        </w:rPr>
        <w:t xml:space="preserve">... </w:t>
      </w:r>
      <w:r w:rsidRPr="00061C31">
        <w:rPr>
          <w:rFonts w:hint="cs"/>
          <w:rtl/>
        </w:rPr>
        <w:t xml:space="preserve">وما هي </w:t>
      </w:r>
      <w:r w:rsidRPr="00061C31">
        <w:rPr>
          <w:rtl/>
        </w:rPr>
        <w:t>–</w:t>
      </w:r>
      <w:r w:rsidRPr="00061C31">
        <w:rPr>
          <w:rFonts w:hint="cs"/>
          <w:rtl/>
        </w:rPr>
        <w:t xml:space="preserve"> والله </w:t>
      </w:r>
      <w:r w:rsidRPr="00061C31">
        <w:rPr>
          <w:rtl/>
        </w:rPr>
        <w:t>–</w:t>
      </w:r>
      <w:r w:rsidRPr="00061C31">
        <w:rPr>
          <w:rFonts w:hint="cs"/>
          <w:rtl/>
        </w:rPr>
        <w:t xml:space="preserve"> إلا علمانية محضة ، لكنها لبست ثوبا قب</w:t>
      </w:r>
      <w:r>
        <w:rPr>
          <w:rFonts w:hint="cs"/>
          <w:rtl/>
        </w:rPr>
        <w:t>َ</w:t>
      </w:r>
      <w:r w:rsidRPr="00061C31">
        <w:rPr>
          <w:rFonts w:hint="cs"/>
          <w:rtl/>
        </w:rPr>
        <w:t>لي</w:t>
      </w:r>
      <w:r>
        <w:rPr>
          <w:rFonts w:hint="cs"/>
          <w:rtl/>
        </w:rPr>
        <w:t>ّ</w:t>
      </w:r>
      <w:r w:rsidRPr="00061C31">
        <w:rPr>
          <w:rFonts w:hint="cs"/>
          <w:rtl/>
        </w:rPr>
        <w:t xml:space="preserve">ا عشائريا " </w:t>
      </w:r>
      <w:r>
        <w:rPr>
          <w:rStyle w:val="a9"/>
          <w:rtl/>
        </w:rPr>
        <w:footnoteReference w:id="36"/>
      </w:r>
      <w:r>
        <w:rPr>
          <w:rFonts w:hint="cs"/>
          <w:rtl/>
        </w:rPr>
        <w:t xml:space="preserve"> </w:t>
      </w:r>
      <w:r w:rsidRPr="0092119F">
        <w:rPr>
          <w:rFonts w:hint="cs"/>
          <w:sz w:val="24"/>
          <w:szCs w:val="24"/>
          <w:rtl/>
        </w:rPr>
        <w:t>أ. هـ</w:t>
      </w:r>
    </w:p>
    <w:p w:rsidR="003633E8" w:rsidRDefault="003633E8" w:rsidP="0092245F">
      <w:pPr>
        <w:spacing w:after="0" w:line="240" w:lineRule="auto"/>
        <w:ind w:firstLine="720"/>
        <w:jc w:val="both"/>
        <w:rPr>
          <w:rtl/>
        </w:rPr>
      </w:pPr>
    </w:p>
    <w:p w:rsidR="00C327B1" w:rsidRDefault="00C327B1" w:rsidP="0092245F">
      <w:pPr>
        <w:spacing w:after="0" w:line="240" w:lineRule="auto"/>
        <w:ind w:firstLine="720"/>
        <w:jc w:val="both"/>
        <w:rPr>
          <w:rtl/>
        </w:rPr>
      </w:pPr>
      <w:r>
        <w:rPr>
          <w:rFonts w:hint="cs"/>
          <w:rtl/>
        </w:rPr>
        <w:t>وأخيراً ... ف</w:t>
      </w:r>
      <w:r w:rsidRPr="00061C31">
        <w:rPr>
          <w:rFonts w:hint="cs"/>
          <w:rtl/>
        </w:rPr>
        <w:t>إن من أعظم نعم الله على العبد أن يزيل</w:t>
      </w:r>
      <w:r>
        <w:rPr>
          <w:rFonts w:hint="cs"/>
          <w:rtl/>
        </w:rPr>
        <w:t xml:space="preserve"> الله</w:t>
      </w:r>
      <w:r w:rsidRPr="00061C31">
        <w:rPr>
          <w:rFonts w:hint="cs"/>
          <w:rtl/>
        </w:rPr>
        <w:t xml:space="preserve"> على يده ما في بلده من البدع والمنكرات</w:t>
      </w:r>
      <w:r>
        <w:rPr>
          <w:rFonts w:hint="cs"/>
          <w:rtl/>
        </w:rPr>
        <w:t xml:space="preserve"> ...</w:t>
      </w:r>
      <w:r w:rsidRPr="00061C31">
        <w:rPr>
          <w:rFonts w:hint="cs"/>
          <w:rtl/>
        </w:rPr>
        <w:t xml:space="preserve"> ومن أهم شروط التوفيق لذلك : إخلاص النية لله </w:t>
      </w:r>
      <w:r w:rsidRPr="00A76364">
        <w:sym w:font="AGA Arabesque" w:char="F055"/>
      </w:r>
      <w:r>
        <w:rPr>
          <w:rFonts w:hint="cs"/>
          <w:rtl/>
        </w:rPr>
        <w:t xml:space="preserve"> </w:t>
      </w:r>
      <w:r w:rsidRPr="00061C31">
        <w:rPr>
          <w:rFonts w:hint="cs"/>
          <w:rtl/>
        </w:rPr>
        <w:t>، وألا يخشى في ذلك لومة لائم ، وأن يكون إنكاره بحكمة وحجة بيّنة تحققان الغرض ، وأن تكون</w:t>
      </w:r>
      <w:r>
        <w:rPr>
          <w:rFonts w:hint="cs"/>
          <w:rtl/>
        </w:rPr>
        <w:t xml:space="preserve"> عزيمته صادقة ، وألا يحتقر نفسه</w:t>
      </w:r>
      <w:r w:rsidRPr="00061C31">
        <w:rPr>
          <w:rFonts w:hint="cs"/>
          <w:rtl/>
        </w:rPr>
        <w:t xml:space="preserve">... </w:t>
      </w:r>
    </w:p>
    <w:p w:rsidR="00C327B1" w:rsidRDefault="00C327B1" w:rsidP="0092245F">
      <w:pPr>
        <w:spacing w:after="0" w:line="240" w:lineRule="auto"/>
        <w:ind w:firstLine="720"/>
        <w:jc w:val="both"/>
        <w:rPr>
          <w:sz w:val="16"/>
          <w:szCs w:val="16"/>
          <w:rtl/>
        </w:rPr>
      </w:pPr>
    </w:p>
    <w:p w:rsidR="00C327B1" w:rsidRDefault="00C327B1" w:rsidP="0092245F">
      <w:pPr>
        <w:spacing w:after="0" w:line="240" w:lineRule="auto"/>
        <w:ind w:firstLine="720"/>
        <w:jc w:val="both"/>
        <w:rPr>
          <w:rtl/>
        </w:rPr>
      </w:pPr>
      <w:r w:rsidRPr="00061C31">
        <w:rPr>
          <w:rFonts w:hint="cs"/>
          <w:rtl/>
        </w:rPr>
        <w:t xml:space="preserve">ومن أراد أن يكون له سهم في زوال هذا المنكر الخطير فليكن منه على بال ... أن الله أزال بسبب الإمام محمد </w:t>
      </w:r>
      <w:r w:rsidR="00891EBF">
        <w:rPr>
          <w:rFonts w:hint="cs"/>
          <w:rtl/>
        </w:rPr>
        <w:t>ا</w:t>
      </w:r>
      <w:r w:rsidRPr="00061C31">
        <w:rPr>
          <w:rFonts w:hint="cs"/>
          <w:rtl/>
        </w:rPr>
        <w:t xml:space="preserve">بن عبد الوهاب رحمه الله كثيرا من مظاهر الشرك في الجزيرة العربية وغيرها ، مع أن وجوب إزالتها كان لا يخفى على كثير من علماء عصره بل وبعض شيوخه ، ولكنهم ما استطاعوا صنع ما صنعه رحمه الله، لعدم توفر ما سبق من شروط إزالة تلك المنكرات </w:t>
      </w:r>
      <w:proofErr w:type="spellStart"/>
      <w:r w:rsidRPr="00061C31">
        <w:rPr>
          <w:rFonts w:hint="cs"/>
          <w:rtl/>
        </w:rPr>
        <w:t>الشركية</w:t>
      </w:r>
      <w:proofErr w:type="spellEnd"/>
      <w:r w:rsidRPr="00061C31">
        <w:rPr>
          <w:rFonts w:hint="cs"/>
          <w:rtl/>
        </w:rPr>
        <w:t xml:space="preserve"> ، بل إنه لما ناقش أحد شيوخه فيها تعذر </w:t>
      </w:r>
      <w:r w:rsidR="00A870F2">
        <w:rPr>
          <w:rFonts w:hint="cs"/>
          <w:rtl/>
        </w:rPr>
        <w:t>بصعوبة</w:t>
      </w:r>
      <w:r w:rsidRPr="00061C31">
        <w:rPr>
          <w:rFonts w:hint="cs"/>
          <w:rtl/>
        </w:rPr>
        <w:t xml:space="preserve"> </w:t>
      </w:r>
      <w:r w:rsidR="00A870F2">
        <w:rPr>
          <w:rFonts w:hint="cs"/>
          <w:rtl/>
        </w:rPr>
        <w:t xml:space="preserve">الأمر </w:t>
      </w:r>
      <w:r w:rsidRPr="00061C31">
        <w:rPr>
          <w:rFonts w:hint="cs"/>
          <w:rtl/>
        </w:rPr>
        <w:t xml:space="preserve"> وبقلة الجدوى من الإنكار .</w:t>
      </w:r>
    </w:p>
    <w:p w:rsidR="00503368" w:rsidRPr="00061C31" w:rsidRDefault="00503368" w:rsidP="0092245F">
      <w:pPr>
        <w:spacing w:after="0" w:line="240" w:lineRule="auto"/>
        <w:ind w:firstLine="720"/>
        <w:jc w:val="both"/>
        <w:rPr>
          <w:rtl/>
        </w:rPr>
      </w:pPr>
    </w:p>
    <w:p w:rsidR="00C327B1" w:rsidRPr="0092119F" w:rsidRDefault="00C327B1" w:rsidP="0092245F">
      <w:pPr>
        <w:spacing w:after="0" w:line="240" w:lineRule="auto"/>
        <w:jc w:val="center"/>
        <w:rPr>
          <w:rFonts w:cs="AL-Mateen"/>
          <w:sz w:val="16"/>
          <w:szCs w:val="16"/>
          <w:rtl/>
        </w:rPr>
      </w:pPr>
      <w:r>
        <w:rPr>
          <w:rFonts w:cs="AL-Mateen"/>
          <w:rtl/>
        </w:rPr>
        <w:br w:type="page"/>
      </w:r>
    </w:p>
    <w:p w:rsidR="0092245F" w:rsidRPr="00474B8F" w:rsidRDefault="0092245F" w:rsidP="0092245F">
      <w:pPr>
        <w:spacing w:after="0" w:line="240" w:lineRule="auto"/>
        <w:jc w:val="center"/>
        <w:rPr>
          <w:rFonts w:cs="AL-Mateen"/>
          <w:rtl/>
        </w:rPr>
      </w:pPr>
    </w:p>
    <w:p w:rsidR="00C327B1" w:rsidRDefault="00C327B1" w:rsidP="0092245F">
      <w:pPr>
        <w:spacing w:after="0" w:line="240" w:lineRule="auto"/>
        <w:jc w:val="center"/>
        <w:rPr>
          <w:rFonts w:cs="AL-Mateen"/>
          <w:sz w:val="32"/>
          <w:szCs w:val="32"/>
          <w:rtl/>
        </w:rPr>
      </w:pPr>
      <w:r w:rsidRPr="001C4CC6">
        <w:rPr>
          <w:rFonts w:cs="AL-Mateen" w:hint="cs"/>
          <w:sz w:val="32"/>
          <w:szCs w:val="32"/>
          <w:rtl/>
        </w:rPr>
        <w:t>العادات والأحكام القبَليّة في</w:t>
      </w:r>
      <w:r w:rsidR="00891EBF">
        <w:rPr>
          <w:rFonts w:cs="AL-Mateen" w:hint="cs"/>
          <w:sz w:val="32"/>
          <w:szCs w:val="32"/>
          <w:rtl/>
        </w:rPr>
        <w:t xml:space="preserve"> جنايات</w:t>
      </w:r>
      <w:r w:rsidRPr="001C4CC6">
        <w:rPr>
          <w:rFonts w:cs="AL-Mateen" w:hint="cs"/>
          <w:sz w:val="32"/>
          <w:szCs w:val="32"/>
          <w:rtl/>
        </w:rPr>
        <w:t xml:space="preserve"> الدماء</w:t>
      </w:r>
    </w:p>
    <w:p w:rsidR="00C327B1" w:rsidRPr="004A799F" w:rsidRDefault="00C327B1" w:rsidP="0092245F">
      <w:pPr>
        <w:spacing w:after="0" w:line="240" w:lineRule="auto"/>
        <w:jc w:val="center"/>
        <w:rPr>
          <w:rFonts w:cs="AL-Mateen"/>
          <w:sz w:val="30"/>
          <w:szCs w:val="30"/>
          <w:rtl/>
        </w:rPr>
      </w:pPr>
      <w:r w:rsidRPr="004A799F">
        <w:rPr>
          <w:rFonts w:cs="AL-Mateen" w:hint="cs"/>
          <w:sz w:val="30"/>
          <w:szCs w:val="30"/>
          <w:rtl/>
        </w:rPr>
        <w:t>مكوّناتها وصورها</w:t>
      </w:r>
    </w:p>
    <w:p w:rsidR="00C327B1" w:rsidRPr="00CC15B1" w:rsidRDefault="00C327B1" w:rsidP="0092245F">
      <w:pPr>
        <w:spacing w:after="0" w:line="240" w:lineRule="auto"/>
        <w:jc w:val="center"/>
        <w:rPr>
          <w:rFonts w:ascii="Traditional Arabic" w:hAnsi="Traditional Arabic" w:cs="AL-Mateen"/>
          <w:color w:val="000000"/>
          <w:sz w:val="16"/>
          <w:szCs w:val="16"/>
          <w:rtl/>
        </w:rPr>
      </w:pPr>
    </w:p>
    <w:p w:rsidR="00C327B1" w:rsidRDefault="00C327B1" w:rsidP="0092245F">
      <w:pPr>
        <w:spacing w:after="0" w:line="240" w:lineRule="auto"/>
        <w:ind w:firstLine="720"/>
        <w:jc w:val="both"/>
        <w:rPr>
          <w:rtl/>
        </w:rPr>
      </w:pPr>
      <w:r>
        <w:rPr>
          <w:rFonts w:hint="cs"/>
          <w:rtl/>
        </w:rPr>
        <w:t>إن القوانين القبَليّة والأعراف والسلوم هي المرجع والمستند الذي يتحاكم إليه القوم عند النزاع والخصومات بين الأفراد والجماعات ، فكانت  هي قانون الدماء الذي يرضونه بينهم .</w:t>
      </w:r>
    </w:p>
    <w:p w:rsidR="00C327B1" w:rsidRDefault="00C327B1" w:rsidP="0092245F">
      <w:pPr>
        <w:spacing w:after="0" w:line="240" w:lineRule="auto"/>
        <w:ind w:firstLine="720"/>
        <w:jc w:val="both"/>
        <w:rPr>
          <w:sz w:val="16"/>
          <w:szCs w:val="16"/>
          <w:rtl/>
        </w:rPr>
      </w:pPr>
    </w:p>
    <w:p w:rsidR="00C327B1" w:rsidRDefault="00C327B1" w:rsidP="0092245F">
      <w:pPr>
        <w:spacing w:after="0" w:line="240" w:lineRule="auto"/>
        <w:ind w:firstLine="720"/>
        <w:jc w:val="both"/>
        <w:rPr>
          <w:rtl/>
        </w:rPr>
      </w:pPr>
      <w:r w:rsidRPr="00811561">
        <w:rPr>
          <w:rFonts w:hint="cs"/>
          <w:rtl/>
        </w:rPr>
        <w:t xml:space="preserve">ولكل قبيلة سلوم تعرف بسلوم قبيلة كذا ، وسلوم قبيلة كذا ... ولبعض رجال الحكم منهم سلم يُعرف به ... فيُسمى سلم ابن فلان ، وسلم ابن فلان ... وهكذا ... فأصبحت قوانين مشهورة ومواد معروفة ... تتفق في </w:t>
      </w:r>
      <w:proofErr w:type="spellStart"/>
      <w:r w:rsidRPr="00811561">
        <w:rPr>
          <w:rFonts w:hint="cs"/>
          <w:rtl/>
        </w:rPr>
        <w:t>عمومي</w:t>
      </w:r>
      <w:r w:rsidR="00BF75D2">
        <w:rPr>
          <w:rFonts w:hint="cs"/>
          <w:rtl/>
        </w:rPr>
        <w:t>ّ</w:t>
      </w:r>
      <w:r w:rsidR="00503368">
        <w:rPr>
          <w:rFonts w:hint="cs"/>
          <w:rtl/>
        </w:rPr>
        <w:t>اتها</w:t>
      </w:r>
      <w:proofErr w:type="spellEnd"/>
      <w:r w:rsidRPr="00811561">
        <w:rPr>
          <w:rFonts w:hint="cs"/>
          <w:rtl/>
        </w:rPr>
        <w:t>، وتتفاوت في بعض جزئياتها !!</w:t>
      </w:r>
    </w:p>
    <w:p w:rsidR="00C327B1" w:rsidRDefault="00C327B1" w:rsidP="0092245F">
      <w:pPr>
        <w:spacing w:after="0" w:line="240" w:lineRule="auto"/>
        <w:ind w:firstLine="720"/>
        <w:jc w:val="both"/>
        <w:rPr>
          <w:sz w:val="16"/>
          <w:szCs w:val="16"/>
          <w:rtl/>
        </w:rPr>
      </w:pPr>
    </w:p>
    <w:p w:rsidR="00C327B1" w:rsidRDefault="00C327B1" w:rsidP="0092245F">
      <w:pPr>
        <w:spacing w:after="0" w:line="240" w:lineRule="auto"/>
        <w:ind w:firstLine="720"/>
        <w:jc w:val="both"/>
        <w:rPr>
          <w:rtl/>
        </w:rPr>
      </w:pPr>
      <w:r>
        <w:rPr>
          <w:rFonts w:hint="cs"/>
          <w:rtl/>
        </w:rPr>
        <w:t xml:space="preserve">والذي يحكم بهذه القوانين والعادات القبَلية رجال يحفظون بنودها وموادها ، فهم بمثابة قضاة هذه القوانين والسلوم ، ويُسمَّون ( الحق ) </w:t>
      </w:r>
      <w:r w:rsidR="00C15018">
        <w:rPr>
          <w:rFonts w:hint="cs"/>
          <w:rtl/>
        </w:rPr>
        <w:t xml:space="preserve">       </w:t>
      </w:r>
      <w:r>
        <w:rPr>
          <w:rFonts w:hint="cs"/>
          <w:rtl/>
        </w:rPr>
        <w:t>أو ( مقطع الحق ) أو ( العرَّاف ) .</w:t>
      </w:r>
      <w:r w:rsidR="00C15018">
        <w:rPr>
          <w:rFonts w:hint="cs"/>
          <w:rtl/>
        </w:rPr>
        <w:t>.</w:t>
      </w:r>
      <w:r>
        <w:rPr>
          <w:rFonts w:hint="cs"/>
          <w:rtl/>
        </w:rPr>
        <w:t xml:space="preserve">. ويتم حكمهم وفق </w:t>
      </w:r>
      <w:proofErr w:type="spellStart"/>
      <w:r>
        <w:rPr>
          <w:rFonts w:hint="cs"/>
          <w:rtl/>
        </w:rPr>
        <w:t>تأصيلات</w:t>
      </w:r>
      <w:proofErr w:type="spellEnd"/>
      <w:r>
        <w:rPr>
          <w:rFonts w:hint="cs"/>
          <w:rtl/>
        </w:rPr>
        <w:t xml:space="preserve"> وإجراءات سيأتي بيانها  لاحقا .</w:t>
      </w:r>
    </w:p>
    <w:p w:rsidR="00C327B1" w:rsidRDefault="00C327B1" w:rsidP="0092245F">
      <w:pPr>
        <w:spacing w:after="0" w:line="240" w:lineRule="auto"/>
        <w:ind w:firstLine="720"/>
        <w:jc w:val="both"/>
        <w:rPr>
          <w:sz w:val="16"/>
          <w:szCs w:val="16"/>
          <w:rtl/>
        </w:rPr>
      </w:pPr>
    </w:p>
    <w:p w:rsidR="00C327B1" w:rsidRDefault="00C327B1" w:rsidP="0092245F">
      <w:pPr>
        <w:spacing w:after="0" w:line="240" w:lineRule="auto"/>
        <w:ind w:firstLine="720"/>
        <w:jc w:val="both"/>
        <w:rPr>
          <w:rtl/>
        </w:rPr>
      </w:pPr>
      <w:r>
        <w:rPr>
          <w:rFonts w:hint="cs"/>
          <w:rtl/>
        </w:rPr>
        <w:t>و</w:t>
      </w:r>
      <w:r w:rsidRPr="00061C31">
        <w:rPr>
          <w:rFonts w:hint="cs"/>
          <w:rtl/>
        </w:rPr>
        <w:t xml:space="preserve">تتمثل صورة هذه العادات والأحكام في عدة بنود ... وهي </w:t>
      </w:r>
      <w:r>
        <w:rPr>
          <w:rFonts w:hint="cs"/>
          <w:rtl/>
        </w:rPr>
        <w:t xml:space="preserve">بنود </w:t>
      </w:r>
      <w:r w:rsidRPr="00061C31">
        <w:rPr>
          <w:rFonts w:hint="cs"/>
          <w:rtl/>
        </w:rPr>
        <w:t xml:space="preserve"> ثابتة لا تتغير في جميع أحوالها ... </w:t>
      </w:r>
    </w:p>
    <w:p w:rsidR="00C327B1" w:rsidRPr="0092119F" w:rsidRDefault="00C327B1" w:rsidP="0092245F">
      <w:pPr>
        <w:spacing w:after="0" w:line="240" w:lineRule="auto"/>
        <w:ind w:firstLine="720"/>
        <w:jc w:val="both"/>
        <w:rPr>
          <w:sz w:val="16"/>
          <w:szCs w:val="16"/>
          <w:rtl/>
        </w:rPr>
      </w:pPr>
    </w:p>
    <w:p w:rsidR="00C327B1" w:rsidRDefault="00C327B1" w:rsidP="0092245F">
      <w:pPr>
        <w:spacing w:after="0" w:line="240" w:lineRule="auto"/>
        <w:ind w:firstLine="720"/>
        <w:jc w:val="both"/>
        <w:rPr>
          <w:rtl/>
        </w:rPr>
      </w:pPr>
      <w:r w:rsidRPr="00061C31">
        <w:rPr>
          <w:rFonts w:hint="cs"/>
          <w:rtl/>
        </w:rPr>
        <w:lastRenderedPageBreak/>
        <w:t xml:space="preserve">فعند حدوث جناية بين طرفين </w:t>
      </w:r>
      <w:r>
        <w:rPr>
          <w:rFonts w:hint="cs"/>
          <w:rtl/>
        </w:rPr>
        <w:t>من تلك القبائل ...</w:t>
      </w:r>
      <w:r w:rsidRPr="00061C31">
        <w:rPr>
          <w:rFonts w:hint="cs"/>
          <w:rtl/>
        </w:rPr>
        <w:t xml:space="preserve"> فإن الحادثة تمر بمراحل ( تمثل بنود قانون الدماء ) ، ولا يمكن أن تخلو صورة من صور هذ</w:t>
      </w:r>
      <w:r>
        <w:rPr>
          <w:rFonts w:hint="cs"/>
          <w:rtl/>
        </w:rPr>
        <w:t xml:space="preserve">ا القانون القبَلي </w:t>
      </w:r>
      <w:r w:rsidRPr="00061C31">
        <w:rPr>
          <w:rFonts w:hint="cs"/>
          <w:rtl/>
        </w:rPr>
        <w:t>من تلك البنود ، والتي تتلخص فيما يلي :</w:t>
      </w:r>
    </w:p>
    <w:p w:rsidR="00C327B1" w:rsidRPr="004A799F" w:rsidRDefault="00C327B1" w:rsidP="0092245F">
      <w:pPr>
        <w:pStyle w:val="a3"/>
        <w:numPr>
          <w:ilvl w:val="0"/>
          <w:numId w:val="1"/>
        </w:numPr>
        <w:spacing w:after="0" w:line="240" w:lineRule="auto"/>
        <w:ind w:left="567"/>
        <w:jc w:val="both"/>
        <w:rPr>
          <w:rFonts w:cs="AL-Mateen"/>
        </w:rPr>
      </w:pPr>
      <w:r w:rsidRPr="004A799F">
        <w:rPr>
          <w:rFonts w:cs="AL-Mateen" w:hint="cs"/>
          <w:rtl/>
        </w:rPr>
        <w:t>الم</w:t>
      </w:r>
      <w:r w:rsidR="00AF0484">
        <w:rPr>
          <w:rFonts w:cs="AL-Mateen" w:hint="cs"/>
          <w:rtl/>
        </w:rPr>
        <w:t>َ</w:t>
      </w:r>
      <w:r w:rsidRPr="004A799F">
        <w:rPr>
          <w:rFonts w:cs="AL-Mateen" w:hint="cs"/>
          <w:rtl/>
        </w:rPr>
        <w:t>ث</w:t>
      </w:r>
      <w:r w:rsidR="00AF0484">
        <w:rPr>
          <w:rFonts w:cs="AL-Mateen" w:hint="cs"/>
          <w:rtl/>
        </w:rPr>
        <w:t>َ</w:t>
      </w:r>
      <w:r w:rsidRPr="004A799F">
        <w:rPr>
          <w:rFonts w:cs="AL-Mateen" w:hint="cs"/>
          <w:rtl/>
        </w:rPr>
        <w:t xml:space="preserve">ار : </w:t>
      </w:r>
    </w:p>
    <w:p w:rsidR="00C327B1" w:rsidRDefault="00C327B1" w:rsidP="0092245F">
      <w:pPr>
        <w:pStyle w:val="a3"/>
        <w:spacing w:after="0" w:line="240" w:lineRule="auto"/>
        <w:ind w:left="-2" w:firstLine="567"/>
        <w:jc w:val="both"/>
        <w:rPr>
          <w:rtl/>
        </w:rPr>
      </w:pPr>
      <w:r>
        <w:rPr>
          <w:rFonts w:hint="cs"/>
          <w:rtl/>
        </w:rPr>
        <w:t>وهو سعي</w:t>
      </w:r>
      <w:r w:rsidRPr="00061C31">
        <w:rPr>
          <w:rFonts w:hint="cs"/>
          <w:rtl/>
        </w:rPr>
        <w:t xml:space="preserve"> </w:t>
      </w:r>
      <w:r>
        <w:rPr>
          <w:rFonts w:hint="cs"/>
          <w:rtl/>
        </w:rPr>
        <w:t>قرابة</w:t>
      </w:r>
      <w:r w:rsidRPr="00061C31">
        <w:rPr>
          <w:rFonts w:hint="cs"/>
          <w:rtl/>
        </w:rPr>
        <w:t xml:space="preserve"> المجني عليه </w:t>
      </w:r>
      <w:r>
        <w:rPr>
          <w:rFonts w:hint="cs"/>
          <w:rtl/>
        </w:rPr>
        <w:t>أو المعنيّين به ، وبتأييد من كبار القوم لجلي العار وأخذ ا</w:t>
      </w:r>
      <w:r w:rsidRPr="00061C31">
        <w:rPr>
          <w:rFonts w:hint="cs"/>
          <w:rtl/>
        </w:rPr>
        <w:t xml:space="preserve">لثأر من </w:t>
      </w:r>
      <w:r>
        <w:rPr>
          <w:rFonts w:hint="cs"/>
          <w:rtl/>
        </w:rPr>
        <w:t>الجاني و</w:t>
      </w:r>
      <w:r w:rsidRPr="00581A01">
        <w:rPr>
          <w:rFonts w:hint="cs"/>
          <w:rtl/>
        </w:rPr>
        <w:t xml:space="preserve"> </w:t>
      </w:r>
      <w:r>
        <w:rPr>
          <w:rFonts w:hint="cs"/>
          <w:rtl/>
        </w:rPr>
        <w:t>قرابته ، ومن أي فرد منهم !!</w:t>
      </w:r>
    </w:p>
    <w:p w:rsidR="00C327B1" w:rsidRDefault="00C327B1" w:rsidP="0092245F">
      <w:pPr>
        <w:pStyle w:val="a3"/>
        <w:spacing w:after="0" w:line="240" w:lineRule="auto"/>
        <w:ind w:left="-2" w:firstLine="567"/>
        <w:jc w:val="both"/>
        <w:rPr>
          <w:sz w:val="16"/>
          <w:szCs w:val="16"/>
          <w:rtl/>
        </w:rPr>
      </w:pPr>
    </w:p>
    <w:p w:rsidR="00C327B1" w:rsidRDefault="00C327B1" w:rsidP="0092245F">
      <w:pPr>
        <w:pStyle w:val="a3"/>
        <w:spacing w:after="0" w:line="240" w:lineRule="auto"/>
        <w:ind w:left="-2" w:firstLine="567"/>
        <w:jc w:val="both"/>
        <w:rPr>
          <w:rtl/>
        </w:rPr>
      </w:pPr>
      <w:r>
        <w:rPr>
          <w:rFonts w:hint="cs"/>
          <w:rtl/>
        </w:rPr>
        <w:t xml:space="preserve">ولهذا المثار مسميات متعددة لكل منها مدلوله ، منها : </w:t>
      </w:r>
    </w:p>
    <w:p w:rsidR="00C327B1" w:rsidRDefault="00C327B1" w:rsidP="0092245F">
      <w:pPr>
        <w:pStyle w:val="a3"/>
        <w:spacing w:after="0" w:line="240" w:lineRule="auto"/>
        <w:ind w:left="-2" w:firstLine="567"/>
        <w:jc w:val="both"/>
        <w:rPr>
          <w:rtl/>
        </w:rPr>
      </w:pPr>
      <w:r>
        <w:rPr>
          <w:rFonts w:hint="cs"/>
          <w:rtl/>
        </w:rPr>
        <w:t>-</w:t>
      </w:r>
      <w:r w:rsidR="00AD6FDA">
        <w:rPr>
          <w:rFonts w:hint="cs"/>
          <w:rtl/>
        </w:rPr>
        <w:t xml:space="preserve"> </w:t>
      </w:r>
      <w:r>
        <w:rPr>
          <w:rFonts w:hint="cs"/>
          <w:rtl/>
        </w:rPr>
        <w:t>مثار القريب .</w:t>
      </w:r>
    </w:p>
    <w:p w:rsidR="00C327B1" w:rsidRDefault="00C327B1" w:rsidP="0092245F">
      <w:pPr>
        <w:pStyle w:val="a3"/>
        <w:spacing w:after="0" w:line="240" w:lineRule="auto"/>
        <w:ind w:left="-2" w:firstLine="567"/>
        <w:jc w:val="both"/>
        <w:rPr>
          <w:rtl/>
        </w:rPr>
      </w:pPr>
      <w:r>
        <w:rPr>
          <w:rFonts w:hint="cs"/>
          <w:rtl/>
        </w:rPr>
        <w:t>-</w:t>
      </w:r>
      <w:r w:rsidR="00AD6FDA">
        <w:rPr>
          <w:rFonts w:hint="cs"/>
          <w:rtl/>
        </w:rPr>
        <w:t xml:space="preserve"> </w:t>
      </w:r>
      <w:r>
        <w:rPr>
          <w:rFonts w:hint="cs"/>
          <w:rtl/>
        </w:rPr>
        <w:t>مثار العاني .</w:t>
      </w:r>
    </w:p>
    <w:p w:rsidR="00C327B1" w:rsidRDefault="00C327B1" w:rsidP="0092245F">
      <w:pPr>
        <w:pStyle w:val="a3"/>
        <w:spacing w:after="0" w:line="240" w:lineRule="auto"/>
        <w:ind w:left="-2" w:firstLine="567"/>
        <w:jc w:val="both"/>
        <w:rPr>
          <w:rtl/>
        </w:rPr>
      </w:pPr>
      <w:r>
        <w:rPr>
          <w:rFonts w:hint="cs"/>
          <w:rtl/>
        </w:rPr>
        <w:t>-</w:t>
      </w:r>
      <w:r w:rsidR="00AD6FDA">
        <w:rPr>
          <w:rFonts w:hint="cs"/>
          <w:rtl/>
        </w:rPr>
        <w:t xml:space="preserve"> </w:t>
      </w:r>
      <w:r>
        <w:rPr>
          <w:rFonts w:hint="cs"/>
          <w:rtl/>
        </w:rPr>
        <w:t>مثار الجار.</w:t>
      </w:r>
    </w:p>
    <w:p w:rsidR="00C327B1" w:rsidRDefault="00C327B1" w:rsidP="0092245F">
      <w:pPr>
        <w:pStyle w:val="a3"/>
        <w:spacing w:after="0" w:line="240" w:lineRule="auto"/>
        <w:ind w:left="-2" w:firstLine="567"/>
        <w:jc w:val="both"/>
        <w:rPr>
          <w:rtl/>
        </w:rPr>
      </w:pPr>
      <w:r>
        <w:rPr>
          <w:rFonts w:hint="cs"/>
          <w:rtl/>
        </w:rPr>
        <w:t>-</w:t>
      </w:r>
      <w:r w:rsidR="00AD6FDA">
        <w:rPr>
          <w:rFonts w:hint="cs"/>
          <w:rtl/>
        </w:rPr>
        <w:t xml:space="preserve"> </w:t>
      </w:r>
      <w:r>
        <w:rPr>
          <w:rFonts w:hint="cs"/>
          <w:rtl/>
        </w:rPr>
        <w:t>مثار الضيف .</w:t>
      </w:r>
    </w:p>
    <w:p w:rsidR="00C327B1" w:rsidRDefault="00C327B1" w:rsidP="0092245F">
      <w:pPr>
        <w:pStyle w:val="a3"/>
        <w:spacing w:after="0" w:line="240" w:lineRule="auto"/>
        <w:ind w:left="-2" w:firstLine="567"/>
        <w:jc w:val="both"/>
        <w:rPr>
          <w:rtl/>
        </w:rPr>
      </w:pPr>
      <w:r>
        <w:rPr>
          <w:rFonts w:hint="cs"/>
          <w:rtl/>
        </w:rPr>
        <w:t>-</w:t>
      </w:r>
      <w:r w:rsidR="00AD6FDA">
        <w:rPr>
          <w:rFonts w:hint="cs"/>
          <w:rtl/>
        </w:rPr>
        <w:t xml:space="preserve"> </w:t>
      </w:r>
      <w:r>
        <w:rPr>
          <w:rFonts w:hint="cs"/>
          <w:rtl/>
        </w:rPr>
        <w:t>مثار الوجه .</w:t>
      </w:r>
    </w:p>
    <w:p w:rsidR="00C327B1" w:rsidRDefault="00C327B1" w:rsidP="0092245F">
      <w:pPr>
        <w:pStyle w:val="a3"/>
        <w:spacing w:after="0" w:line="240" w:lineRule="auto"/>
        <w:ind w:left="-2" w:firstLine="567"/>
        <w:jc w:val="both"/>
        <w:rPr>
          <w:rtl/>
        </w:rPr>
      </w:pPr>
      <w:r>
        <w:rPr>
          <w:rFonts w:hint="cs"/>
          <w:rtl/>
        </w:rPr>
        <w:t>-</w:t>
      </w:r>
      <w:r w:rsidR="00AD6FDA">
        <w:rPr>
          <w:rFonts w:hint="cs"/>
          <w:rtl/>
        </w:rPr>
        <w:t xml:space="preserve"> </w:t>
      </w:r>
      <w:r>
        <w:rPr>
          <w:rFonts w:hint="cs"/>
          <w:rtl/>
        </w:rPr>
        <w:t>المثار الأبيض .</w:t>
      </w:r>
    </w:p>
    <w:p w:rsidR="00C327B1" w:rsidRDefault="00C327B1" w:rsidP="0092245F">
      <w:pPr>
        <w:pStyle w:val="a3"/>
        <w:spacing w:after="0" w:line="240" w:lineRule="auto"/>
        <w:ind w:left="-2" w:firstLine="567"/>
        <w:jc w:val="both"/>
        <w:rPr>
          <w:rtl/>
        </w:rPr>
      </w:pPr>
      <w:r>
        <w:rPr>
          <w:rFonts w:hint="cs"/>
          <w:rtl/>
        </w:rPr>
        <w:t>-</w:t>
      </w:r>
      <w:r w:rsidR="00AD6FDA">
        <w:rPr>
          <w:rFonts w:hint="cs"/>
          <w:rtl/>
        </w:rPr>
        <w:t xml:space="preserve"> </w:t>
      </w:r>
      <w:r>
        <w:rPr>
          <w:rFonts w:hint="cs"/>
          <w:rtl/>
        </w:rPr>
        <w:t>المثار الأسود ( أو مثار الغضب )</w:t>
      </w:r>
    </w:p>
    <w:p w:rsidR="00C327B1" w:rsidRDefault="00C327B1" w:rsidP="0092245F">
      <w:pPr>
        <w:pStyle w:val="a3"/>
        <w:spacing w:after="0" w:line="240" w:lineRule="auto"/>
        <w:ind w:left="-2" w:firstLine="567"/>
        <w:jc w:val="both"/>
        <w:rPr>
          <w:rtl/>
        </w:rPr>
      </w:pPr>
      <w:r>
        <w:rPr>
          <w:rFonts w:hint="cs"/>
          <w:rtl/>
        </w:rPr>
        <w:t>-</w:t>
      </w:r>
      <w:r w:rsidR="00AD6FDA">
        <w:rPr>
          <w:rFonts w:hint="cs"/>
          <w:rtl/>
        </w:rPr>
        <w:t xml:space="preserve"> </w:t>
      </w:r>
      <w:r>
        <w:rPr>
          <w:rFonts w:hint="cs"/>
          <w:rtl/>
        </w:rPr>
        <w:t>مثار الدم .</w:t>
      </w:r>
    </w:p>
    <w:p w:rsidR="00C327B1" w:rsidRDefault="00C327B1" w:rsidP="0092245F">
      <w:pPr>
        <w:pStyle w:val="a3"/>
        <w:spacing w:after="0" w:line="240" w:lineRule="auto"/>
        <w:ind w:left="-2" w:firstLine="567"/>
        <w:jc w:val="both"/>
        <w:rPr>
          <w:rtl/>
        </w:rPr>
      </w:pPr>
      <w:r>
        <w:rPr>
          <w:rFonts w:hint="cs"/>
          <w:rtl/>
        </w:rPr>
        <w:t>-</w:t>
      </w:r>
      <w:r w:rsidR="00AD6FDA">
        <w:rPr>
          <w:rFonts w:hint="cs"/>
          <w:rtl/>
        </w:rPr>
        <w:t xml:space="preserve"> </w:t>
      </w:r>
      <w:r>
        <w:rPr>
          <w:rFonts w:hint="cs"/>
          <w:rtl/>
        </w:rPr>
        <w:t>مثار الدسم .</w:t>
      </w:r>
    </w:p>
    <w:p w:rsidR="00C327B1" w:rsidRDefault="00C327B1" w:rsidP="0092245F">
      <w:pPr>
        <w:pStyle w:val="a3"/>
        <w:spacing w:after="0" w:line="240" w:lineRule="auto"/>
        <w:ind w:left="-2" w:firstLine="567"/>
        <w:jc w:val="both"/>
        <w:rPr>
          <w:rtl/>
        </w:rPr>
      </w:pPr>
      <w:r>
        <w:rPr>
          <w:rFonts w:hint="cs"/>
          <w:rtl/>
        </w:rPr>
        <w:t>وغيرها من الأنواع والمسميات ، وسيأتي تفصيلها .</w:t>
      </w:r>
    </w:p>
    <w:p w:rsidR="00C327B1" w:rsidRDefault="00C327B1" w:rsidP="0092245F">
      <w:pPr>
        <w:pStyle w:val="a3"/>
        <w:spacing w:after="0" w:line="240" w:lineRule="auto"/>
        <w:ind w:left="567"/>
        <w:jc w:val="both"/>
        <w:rPr>
          <w:rFonts w:cs="AL-Mateen"/>
          <w:rtl/>
        </w:rPr>
      </w:pPr>
    </w:p>
    <w:p w:rsidR="003633E8" w:rsidRDefault="003633E8" w:rsidP="0092245F">
      <w:pPr>
        <w:rPr>
          <w:rFonts w:cs="AL-Mateen"/>
          <w:rtl/>
        </w:rPr>
      </w:pPr>
      <w:r>
        <w:rPr>
          <w:rFonts w:cs="AL-Mateen"/>
          <w:rtl/>
        </w:rPr>
        <w:br w:type="page"/>
      </w:r>
    </w:p>
    <w:p w:rsidR="00C327B1" w:rsidRPr="004A799F" w:rsidRDefault="00C327B1" w:rsidP="0092245F">
      <w:pPr>
        <w:pStyle w:val="a3"/>
        <w:numPr>
          <w:ilvl w:val="0"/>
          <w:numId w:val="1"/>
        </w:numPr>
        <w:spacing w:after="0" w:line="240" w:lineRule="auto"/>
        <w:ind w:left="567"/>
        <w:jc w:val="both"/>
        <w:rPr>
          <w:rFonts w:cs="AL-Mateen"/>
          <w:rtl/>
        </w:rPr>
      </w:pPr>
      <w:r w:rsidRPr="004A799F">
        <w:rPr>
          <w:rFonts w:cs="AL-Mateen" w:hint="cs"/>
          <w:rtl/>
        </w:rPr>
        <w:lastRenderedPageBreak/>
        <w:t xml:space="preserve">الجيرة ( رِدِّية </w:t>
      </w:r>
      <w:proofErr w:type="spellStart"/>
      <w:r w:rsidRPr="004A799F">
        <w:rPr>
          <w:rFonts w:cs="AL-Mateen" w:hint="cs"/>
          <w:rtl/>
        </w:rPr>
        <w:t>الشان</w:t>
      </w:r>
      <w:proofErr w:type="spellEnd"/>
      <w:r w:rsidRPr="004A799F">
        <w:rPr>
          <w:rFonts w:cs="AL-Mateen" w:hint="cs"/>
          <w:rtl/>
        </w:rPr>
        <w:t xml:space="preserve"> ) :</w:t>
      </w:r>
    </w:p>
    <w:p w:rsidR="00C327B1" w:rsidRDefault="00C327B1" w:rsidP="0092245F">
      <w:pPr>
        <w:pStyle w:val="a3"/>
        <w:spacing w:after="0" w:line="240" w:lineRule="auto"/>
        <w:ind w:left="-2" w:firstLine="569"/>
        <w:jc w:val="both"/>
        <w:rPr>
          <w:rtl/>
        </w:rPr>
      </w:pPr>
      <w:r>
        <w:rPr>
          <w:rFonts w:hint="cs"/>
          <w:rtl/>
        </w:rPr>
        <w:t xml:space="preserve">وهي توفير الأمن والحماية </w:t>
      </w:r>
      <w:r w:rsidR="00BF75D2">
        <w:rPr>
          <w:rFonts w:hint="cs"/>
          <w:rtl/>
        </w:rPr>
        <w:t xml:space="preserve">من القبيلة </w:t>
      </w:r>
      <w:proofErr w:type="spellStart"/>
      <w:r w:rsidR="00BF75D2">
        <w:rPr>
          <w:rFonts w:hint="cs"/>
          <w:rtl/>
        </w:rPr>
        <w:t>المجوّرة</w:t>
      </w:r>
      <w:proofErr w:type="spellEnd"/>
      <w:r w:rsidR="00BF75D2">
        <w:rPr>
          <w:rFonts w:hint="cs"/>
          <w:rtl/>
        </w:rPr>
        <w:t xml:space="preserve"> </w:t>
      </w:r>
      <w:r>
        <w:rPr>
          <w:rFonts w:hint="cs"/>
          <w:rtl/>
        </w:rPr>
        <w:t>للجاني وقرابته من خلال تهديد وتوبيخ  المجني عليه وقرابته ، حيث :</w:t>
      </w:r>
    </w:p>
    <w:p w:rsidR="00C327B1" w:rsidRDefault="00C327B1" w:rsidP="0092245F">
      <w:pPr>
        <w:pStyle w:val="a3"/>
        <w:numPr>
          <w:ilvl w:val="0"/>
          <w:numId w:val="4"/>
        </w:numPr>
        <w:spacing w:after="0" w:line="240" w:lineRule="auto"/>
        <w:ind w:left="680" w:hanging="283"/>
        <w:jc w:val="both"/>
      </w:pPr>
      <w:r w:rsidRPr="00061C31">
        <w:rPr>
          <w:rFonts w:hint="cs"/>
          <w:rtl/>
        </w:rPr>
        <w:t xml:space="preserve">تقوم </w:t>
      </w:r>
      <w:r>
        <w:rPr>
          <w:rFonts w:hint="cs"/>
          <w:rtl/>
        </w:rPr>
        <w:t>قرابة</w:t>
      </w:r>
      <w:r w:rsidRPr="00061C31">
        <w:rPr>
          <w:rFonts w:hint="cs"/>
          <w:rtl/>
        </w:rPr>
        <w:t xml:space="preserve"> الجاني بطلب الجيرة والمنع من قبيلة أخرى تربطها بقبيلة الجاني وبقبيلة المجني عليه قرابة محددة </w:t>
      </w:r>
      <w:r>
        <w:rPr>
          <w:rFonts w:hint="cs"/>
          <w:rtl/>
        </w:rPr>
        <w:t xml:space="preserve">في هذا القانون </w:t>
      </w:r>
      <w:r w:rsidRPr="00061C31">
        <w:rPr>
          <w:rFonts w:hint="cs"/>
          <w:rtl/>
        </w:rPr>
        <w:t>.</w:t>
      </w:r>
    </w:p>
    <w:p w:rsidR="00C327B1" w:rsidRPr="009C2632" w:rsidRDefault="00C327B1" w:rsidP="0092245F">
      <w:pPr>
        <w:pStyle w:val="a3"/>
        <w:spacing w:after="0" w:line="240" w:lineRule="auto"/>
        <w:ind w:left="680"/>
        <w:jc w:val="both"/>
        <w:rPr>
          <w:sz w:val="12"/>
          <w:szCs w:val="12"/>
        </w:rPr>
      </w:pPr>
    </w:p>
    <w:p w:rsidR="00C327B1" w:rsidRDefault="00C327B1" w:rsidP="0092245F">
      <w:pPr>
        <w:pStyle w:val="a3"/>
        <w:numPr>
          <w:ilvl w:val="0"/>
          <w:numId w:val="4"/>
        </w:numPr>
        <w:spacing w:after="0" w:line="240" w:lineRule="auto"/>
        <w:ind w:left="680" w:hanging="283"/>
        <w:jc w:val="both"/>
      </w:pPr>
      <w:r w:rsidRPr="00061C31">
        <w:rPr>
          <w:rFonts w:hint="cs"/>
          <w:rtl/>
        </w:rPr>
        <w:t xml:space="preserve">تقوم القبيلة </w:t>
      </w:r>
      <w:proofErr w:type="spellStart"/>
      <w:r w:rsidRPr="00061C31">
        <w:rPr>
          <w:rFonts w:hint="cs"/>
          <w:rtl/>
        </w:rPr>
        <w:t>المجوّرة</w:t>
      </w:r>
      <w:proofErr w:type="spellEnd"/>
      <w:r w:rsidRPr="00061C31">
        <w:rPr>
          <w:rFonts w:hint="cs"/>
          <w:rtl/>
        </w:rPr>
        <w:t xml:space="preserve"> بحمل السلاح ومنع الجاني </w:t>
      </w:r>
      <w:r>
        <w:rPr>
          <w:rFonts w:hint="cs"/>
          <w:rtl/>
        </w:rPr>
        <w:t>وقرابته</w:t>
      </w:r>
      <w:r w:rsidRPr="00061C31">
        <w:rPr>
          <w:rFonts w:hint="cs"/>
          <w:rtl/>
        </w:rPr>
        <w:t xml:space="preserve"> ، وتهديد المجني عليه </w:t>
      </w:r>
      <w:r>
        <w:rPr>
          <w:rFonts w:hint="cs"/>
          <w:rtl/>
        </w:rPr>
        <w:t>وقرابته</w:t>
      </w:r>
      <w:r w:rsidRPr="00061C31">
        <w:rPr>
          <w:rFonts w:hint="cs"/>
          <w:rtl/>
        </w:rPr>
        <w:t xml:space="preserve"> بعدم المساس بالجاني أو بأي أحد من </w:t>
      </w:r>
      <w:r>
        <w:rPr>
          <w:rFonts w:hint="cs"/>
          <w:rtl/>
        </w:rPr>
        <w:t>قرابته</w:t>
      </w:r>
      <w:r w:rsidRPr="00061C31">
        <w:rPr>
          <w:rFonts w:hint="cs"/>
          <w:rtl/>
        </w:rPr>
        <w:t xml:space="preserve"> </w:t>
      </w:r>
      <w:r>
        <w:rPr>
          <w:rFonts w:hint="cs"/>
          <w:rtl/>
        </w:rPr>
        <w:t>.</w:t>
      </w:r>
    </w:p>
    <w:p w:rsidR="00C327B1" w:rsidRPr="009C2632" w:rsidRDefault="00C327B1" w:rsidP="0092245F">
      <w:pPr>
        <w:pStyle w:val="a3"/>
        <w:spacing w:after="0" w:line="240" w:lineRule="auto"/>
        <w:rPr>
          <w:sz w:val="12"/>
          <w:szCs w:val="12"/>
          <w:rtl/>
        </w:rPr>
      </w:pPr>
    </w:p>
    <w:p w:rsidR="00C327B1" w:rsidRDefault="00C327B1" w:rsidP="0092245F">
      <w:pPr>
        <w:pStyle w:val="a3"/>
        <w:numPr>
          <w:ilvl w:val="0"/>
          <w:numId w:val="4"/>
        </w:numPr>
        <w:spacing w:after="0" w:line="240" w:lineRule="auto"/>
        <w:ind w:left="680" w:hanging="283"/>
        <w:jc w:val="both"/>
      </w:pPr>
      <w:r w:rsidRPr="00061C31">
        <w:rPr>
          <w:rFonts w:hint="cs"/>
          <w:rtl/>
        </w:rPr>
        <w:t xml:space="preserve">تكون </w:t>
      </w:r>
      <w:r>
        <w:rPr>
          <w:rFonts w:hint="cs"/>
          <w:rtl/>
        </w:rPr>
        <w:t>لهذه</w:t>
      </w:r>
      <w:r w:rsidRPr="00061C31">
        <w:rPr>
          <w:rFonts w:hint="cs"/>
          <w:rtl/>
        </w:rPr>
        <w:t xml:space="preserve"> الجيرة </w:t>
      </w:r>
      <w:r>
        <w:rPr>
          <w:rFonts w:hint="cs"/>
          <w:rtl/>
        </w:rPr>
        <w:t xml:space="preserve">مدة محددة حسب الجناية ، فتكون الجيرة سنة </w:t>
      </w:r>
      <w:r w:rsidR="00BF75D2">
        <w:rPr>
          <w:rFonts w:hint="cs"/>
          <w:rtl/>
        </w:rPr>
        <w:t xml:space="preserve"> </w:t>
      </w:r>
      <w:r>
        <w:rPr>
          <w:rFonts w:hint="cs"/>
          <w:rtl/>
        </w:rPr>
        <w:t>في جناية القتل ، وستة أشهر في جناية الجروح والكسور ، وثلاثة أشهر في جناية الضرب فقط .</w:t>
      </w:r>
    </w:p>
    <w:p w:rsidR="00C327B1" w:rsidRPr="00BF75D2" w:rsidRDefault="00C327B1" w:rsidP="0092245F">
      <w:pPr>
        <w:pStyle w:val="a3"/>
        <w:spacing w:after="0" w:line="240" w:lineRule="auto"/>
        <w:rPr>
          <w:sz w:val="12"/>
          <w:szCs w:val="12"/>
          <w:rtl/>
        </w:rPr>
      </w:pPr>
    </w:p>
    <w:p w:rsidR="00C327B1" w:rsidRDefault="00C327B1" w:rsidP="0092245F">
      <w:pPr>
        <w:pStyle w:val="a3"/>
        <w:numPr>
          <w:ilvl w:val="0"/>
          <w:numId w:val="4"/>
        </w:numPr>
        <w:spacing w:after="0" w:line="240" w:lineRule="auto"/>
        <w:ind w:left="680" w:hanging="283"/>
        <w:jc w:val="both"/>
      </w:pPr>
      <w:r>
        <w:rPr>
          <w:rFonts w:hint="cs"/>
          <w:rtl/>
        </w:rPr>
        <w:t>إذا اعتدت قرابة</w:t>
      </w:r>
      <w:r w:rsidRPr="00061C31">
        <w:rPr>
          <w:rFonts w:hint="cs"/>
          <w:rtl/>
        </w:rPr>
        <w:t xml:space="preserve"> المجني عليه على أحد من </w:t>
      </w:r>
      <w:r>
        <w:rPr>
          <w:rFonts w:hint="cs"/>
          <w:rtl/>
        </w:rPr>
        <w:t>قرابة</w:t>
      </w:r>
      <w:r w:rsidRPr="00061C31">
        <w:rPr>
          <w:rFonts w:hint="cs"/>
          <w:rtl/>
        </w:rPr>
        <w:t xml:space="preserve"> الجاني ، فإن القبيلة </w:t>
      </w:r>
      <w:proofErr w:type="spellStart"/>
      <w:r w:rsidRPr="00061C31">
        <w:rPr>
          <w:rFonts w:hint="cs"/>
          <w:rtl/>
        </w:rPr>
        <w:t>المجوّرة</w:t>
      </w:r>
      <w:proofErr w:type="spellEnd"/>
      <w:r w:rsidRPr="00061C31">
        <w:rPr>
          <w:rFonts w:hint="cs"/>
          <w:rtl/>
        </w:rPr>
        <w:t xml:space="preserve"> تقوم بأخذ الثأر من </w:t>
      </w:r>
      <w:r>
        <w:rPr>
          <w:rFonts w:hint="cs"/>
          <w:rtl/>
        </w:rPr>
        <w:t>قرابة</w:t>
      </w:r>
      <w:r w:rsidRPr="00061C31">
        <w:rPr>
          <w:rFonts w:hint="cs"/>
          <w:rtl/>
        </w:rPr>
        <w:t xml:space="preserve"> المجني عليه ومن أي فرد من أفرادها </w:t>
      </w:r>
      <w:r>
        <w:rPr>
          <w:rFonts w:hint="cs"/>
          <w:rtl/>
        </w:rPr>
        <w:t xml:space="preserve">!! </w:t>
      </w:r>
      <w:r w:rsidRPr="00061C31">
        <w:rPr>
          <w:rFonts w:hint="cs"/>
          <w:rtl/>
        </w:rPr>
        <w:t>لاعتدائها على وجهها وجيرتها ثم تطلب حكما قبَليّا يرد اعتبارها</w:t>
      </w:r>
      <w:r>
        <w:rPr>
          <w:rFonts w:hint="cs"/>
          <w:rtl/>
        </w:rPr>
        <w:t xml:space="preserve"> ...  وهذا ما يُعرف عندهم بمثار الجيرة أو الوجه .</w:t>
      </w:r>
    </w:p>
    <w:p w:rsidR="00C327B1" w:rsidRPr="009C2632" w:rsidRDefault="00C327B1" w:rsidP="0092245F">
      <w:pPr>
        <w:pStyle w:val="a3"/>
        <w:spacing w:after="0" w:line="240" w:lineRule="auto"/>
        <w:ind w:left="680"/>
        <w:jc w:val="both"/>
        <w:rPr>
          <w:sz w:val="12"/>
          <w:szCs w:val="12"/>
        </w:rPr>
      </w:pPr>
    </w:p>
    <w:p w:rsidR="00C327B1" w:rsidRDefault="00C327B1" w:rsidP="0092245F">
      <w:pPr>
        <w:pStyle w:val="a3"/>
        <w:numPr>
          <w:ilvl w:val="0"/>
          <w:numId w:val="4"/>
        </w:numPr>
        <w:spacing w:after="0" w:line="240" w:lineRule="auto"/>
        <w:ind w:left="680" w:hanging="283"/>
        <w:jc w:val="both"/>
      </w:pPr>
      <w:r>
        <w:rPr>
          <w:rFonts w:hint="cs"/>
          <w:rtl/>
        </w:rPr>
        <w:t>من أنواع هذه الجيرة ما يسمونه جيرة الغضب أو جيرة الأسود .</w:t>
      </w:r>
    </w:p>
    <w:p w:rsidR="00C327B1" w:rsidRPr="009C2632" w:rsidRDefault="00C327B1" w:rsidP="0092245F">
      <w:pPr>
        <w:pStyle w:val="a3"/>
        <w:spacing w:after="0" w:line="240" w:lineRule="auto"/>
        <w:ind w:left="680"/>
        <w:jc w:val="both"/>
        <w:rPr>
          <w:sz w:val="12"/>
          <w:szCs w:val="12"/>
        </w:rPr>
      </w:pPr>
    </w:p>
    <w:p w:rsidR="003633E8" w:rsidRDefault="00C327B1" w:rsidP="0092245F">
      <w:pPr>
        <w:pStyle w:val="a3"/>
        <w:numPr>
          <w:ilvl w:val="0"/>
          <w:numId w:val="4"/>
        </w:numPr>
        <w:spacing w:after="0" w:line="240" w:lineRule="auto"/>
        <w:ind w:left="680" w:hanging="283"/>
        <w:jc w:val="both"/>
      </w:pPr>
      <w:r w:rsidRPr="00811561">
        <w:rPr>
          <w:rFonts w:hint="cs"/>
          <w:rtl/>
        </w:rPr>
        <w:t xml:space="preserve">إذا لم </w:t>
      </w:r>
      <w:proofErr w:type="spellStart"/>
      <w:r w:rsidRPr="00811561">
        <w:rPr>
          <w:rFonts w:hint="cs"/>
          <w:rtl/>
        </w:rPr>
        <w:t>يتجوّر</w:t>
      </w:r>
      <w:proofErr w:type="spellEnd"/>
      <w:r w:rsidRPr="00811561">
        <w:rPr>
          <w:rFonts w:hint="cs"/>
          <w:rtl/>
        </w:rPr>
        <w:t xml:space="preserve"> الجاني وقرابته ... فإن المجني عليه </w:t>
      </w:r>
      <w:r>
        <w:rPr>
          <w:rFonts w:hint="cs"/>
          <w:rtl/>
        </w:rPr>
        <w:t>و</w:t>
      </w:r>
      <w:r w:rsidRPr="005B629D">
        <w:rPr>
          <w:rFonts w:hint="cs"/>
          <w:rtl/>
        </w:rPr>
        <w:t xml:space="preserve"> </w:t>
      </w:r>
      <w:r>
        <w:rPr>
          <w:rFonts w:hint="cs"/>
          <w:rtl/>
        </w:rPr>
        <w:t xml:space="preserve">قرابته </w:t>
      </w:r>
      <w:r w:rsidRPr="00811561">
        <w:rPr>
          <w:rFonts w:hint="cs"/>
          <w:rtl/>
        </w:rPr>
        <w:t xml:space="preserve"> يرون ذلك إهانة لهم وتقليلا من شأنهم ، فيطلبون </w:t>
      </w:r>
      <w:proofErr w:type="spellStart"/>
      <w:r w:rsidRPr="00811561">
        <w:rPr>
          <w:rFonts w:hint="cs"/>
          <w:rtl/>
        </w:rPr>
        <w:t>التحاكم</w:t>
      </w:r>
      <w:proofErr w:type="spellEnd"/>
      <w:r w:rsidRPr="00811561">
        <w:rPr>
          <w:rFonts w:hint="cs"/>
          <w:rtl/>
        </w:rPr>
        <w:t xml:space="preserve"> إلى مقطع حق لإنصافهم وردّ اعتبارهم !!</w:t>
      </w:r>
    </w:p>
    <w:p w:rsidR="003633E8" w:rsidRDefault="003633E8" w:rsidP="0092245F">
      <w:pPr>
        <w:rPr>
          <w:rtl/>
        </w:rPr>
      </w:pPr>
      <w:r>
        <w:br w:type="page"/>
      </w:r>
    </w:p>
    <w:p w:rsidR="00C327B1" w:rsidRPr="004A799F" w:rsidRDefault="00C327B1" w:rsidP="0092245F">
      <w:pPr>
        <w:pStyle w:val="a3"/>
        <w:numPr>
          <w:ilvl w:val="0"/>
          <w:numId w:val="1"/>
        </w:numPr>
        <w:spacing w:after="0" w:line="240" w:lineRule="auto"/>
        <w:ind w:left="567"/>
        <w:jc w:val="both"/>
        <w:rPr>
          <w:rFonts w:cs="AL-Mateen"/>
        </w:rPr>
      </w:pPr>
      <w:r w:rsidRPr="004A799F">
        <w:rPr>
          <w:rFonts w:cs="AL-Mateen" w:hint="cs"/>
          <w:rtl/>
        </w:rPr>
        <w:lastRenderedPageBreak/>
        <w:t>الحكم وفض النزاع :</w:t>
      </w:r>
    </w:p>
    <w:p w:rsidR="00C327B1" w:rsidRDefault="00C327B1" w:rsidP="0092245F">
      <w:pPr>
        <w:pStyle w:val="a3"/>
        <w:spacing w:after="0" w:line="240" w:lineRule="auto"/>
        <w:ind w:left="-2" w:firstLine="569"/>
        <w:jc w:val="both"/>
        <w:rPr>
          <w:rtl/>
        </w:rPr>
      </w:pPr>
      <w:r>
        <w:rPr>
          <w:rFonts w:hint="cs"/>
          <w:rtl/>
        </w:rPr>
        <w:t xml:space="preserve">هو تحديد الحقوق وتقدير الشجاج ، وفض النزاع بين الخصوم وفق العادات والسلوم والقوانين القبَليّة ، وعلى أيدي قضاتها القبَليِّين الذين عَرفوا وأتقنوا مواد القانون القبَليّ ، وعُرفوا بمسمى : الحق أو مقطع الحق </w:t>
      </w:r>
      <w:r w:rsidR="00C15018">
        <w:rPr>
          <w:rFonts w:hint="cs"/>
          <w:rtl/>
        </w:rPr>
        <w:t xml:space="preserve">          </w:t>
      </w:r>
      <w:r>
        <w:rPr>
          <w:rFonts w:hint="cs"/>
          <w:rtl/>
        </w:rPr>
        <w:t>أو العُرّاف ، حيث :</w:t>
      </w:r>
    </w:p>
    <w:p w:rsidR="00C327B1" w:rsidRPr="00EB756E" w:rsidRDefault="00C327B1" w:rsidP="0092245F">
      <w:pPr>
        <w:pStyle w:val="a3"/>
        <w:spacing w:after="0" w:line="240" w:lineRule="auto"/>
        <w:ind w:left="-2" w:firstLine="569"/>
        <w:jc w:val="both"/>
        <w:rPr>
          <w:sz w:val="10"/>
          <w:szCs w:val="10"/>
          <w:rtl/>
        </w:rPr>
      </w:pPr>
    </w:p>
    <w:p w:rsidR="00C327B1" w:rsidRPr="00061C31" w:rsidRDefault="00C327B1" w:rsidP="0092245F">
      <w:pPr>
        <w:pStyle w:val="a3"/>
        <w:numPr>
          <w:ilvl w:val="0"/>
          <w:numId w:val="3"/>
        </w:numPr>
        <w:spacing w:after="0" w:line="240" w:lineRule="auto"/>
        <w:ind w:left="452" w:hanging="283"/>
        <w:jc w:val="both"/>
      </w:pPr>
      <w:r w:rsidRPr="00061C31">
        <w:rPr>
          <w:rFonts w:hint="cs"/>
          <w:rtl/>
        </w:rPr>
        <w:t>تبدأ المشاورات و</w:t>
      </w:r>
      <w:r>
        <w:rPr>
          <w:rFonts w:hint="cs"/>
          <w:rtl/>
        </w:rPr>
        <w:t>تحديد</w:t>
      </w:r>
      <w:r w:rsidRPr="00061C31">
        <w:rPr>
          <w:rFonts w:hint="cs"/>
          <w:rtl/>
        </w:rPr>
        <w:t xml:space="preserve"> مشايخ</w:t>
      </w:r>
      <w:r>
        <w:rPr>
          <w:rFonts w:hint="cs"/>
          <w:rtl/>
        </w:rPr>
        <w:t xml:space="preserve"> </w:t>
      </w:r>
      <w:r w:rsidRPr="00061C31">
        <w:rPr>
          <w:rFonts w:hint="cs"/>
          <w:rtl/>
        </w:rPr>
        <w:t>القبا</w:t>
      </w:r>
      <w:r>
        <w:rPr>
          <w:rFonts w:hint="cs"/>
          <w:rtl/>
        </w:rPr>
        <w:t>ئ</w:t>
      </w:r>
      <w:r w:rsidRPr="00061C31">
        <w:rPr>
          <w:rFonts w:hint="cs"/>
          <w:rtl/>
        </w:rPr>
        <w:t xml:space="preserve">ل </w:t>
      </w:r>
      <w:r>
        <w:rPr>
          <w:rFonts w:hint="cs"/>
          <w:rtl/>
        </w:rPr>
        <w:t>العارفين بالسلوم والقوانين القبَليّة</w:t>
      </w:r>
      <w:r w:rsidRPr="00061C31">
        <w:rPr>
          <w:rFonts w:hint="cs"/>
          <w:rtl/>
        </w:rPr>
        <w:t xml:space="preserve"> </w:t>
      </w:r>
      <w:r>
        <w:rPr>
          <w:rFonts w:hint="cs"/>
          <w:rtl/>
        </w:rPr>
        <w:t xml:space="preserve">، </w:t>
      </w:r>
      <w:r w:rsidRPr="00061C31">
        <w:rPr>
          <w:rFonts w:hint="cs"/>
          <w:rtl/>
        </w:rPr>
        <w:t>الذين سيحكمون في القضية .</w:t>
      </w:r>
    </w:p>
    <w:p w:rsidR="00C327B1" w:rsidRPr="00EB756E" w:rsidRDefault="00C327B1" w:rsidP="0092245F">
      <w:pPr>
        <w:pStyle w:val="a3"/>
        <w:spacing w:after="0" w:line="240" w:lineRule="auto"/>
        <w:ind w:left="680"/>
        <w:jc w:val="both"/>
        <w:rPr>
          <w:sz w:val="10"/>
          <w:szCs w:val="10"/>
        </w:rPr>
      </w:pPr>
    </w:p>
    <w:p w:rsidR="00C327B1" w:rsidRDefault="00C327B1" w:rsidP="0092245F">
      <w:pPr>
        <w:pStyle w:val="a3"/>
        <w:numPr>
          <w:ilvl w:val="0"/>
          <w:numId w:val="3"/>
        </w:numPr>
        <w:spacing w:after="0" w:line="240" w:lineRule="auto"/>
        <w:ind w:left="452" w:hanging="283"/>
        <w:jc w:val="both"/>
      </w:pPr>
      <w:r>
        <w:rPr>
          <w:rFonts w:hint="cs"/>
          <w:rtl/>
        </w:rPr>
        <w:t xml:space="preserve">في الموعد المحدد </w:t>
      </w:r>
      <w:r w:rsidRPr="00061C31">
        <w:rPr>
          <w:rFonts w:hint="cs"/>
          <w:rtl/>
        </w:rPr>
        <w:t xml:space="preserve">يحضر مشايخ </w:t>
      </w:r>
      <w:r>
        <w:rPr>
          <w:rFonts w:hint="cs"/>
          <w:rtl/>
        </w:rPr>
        <w:t xml:space="preserve">وأعيان </w:t>
      </w:r>
      <w:r w:rsidRPr="00061C31">
        <w:rPr>
          <w:rFonts w:hint="cs"/>
          <w:rtl/>
        </w:rPr>
        <w:t>القبا</w:t>
      </w:r>
      <w:r>
        <w:rPr>
          <w:rFonts w:hint="cs"/>
          <w:rtl/>
        </w:rPr>
        <w:t>ئ</w:t>
      </w:r>
      <w:r w:rsidRPr="00061C31">
        <w:rPr>
          <w:rFonts w:hint="cs"/>
          <w:rtl/>
        </w:rPr>
        <w:t xml:space="preserve">ل </w:t>
      </w:r>
      <w:r>
        <w:rPr>
          <w:rFonts w:hint="cs"/>
          <w:rtl/>
        </w:rPr>
        <w:t xml:space="preserve">، </w:t>
      </w:r>
      <w:r w:rsidRPr="00061C31">
        <w:rPr>
          <w:rFonts w:hint="cs"/>
          <w:rtl/>
        </w:rPr>
        <w:t xml:space="preserve">ومعهم قبيلة الجاني ، ويكون الجميع في موقف </w:t>
      </w:r>
      <w:r>
        <w:rPr>
          <w:rFonts w:hint="cs"/>
          <w:rtl/>
        </w:rPr>
        <w:t>خضوع و</w:t>
      </w:r>
      <w:r w:rsidRPr="00061C31">
        <w:rPr>
          <w:rFonts w:hint="cs"/>
          <w:rtl/>
        </w:rPr>
        <w:t>تذل</w:t>
      </w:r>
      <w:r>
        <w:rPr>
          <w:rFonts w:hint="cs"/>
          <w:rtl/>
        </w:rPr>
        <w:t>ّ</w:t>
      </w:r>
      <w:r w:rsidRPr="00061C31">
        <w:rPr>
          <w:rFonts w:hint="cs"/>
          <w:rtl/>
        </w:rPr>
        <w:t>ل ، وفي وضع امتهان خاص .</w:t>
      </w:r>
    </w:p>
    <w:p w:rsidR="00EB756E" w:rsidRPr="00EB756E" w:rsidRDefault="00EB756E" w:rsidP="00EB756E">
      <w:pPr>
        <w:pStyle w:val="a3"/>
        <w:rPr>
          <w:sz w:val="10"/>
          <w:szCs w:val="10"/>
          <w:rtl/>
        </w:rPr>
      </w:pPr>
    </w:p>
    <w:p w:rsidR="00EB756E" w:rsidRPr="00061C31" w:rsidRDefault="00EB756E" w:rsidP="00EB756E">
      <w:pPr>
        <w:pStyle w:val="a3"/>
        <w:numPr>
          <w:ilvl w:val="0"/>
          <w:numId w:val="3"/>
        </w:numPr>
        <w:spacing w:after="0" w:line="240" w:lineRule="auto"/>
        <w:ind w:left="452" w:hanging="283"/>
        <w:jc w:val="both"/>
      </w:pPr>
      <w:r>
        <w:rPr>
          <w:rFonts w:hint="cs"/>
          <w:rtl/>
        </w:rPr>
        <w:t xml:space="preserve">تحضر القبيلة </w:t>
      </w:r>
      <w:proofErr w:type="spellStart"/>
      <w:r>
        <w:rPr>
          <w:rFonts w:hint="cs"/>
          <w:rtl/>
        </w:rPr>
        <w:t>المجوِّرة</w:t>
      </w:r>
      <w:proofErr w:type="spellEnd"/>
      <w:r>
        <w:rPr>
          <w:rFonts w:hint="cs"/>
          <w:rtl/>
        </w:rPr>
        <w:t xml:space="preserve"> بكامل سلاحها !! فهي شرطي الموقف ، ورمز الحماية ، وصمام الامان .</w:t>
      </w:r>
    </w:p>
    <w:p w:rsidR="00C327B1" w:rsidRPr="00EB756E" w:rsidRDefault="00C327B1" w:rsidP="0092245F">
      <w:pPr>
        <w:pStyle w:val="a3"/>
        <w:spacing w:after="0" w:line="240" w:lineRule="auto"/>
        <w:ind w:left="680"/>
        <w:jc w:val="both"/>
        <w:rPr>
          <w:sz w:val="10"/>
          <w:szCs w:val="10"/>
        </w:rPr>
      </w:pPr>
    </w:p>
    <w:p w:rsidR="00C327B1" w:rsidRPr="00061C31" w:rsidRDefault="00C327B1" w:rsidP="0092245F">
      <w:pPr>
        <w:pStyle w:val="a3"/>
        <w:numPr>
          <w:ilvl w:val="0"/>
          <w:numId w:val="3"/>
        </w:numPr>
        <w:spacing w:after="0" w:line="240" w:lineRule="auto"/>
        <w:ind w:left="452" w:hanging="283"/>
        <w:jc w:val="both"/>
      </w:pPr>
      <w:r w:rsidRPr="00061C31">
        <w:rPr>
          <w:rFonts w:hint="cs"/>
          <w:rtl/>
        </w:rPr>
        <w:t xml:space="preserve">تبدأ المداولات </w:t>
      </w:r>
      <w:r>
        <w:rPr>
          <w:rFonts w:hint="cs"/>
          <w:rtl/>
        </w:rPr>
        <w:t>.</w:t>
      </w:r>
      <w:r w:rsidR="00C15018">
        <w:rPr>
          <w:rFonts w:hint="cs"/>
          <w:rtl/>
        </w:rPr>
        <w:t>.</w:t>
      </w:r>
      <w:r>
        <w:rPr>
          <w:rFonts w:hint="cs"/>
          <w:rtl/>
        </w:rPr>
        <w:t xml:space="preserve">. </w:t>
      </w:r>
      <w:r w:rsidRPr="00061C31">
        <w:rPr>
          <w:rFonts w:hint="cs"/>
          <w:rtl/>
        </w:rPr>
        <w:t>وتدلي قبيلة المجني عليه بتظلمها ومطالبتها برد</w:t>
      </w:r>
      <w:r w:rsidR="00567EB7">
        <w:rPr>
          <w:rFonts w:hint="cs"/>
          <w:rtl/>
        </w:rPr>
        <w:t>ِّ</w:t>
      </w:r>
      <w:r w:rsidRPr="00061C31">
        <w:rPr>
          <w:rFonts w:hint="cs"/>
          <w:rtl/>
        </w:rPr>
        <w:t xml:space="preserve"> اعتبارها </w:t>
      </w:r>
      <w:r w:rsidR="00567EB7">
        <w:rPr>
          <w:rFonts w:hint="cs"/>
          <w:rtl/>
        </w:rPr>
        <w:t xml:space="preserve">، </w:t>
      </w:r>
      <w:r>
        <w:rPr>
          <w:rFonts w:hint="cs"/>
          <w:rtl/>
        </w:rPr>
        <w:t xml:space="preserve">وإملاء مطالبها ، وطلبها </w:t>
      </w:r>
      <w:r w:rsidRPr="00061C31">
        <w:rPr>
          <w:rFonts w:hint="cs"/>
          <w:rtl/>
        </w:rPr>
        <w:t xml:space="preserve">أيمان </w:t>
      </w:r>
      <w:r>
        <w:rPr>
          <w:rFonts w:hint="cs"/>
          <w:rtl/>
        </w:rPr>
        <w:t>قرابة</w:t>
      </w:r>
      <w:r w:rsidRPr="00061C31">
        <w:rPr>
          <w:rFonts w:hint="cs"/>
          <w:rtl/>
        </w:rPr>
        <w:t xml:space="preserve"> الجاني</w:t>
      </w:r>
      <w:r>
        <w:rPr>
          <w:rFonts w:hint="cs"/>
          <w:rtl/>
        </w:rPr>
        <w:t xml:space="preserve"> </w:t>
      </w:r>
      <w:r w:rsidRPr="00061C31">
        <w:rPr>
          <w:rFonts w:hint="cs"/>
          <w:rtl/>
        </w:rPr>
        <w:t>.</w:t>
      </w:r>
    </w:p>
    <w:p w:rsidR="00C327B1" w:rsidRPr="00EB756E" w:rsidRDefault="00C327B1" w:rsidP="0092245F">
      <w:pPr>
        <w:pStyle w:val="a3"/>
        <w:spacing w:after="0" w:line="240" w:lineRule="auto"/>
        <w:ind w:left="680"/>
        <w:jc w:val="both"/>
        <w:rPr>
          <w:sz w:val="10"/>
          <w:szCs w:val="10"/>
        </w:rPr>
      </w:pPr>
    </w:p>
    <w:p w:rsidR="00C327B1" w:rsidRDefault="00C327B1" w:rsidP="0092245F">
      <w:pPr>
        <w:pStyle w:val="a3"/>
        <w:numPr>
          <w:ilvl w:val="0"/>
          <w:numId w:val="3"/>
        </w:numPr>
        <w:spacing w:after="0" w:line="240" w:lineRule="auto"/>
        <w:ind w:left="452" w:hanging="283"/>
        <w:jc w:val="both"/>
      </w:pPr>
      <w:r w:rsidRPr="00061C31">
        <w:rPr>
          <w:rFonts w:hint="cs"/>
          <w:rtl/>
        </w:rPr>
        <w:t xml:space="preserve">يبدأ بعدها مشايخ القبائل بمداولات الحكم والمشاورات الخاصة بينهم، ثم يحكمون </w:t>
      </w:r>
      <w:r>
        <w:rPr>
          <w:rFonts w:hint="cs"/>
          <w:rtl/>
        </w:rPr>
        <w:t>بأحكام وأيمان و</w:t>
      </w:r>
      <w:r w:rsidRPr="00061C31">
        <w:rPr>
          <w:rFonts w:hint="cs"/>
          <w:rtl/>
        </w:rPr>
        <w:t xml:space="preserve">مبالغ مالية </w:t>
      </w:r>
      <w:r>
        <w:rPr>
          <w:rFonts w:hint="cs"/>
          <w:rtl/>
        </w:rPr>
        <w:t xml:space="preserve">، وفق </w:t>
      </w:r>
      <w:proofErr w:type="spellStart"/>
      <w:r>
        <w:rPr>
          <w:rFonts w:hint="cs"/>
          <w:rtl/>
        </w:rPr>
        <w:t>سلومهم</w:t>
      </w:r>
      <w:proofErr w:type="spellEnd"/>
      <w:r>
        <w:rPr>
          <w:rFonts w:hint="cs"/>
          <w:rtl/>
        </w:rPr>
        <w:t xml:space="preserve"> وما فيها من تقديرات ، وأحكام قبَليّة سابقة</w:t>
      </w:r>
      <w:r w:rsidRPr="00061C31">
        <w:rPr>
          <w:rFonts w:hint="cs"/>
          <w:rtl/>
        </w:rPr>
        <w:t xml:space="preserve"> .</w:t>
      </w:r>
    </w:p>
    <w:p w:rsidR="00C327B1" w:rsidRPr="00EB756E" w:rsidRDefault="00C327B1" w:rsidP="0092245F">
      <w:pPr>
        <w:pStyle w:val="a3"/>
        <w:spacing w:after="0" w:line="240" w:lineRule="auto"/>
        <w:ind w:left="680"/>
        <w:jc w:val="both"/>
        <w:rPr>
          <w:sz w:val="10"/>
          <w:szCs w:val="10"/>
        </w:rPr>
      </w:pPr>
    </w:p>
    <w:p w:rsidR="003633E8" w:rsidRDefault="00C327B1" w:rsidP="0092245F">
      <w:pPr>
        <w:pStyle w:val="a3"/>
        <w:numPr>
          <w:ilvl w:val="0"/>
          <w:numId w:val="3"/>
        </w:numPr>
        <w:spacing w:after="0" w:line="240" w:lineRule="auto"/>
        <w:ind w:left="452" w:hanging="283"/>
        <w:jc w:val="both"/>
        <w:rPr>
          <w:rtl/>
        </w:rPr>
      </w:pPr>
      <w:r>
        <w:rPr>
          <w:rFonts w:hint="cs"/>
          <w:rtl/>
        </w:rPr>
        <w:t>ليس للخصوم إلا القبول بالحكم ... وإذا لم يقبل أحد منهم بالحكم القبَلي ، فإن قضاة الحكم القبَلي يتحاكمون وإياه عند مقطع حق أعلى درجة منهم في هذا القانون .</w:t>
      </w:r>
      <w:r w:rsidR="003633E8">
        <w:br w:type="page"/>
      </w:r>
    </w:p>
    <w:p w:rsidR="00C327B1" w:rsidRPr="009C2632" w:rsidRDefault="00C327B1" w:rsidP="0092245F">
      <w:pPr>
        <w:pStyle w:val="a3"/>
        <w:numPr>
          <w:ilvl w:val="0"/>
          <w:numId w:val="1"/>
        </w:numPr>
        <w:spacing w:after="0" w:line="240" w:lineRule="auto"/>
        <w:ind w:left="567"/>
        <w:jc w:val="both"/>
        <w:rPr>
          <w:rFonts w:cs="AL-Mateen"/>
        </w:rPr>
      </w:pPr>
      <w:r w:rsidRPr="009C2632">
        <w:rPr>
          <w:rFonts w:cs="AL-Mateen" w:hint="cs"/>
          <w:rtl/>
        </w:rPr>
        <w:lastRenderedPageBreak/>
        <w:t>القبالة :</w:t>
      </w:r>
    </w:p>
    <w:p w:rsidR="00C327B1" w:rsidRDefault="00C327B1" w:rsidP="0092245F">
      <w:pPr>
        <w:pStyle w:val="a3"/>
        <w:spacing w:after="0" w:line="240" w:lineRule="auto"/>
        <w:ind w:left="-2" w:firstLine="569"/>
        <w:jc w:val="both"/>
        <w:rPr>
          <w:rtl/>
        </w:rPr>
      </w:pPr>
      <w:r>
        <w:rPr>
          <w:rFonts w:hint="cs"/>
          <w:rtl/>
        </w:rPr>
        <w:t>هي اختيار قبيلة الجاني لرجل من قرابة المجني عليه ، يضمن التزام قرابته بالحكم ، وتنفيذ بنوده ، وتبقى هذه القبالة في ورثته من بعده ، حيث :</w:t>
      </w:r>
    </w:p>
    <w:p w:rsidR="00C327B1" w:rsidRPr="0092119F" w:rsidRDefault="00C327B1" w:rsidP="0092245F">
      <w:pPr>
        <w:pStyle w:val="a3"/>
        <w:spacing w:after="0" w:line="240" w:lineRule="auto"/>
        <w:ind w:left="-2" w:firstLine="569"/>
        <w:jc w:val="both"/>
        <w:rPr>
          <w:sz w:val="16"/>
          <w:szCs w:val="16"/>
          <w:rtl/>
        </w:rPr>
      </w:pPr>
    </w:p>
    <w:p w:rsidR="00C327B1" w:rsidRDefault="00C327B1" w:rsidP="0092245F">
      <w:pPr>
        <w:pStyle w:val="a3"/>
        <w:numPr>
          <w:ilvl w:val="0"/>
          <w:numId w:val="2"/>
        </w:numPr>
        <w:spacing w:after="0" w:line="240" w:lineRule="auto"/>
        <w:ind w:left="680" w:hanging="252"/>
        <w:jc w:val="both"/>
      </w:pPr>
      <w:r>
        <w:rPr>
          <w:rFonts w:hint="cs"/>
          <w:rtl/>
        </w:rPr>
        <w:t>تختار</w:t>
      </w:r>
      <w:r w:rsidRPr="00061C31">
        <w:rPr>
          <w:rFonts w:hint="cs"/>
          <w:rtl/>
        </w:rPr>
        <w:t xml:space="preserve"> قبيلة الجاني قبيلا من </w:t>
      </w:r>
      <w:r>
        <w:rPr>
          <w:rFonts w:hint="cs"/>
          <w:rtl/>
        </w:rPr>
        <w:t>قرابة</w:t>
      </w:r>
      <w:r w:rsidRPr="00061C31">
        <w:rPr>
          <w:rFonts w:hint="cs"/>
          <w:rtl/>
        </w:rPr>
        <w:t xml:space="preserve"> المجني عليه يضمن التزام </w:t>
      </w:r>
      <w:r>
        <w:rPr>
          <w:rFonts w:hint="cs"/>
          <w:rtl/>
        </w:rPr>
        <w:t>قرابته</w:t>
      </w:r>
      <w:r w:rsidRPr="00061C31">
        <w:rPr>
          <w:rFonts w:hint="cs"/>
          <w:rtl/>
        </w:rPr>
        <w:t xml:space="preserve"> بالحكم </w:t>
      </w:r>
      <w:r>
        <w:rPr>
          <w:rFonts w:hint="cs"/>
          <w:rtl/>
        </w:rPr>
        <w:t>الق</w:t>
      </w:r>
      <w:r w:rsidRPr="00061C31">
        <w:rPr>
          <w:rFonts w:hint="cs"/>
          <w:rtl/>
        </w:rPr>
        <w:t>ب</w:t>
      </w:r>
      <w:r>
        <w:rPr>
          <w:rFonts w:hint="cs"/>
          <w:rtl/>
        </w:rPr>
        <w:t>َ</w:t>
      </w:r>
      <w:r w:rsidRPr="00061C31">
        <w:rPr>
          <w:rFonts w:hint="cs"/>
          <w:rtl/>
        </w:rPr>
        <w:t>ليّ</w:t>
      </w:r>
      <w:r>
        <w:rPr>
          <w:rFonts w:hint="cs"/>
          <w:rtl/>
        </w:rPr>
        <w:t xml:space="preserve"> </w:t>
      </w:r>
      <w:r w:rsidRPr="00061C31">
        <w:rPr>
          <w:rFonts w:hint="cs"/>
          <w:rtl/>
        </w:rPr>
        <w:t xml:space="preserve">، </w:t>
      </w:r>
      <w:r>
        <w:rPr>
          <w:rFonts w:hint="cs"/>
          <w:rtl/>
        </w:rPr>
        <w:t>ويعطونه مالاً يسمى ثوب القبالة ، وسلاحاً يرمز إلى القوة ، وتعلن قرابة المجني عليه قبول قبالة قريبهم عليهم .</w:t>
      </w:r>
    </w:p>
    <w:p w:rsidR="00C327B1" w:rsidRPr="0017205F" w:rsidRDefault="00C327B1" w:rsidP="0092245F">
      <w:pPr>
        <w:pStyle w:val="a3"/>
        <w:spacing w:after="0" w:line="240" w:lineRule="auto"/>
        <w:ind w:left="680"/>
        <w:jc w:val="both"/>
        <w:rPr>
          <w:sz w:val="16"/>
          <w:szCs w:val="16"/>
        </w:rPr>
      </w:pPr>
    </w:p>
    <w:p w:rsidR="00C327B1" w:rsidRPr="00061C31" w:rsidRDefault="00C327B1" w:rsidP="0092245F">
      <w:pPr>
        <w:pStyle w:val="a3"/>
        <w:numPr>
          <w:ilvl w:val="0"/>
          <w:numId w:val="2"/>
        </w:numPr>
        <w:spacing w:after="0" w:line="240" w:lineRule="auto"/>
        <w:ind w:left="680" w:hanging="252"/>
        <w:jc w:val="both"/>
      </w:pPr>
      <w:r>
        <w:rPr>
          <w:rFonts w:hint="cs"/>
          <w:rtl/>
        </w:rPr>
        <w:t xml:space="preserve">تنتقل الجيرة من القبيلة </w:t>
      </w:r>
      <w:proofErr w:type="spellStart"/>
      <w:r>
        <w:rPr>
          <w:rFonts w:hint="cs"/>
          <w:rtl/>
        </w:rPr>
        <w:t>المجوِّرة</w:t>
      </w:r>
      <w:proofErr w:type="spellEnd"/>
      <w:r>
        <w:rPr>
          <w:rFonts w:hint="cs"/>
          <w:rtl/>
        </w:rPr>
        <w:t xml:space="preserve"> </w:t>
      </w:r>
      <w:r w:rsidR="00BF75D2">
        <w:rPr>
          <w:rFonts w:hint="cs"/>
          <w:rtl/>
        </w:rPr>
        <w:t>إ</w:t>
      </w:r>
      <w:r>
        <w:rPr>
          <w:rFonts w:hint="cs"/>
          <w:rtl/>
        </w:rPr>
        <w:t xml:space="preserve">لى القبيل ، تحت مسمى القبالة ، وتبقى هذه القبالة في ورثته من بعده </w:t>
      </w:r>
      <w:r w:rsidRPr="00061C31">
        <w:rPr>
          <w:rFonts w:hint="cs"/>
          <w:rtl/>
        </w:rPr>
        <w:t>.</w:t>
      </w:r>
    </w:p>
    <w:p w:rsidR="00C327B1" w:rsidRPr="0017205F" w:rsidRDefault="00C327B1" w:rsidP="0092245F">
      <w:pPr>
        <w:pStyle w:val="a3"/>
        <w:spacing w:after="0" w:line="240" w:lineRule="auto"/>
        <w:ind w:left="680"/>
        <w:jc w:val="both"/>
        <w:rPr>
          <w:sz w:val="16"/>
          <w:szCs w:val="16"/>
        </w:rPr>
      </w:pPr>
    </w:p>
    <w:p w:rsidR="00C327B1" w:rsidRDefault="00C327B1" w:rsidP="0092245F">
      <w:pPr>
        <w:pStyle w:val="a3"/>
        <w:numPr>
          <w:ilvl w:val="0"/>
          <w:numId w:val="2"/>
        </w:numPr>
        <w:spacing w:after="0" w:line="240" w:lineRule="auto"/>
        <w:ind w:left="680" w:hanging="252"/>
        <w:jc w:val="both"/>
      </w:pPr>
      <w:r w:rsidRPr="00061C31">
        <w:rPr>
          <w:rFonts w:hint="cs"/>
          <w:rtl/>
        </w:rPr>
        <w:t xml:space="preserve">إذا اعتدت </w:t>
      </w:r>
      <w:r>
        <w:rPr>
          <w:rFonts w:hint="cs"/>
          <w:rtl/>
        </w:rPr>
        <w:t>قرابة المجني عليه على أ</w:t>
      </w:r>
      <w:r w:rsidRPr="00061C31">
        <w:rPr>
          <w:rFonts w:hint="cs"/>
          <w:rtl/>
        </w:rPr>
        <w:t xml:space="preserve">حد من </w:t>
      </w:r>
      <w:r>
        <w:rPr>
          <w:rFonts w:hint="cs"/>
          <w:rtl/>
        </w:rPr>
        <w:t>قرابة</w:t>
      </w:r>
      <w:r w:rsidRPr="00061C31">
        <w:rPr>
          <w:rFonts w:hint="cs"/>
          <w:rtl/>
        </w:rPr>
        <w:t xml:space="preserve"> الجاني بعد </w:t>
      </w:r>
      <w:r>
        <w:rPr>
          <w:rFonts w:hint="cs"/>
          <w:rtl/>
        </w:rPr>
        <w:t xml:space="preserve">تعيين القبيل وقبول قبالته </w:t>
      </w:r>
      <w:r w:rsidRPr="00061C31">
        <w:rPr>
          <w:rFonts w:hint="cs"/>
          <w:rtl/>
        </w:rPr>
        <w:t xml:space="preserve">، فان القبيل يأخذ الثأر لقبالته من </w:t>
      </w:r>
      <w:r>
        <w:rPr>
          <w:rFonts w:hint="cs"/>
          <w:rtl/>
        </w:rPr>
        <w:t>قرابة</w:t>
      </w:r>
      <w:r w:rsidRPr="00061C31">
        <w:rPr>
          <w:rFonts w:hint="cs"/>
          <w:rtl/>
        </w:rPr>
        <w:t xml:space="preserve"> المجني عليه ال</w:t>
      </w:r>
      <w:r>
        <w:rPr>
          <w:rFonts w:hint="cs"/>
          <w:rtl/>
        </w:rPr>
        <w:t>ذين هم قرابته ، ومن أي فرد منهم .</w:t>
      </w:r>
    </w:p>
    <w:p w:rsidR="003633E8" w:rsidRDefault="003633E8" w:rsidP="0092245F">
      <w:pPr>
        <w:rPr>
          <w:sz w:val="16"/>
          <w:szCs w:val="16"/>
          <w:rtl/>
        </w:rPr>
      </w:pPr>
      <w:r>
        <w:rPr>
          <w:sz w:val="16"/>
          <w:szCs w:val="16"/>
          <w:rtl/>
        </w:rPr>
        <w:br w:type="page"/>
      </w:r>
    </w:p>
    <w:p w:rsidR="00C327B1" w:rsidRPr="009C2632" w:rsidRDefault="00C327B1" w:rsidP="0092245F">
      <w:pPr>
        <w:pStyle w:val="a3"/>
        <w:numPr>
          <w:ilvl w:val="0"/>
          <w:numId w:val="1"/>
        </w:numPr>
        <w:spacing w:after="0" w:line="240" w:lineRule="auto"/>
        <w:ind w:left="567"/>
        <w:jc w:val="both"/>
        <w:rPr>
          <w:rFonts w:cs="AL-Mateen"/>
        </w:rPr>
      </w:pPr>
      <w:r w:rsidRPr="009C2632">
        <w:rPr>
          <w:rFonts w:cs="AL-Mateen" w:hint="cs"/>
          <w:rtl/>
        </w:rPr>
        <w:lastRenderedPageBreak/>
        <w:t>الغُرم :</w:t>
      </w:r>
    </w:p>
    <w:p w:rsidR="00C327B1" w:rsidRPr="00061C31" w:rsidRDefault="00C327B1" w:rsidP="0092245F">
      <w:pPr>
        <w:pStyle w:val="a3"/>
        <w:spacing w:after="0" w:line="240" w:lineRule="auto"/>
        <w:ind w:left="-2" w:firstLine="569"/>
        <w:jc w:val="both"/>
        <w:rPr>
          <w:rtl/>
        </w:rPr>
      </w:pPr>
      <w:r>
        <w:rPr>
          <w:rFonts w:hint="cs"/>
          <w:rtl/>
        </w:rPr>
        <w:t xml:space="preserve">هو حلف إلزام بين القرابة أو القبيلة ، بالالتزام بحمل ما يترتب على القرابة أو القبيلة من </w:t>
      </w:r>
      <w:proofErr w:type="spellStart"/>
      <w:r>
        <w:rPr>
          <w:rFonts w:hint="cs"/>
          <w:rtl/>
        </w:rPr>
        <w:t>المثارات</w:t>
      </w:r>
      <w:proofErr w:type="spellEnd"/>
      <w:r>
        <w:rPr>
          <w:rFonts w:hint="cs"/>
          <w:rtl/>
        </w:rPr>
        <w:t xml:space="preserve"> أو الديات أو معونات القبائل ، حيث :</w:t>
      </w:r>
    </w:p>
    <w:p w:rsidR="00C327B1" w:rsidRPr="0092119F" w:rsidRDefault="00C327B1" w:rsidP="0092245F">
      <w:pPr>
        <w:pStyle w:val="a3"/>
        <w:spacing w:after="0" w:line="240" w:lineRule="auto"/>
        <w:ind w:left="680"/>
        <w:jc w:val="both"/>
        <w:rPr>
          <w:sz w:val="16"/>
          <w:szCs w:val="16"/>
        </w:rPr>
      </w:pPr>
    </w:p>
    <w:p w:rsidR="00C327B1" w:rsidRPr="00061C31" w:rsidRDefault="00C327B1" w:rsidP="0092245F">
      <w:pPr>
        <w:pStyle w:val="a3"/>
        <w:numPr>
          <w:ilvl w:val="0"/>
          <w:numId w:val="5"/>
        </w:numPr>
        <w:spacing w:after="0" w:line="240" w:lineRule="auto"/>
        <w:ind w:left="680" w:hanging="283"/>
        <w:jc w:val="both"/>
      </w:pPr>
      <w:r w:rsidRPr="00061C31">
        <w:rPr>
          <w:rFonts w:hint="cs"/>
          <w:rtl/>
        </w:rPr>
        <w:t xml:space="preserve">تقوم قبيلة الجاني بحمل </w:t>
      </w:r>
      <w:r>
        <w:rPr>
          <w:rFonts w:hint="cs"/>
          <w:rtl/>
        </w:rPr>
        <w:t xml:space="preserve">مبالغ الأحكام القبَليّة </w:t>
      </w:r>
      <w:r w:rsidRPr="00061C31">
        <w:rPr>
          <w:rFonts w:hint="cs"/>
          <w:rtl/>
        </w:rPr>
        <w:t xml:space="preserve">، حيث </w:t>
      </w:r>
      <w:r w:rsidR="00BF75D2">
        <w:rPr>
          <w:rFonts w:hint="cs"/>
          <w:rtl/>
        </w:rPr>
        <w:t>يُجمع</w:t>
      </w:r>
      <w:r w:rsidRPr="00061C31">
        <w:rPr>
          <w:rFonts w:hint="cs"/>
          <w:rtl/>
        </w:rPr>
        <w:t xml:space="preserve"> المبلغ </w:t>
      </w:r>
      <w:r w:rsidR="00BF75D2">
        <w:rPr>
          <w:rFonts w:hint="cs"/>
          <w:rtl/>
        </w:rPr>
        <w:t>من</w:t>
      </w:r>
      <w:r w:rsidRPr="00061C31">
        <w:rPr>
          <w:rFonts w:hint="cs"/>
          <w:rtl/>
        </w:rPr>
        <w:t xml:space="preserve"> أفراد القبيلة ، ثم يُدفع </w:t>
      </w:r>
      <w:r>
        <w:rPr>
          <w:rFonts w:hint="cs"/>
          <w:rtl/>
        </w:rPr>
        <w:t>ل</w:t>
      </w:r>
      <w:r w:rsidRPr="00061C31">
        <w:rPr>
          <w:rFonts w:hint="cs"/>
          <w:rtl/>
        </w:rPr>
        <w:t>لمجني عليه</w:t>
      </w:r>
      <w:r>
        <w:rPr>
          <w:rFonts w:hint="cs"/>
          <w:rtl/>
        </w:rPr>
        <w:t xml:space="preserve"> وقرابته</w:t>
      </w:r>
      <w:r w:rsidRPr="00061C31">
        <w:rPr>
          <w:rFonts w:hint="cs"/>
          <w:rtl/>
        </w:rPr>
        <w:t xml:space="preserve"> .</w:t>
      </w:r>
    </w:p>
    <w:p w:rsidR="00C327B1" w:rsidRPr="00BF75D2" w:rsidRDefault="00C327B1" w:rsidP="0092245F">
      <w:pPr>
        <w:pStyle w:val="a3"/>
        <w:spacing w:after="0" w:line="240" w:lineRule="auto"/>
        <w:ind w:left="681"/>
        <w:jc w:val="both"/>
        <w:rPr>
          <w:sz w:val="16"/>
          <w:szCs w:val="16"/>
        </w:rPr>
      </w:pPr>
    </w:p>
    <w:p w:rsidR="00C327B1" w:rsidRDefault="00C327B1" w:rsidP="006D1597">
      <w:pPr>
        <w:pStyle w:val="a3"/>
        <w:numPr>
          <w:ilvl w:val="0"/>
          <w:numId w:val="5"/>
        </w:numPr>
        <w:spacing w:after="0" w:line="240" w:lineRule="auto"/>
        <w:ind w:left="681" w:hanging="284"/>
        <w:jc w:val="both"/>
      </w:pPr>
      <w:r w:rsidRPr="00061C31">
        <w:rPr>
          <w:rFonts w:hint="cs"/>
          <w:rtl/>
        </w:rPr>
        <w:t xml:space="preserve">لا يستطيع احد من أفراد قبيلة الجاني عدم الدفع ، ومن يفكر في ذلك يتعرض للأذى </w:t>
      </w:r>
      <w:r w:rsidR="006D1597">
        <w:rPr>
          <w:rFonts w:hint="cs"/>
          <w:rtl/>
        </w:rPr>
        <w:t>الحسِّي</w:t>
      </w:r>
      <w:r w:rsidRPr="00061C31">
        <w:rPr>
          <w:rFonts w:hint="cs"/>
          <w:rtl/>
        </w:rPr>
        <w:t xml:space="preserve"> والمعنوي ، والتهديد بالقطع من القبيلة وعدم الدفع معه في حوادثه بما فيها جنايات الخطأ .</w:t>
      </w:r>
    </w:p>
    <w:p w:rsidR="00C327B1" w:rsidRPr="006244BE" w:rsidRDefault="00C327B1" w:rsidP="0092245F">
      <w:pPr>
        <w:pStyle w:val="a3"/>
        <w:spacing w:after="0" w:line="240" w:lineRule="auto"/>
        <w:rPr>
          <w:sz w:val="16"/>
          <w:szCs w:val="16"/>
          <w:rtl/>
        </w:rPr>
      </w:pPr>
    </w:p>
    <w:p w:rsidR="00C327B1" w:rsidRDefault="00C327B1" w:rsidP="0092245F">
      <w:pPr>
        <w:pStyle w:val="a3"/>
        <w:numPr>
          <w:ilvl w:val="0"/>
          <w:numId w:val="5"/>
        </w:numPr>
        <w:spacing w:after="0" w:line="240" w:lineRule="auto"/>
        <w:ind w:left="681" w:hanging="284"/>
        <w:jc w:val="both"/>
      </w:pPr>
      <w:r>
        <w:rPr>
          <w:rFonts w:hint="cs"/>
          <w:rtl/>
        </w:rPr>
        <w:t>تقام المغارم في أماكن عامة للاستعانة بالقبائل الأخرى ، في حالة عجز القبيلة عن دفع المبالغ المقررة في الحكم القبَليّ ، ويعتبرون ذلك بمثابة الدَّين بين هذه القبائل .</w:t>
      </w:r>
    </w:p>
    <w:p w:rsidR="00C327B1" w:rsidRPr="0092119F" w:rsidRDefault="00C327B1" w:rsidP="0092245F">
      <w:pPr>
        <w:pStyle w:val="a3"/>
        <w:spacing w:after="0" w:line="240" w:lineRule="auto"/>
        <w:ind w:left="55" w:firstLine="626"/>
        <w:jc w:val="both"/>
        <w:rPr>
          <w:sz w:val="16"/>
          <w:szCs w:val="16"/>
          <w:rtl/>
        </w:rPr>
      </w:pPr>
    </w:p>
    <w:p w:rsidR="00C327B1" w:rsidRPr="007903F0" w:rsidRDefault="00C327B1" w:rsidP="0092245F">
      <w:pPr>
        <w:pStyle w:val="a3"/>
        <w:spacing w:after="0" w:line="240" w:lineRule="auto"/>
        <w:ind w:left="55" w:firstLine="626"/>
        <w:jc w:val="both"/>
        <w:rPr>
          <w:b/>
          <w:bCs/>
          <w:rtl/>
        </w:rPr>
      </w:pPr>
      <w:r w:rsidRPr="007903F0">
        <w:rPr>
          <w:rFonts w:hint="cs"/>
          <w:b/>
          <w:bCs/>
          <w:rtl/>
        </w:rPr>
        <w:t>هذا عرض مختصر لأهم ما يرد في تلك العادات والأحكام القبَليّة في الدماء ، وسيأتي تفصيل ذلك والتعليق عليه بما يناسب المقام .</w:t>
      </w:r>
    </w:p>
    <w:p w:rsidR="00C327B1" w:rsidRPr="005534EA" w:rsidRDefault="00C327B1" w:rsidP="0092245F">
      <w:pPr>
        <w:pStyle w:val="a3"/>
        <w:spacing w:after="0" w:line="240" w:lineRule="auto"/>
        <w:rPr>
          <w:rFonts w:cs="AL-Mateen"/>
          <w:sz w:val="16"/>
          <w:szCs w:val="16"/>
          <w:rtl/>
        </w:rPr>
      </w:pPr>
      <w:r w:rsidRPr="00061C31">
        <w:rPr>
          <w:rFonts w:cs="AL-Mateen"/>
          <w:sz w:val="26"/>
          <w:szCs w:val="26"/>
          <w:rtl/>
        </w:rPr>
        <w:br w:type="page"/>
      </w:r>
    </w:p>
    <w:p w:rsidR="0092245F" w:rsidRPr="00474B8F" w:rsidRDefault="0092245F" w:rsidP="0092245F">
      <w:pPr>
        <w:pStyle w:val="a3"/>
        <w:spacing w:after="0" w:line="240" w:lineRule="auto"/>
        <w:ind w:left="55"/>
        <w:jc w:val="center"/>
        <w:rPr>
          <w:rFonts w:cs="AL-Mateen"/>
          <w:rtl/>
        </w:rPr>
      </w:pPr>
    </w:p>
    <w:p w:rsidR="00C327B1" w:rsidRDefault="00C327B1" w:rsidP="0092245F">
      <w:pPr>
        <w:pStyle w:val="a3"/>
        <w:spacing w:after="0" w:line="240" w:lineRule="auto"/>
        <w:ind w:left="55"/>
        <w:jc w:val="center"/>
        <w:rPr>
          <w:rFonts w:cs="AL-Mateen"/>
          <w:sz w:val="32"/>
          <w:szCs w:val="32"/>
          <w:rtl/>
        </w:rPr>
      </w:pPr>
      <w:r w:rsidRPr="001C4CC6">
        <w:rPr>
          <w:rFonts w:cs="AL-Mateen" w:hint="cs"/>
          <w:sz w:val="32"/>
          <w:szCs w:val="32"/>
          <w:rtl/>
        </w:rPr>
        <w:t xml:space="preserve">حقيقة العادات والأحكام القبَليّة في </w:t>
      </w:r>
      <w:r w:rsidR="007903F0">
        <w:rPr>
          <w:rFonts w:cs="AL-Mateen" w:hint="cs"/>
          <w:sz w:val="32"/>
          <w:szCs w:val="32"/>
          <w:rtl/>
        </w:rPr>
        <w:t xml:space="preserve">جنايات </w:t>
      </w:r>
      <w:r w:rsidRPr="001C4CC6">
        <w:rPr>
          <w:rFonts w:cs="AL-Mateen" w:hint="cs"/>
          <w:sz w:val="32"/>
          <w:szCs w:val="32"/>
          <w:rtl/>
        </w:rPr>
        <w:t>الدماء</w:t>
      </w:r>
    </w:p>
    <w:p w:rsidR="00C327B1" w:rsidRPr="00CC15B1" w:rsidRDefault="00C327B1" w:rsidP="0092245F">
      <w:pPr>
        <w:pStyle w:val="a3"/>
        <w:spacing w:after="0" w:line="240" w:lineRule="auto"/>
        <w:ind w:left="55"/>
        <w:jc w:val="center"/>
        <w:rPr>
          <w:rtl/>
        </w:rPr>
      </w:pPr>
      <w:r>
        <w:rPr>
          <w:rFonts w:cs="AL-Mateen" w:hint="cs"/>
          <w:rtl/>
        </w:rPr>
        <w:t xml:space="preserve">( </w:t>
      </w:r>
      <w:r w:rsidRPr="00CC15B1">
        <w:rPr>
          <w:rFonts w:cs="AL-Mateen" w:hint="cs"/>
          <w:rtl/>
        </w:rPr>
        <w:t>صورها والتعليق عليها ، و</w:t>
      </w:r>
      <w:r>
        <w:rPr>
          <w:rFonts w:cs="AL-Mateen" w:hint="cs"/>
          <w:rtl/>
        </w:rPr>
        <w:t>فتاوى</w:t>
      </w:r>
      <w:r w:rsidRPr="00CC15B1">
        <w:rPr>
          <w:rFonts w:cs="AL-Mateen" w:hint="cs"/>
          <w:rtl/>
        </w:rPr>
        <w:t xml:space="preserve"> العلماء فيها ، والشبه</w:t>
      </w:r>
      <w:r>
        <w:rPr>
          <w:rFonts w:cs="AL-Mateen" w:hint="cs"/>
          <w:rtl/>
        </w:rPr>
        <w:t>ات</w:t>
      </w:r>
      <w:r w:rsidRPr="00CC15B1">
        <w:rPr>
          <w:rFonts w:cs="AL-Mateen" w:hint="cs"/>
          <w:rtl/>
        </w:rPr>
        <w:t xml:space="preserve"> التي </w:t>
      </w:r>
      <w:r>
        <w:rPr>
          <w:rFonts w:cs="AL-Mateen" w:hint="cs"/>
          <w:rtl/>
        </w:rPr>
        <w:t xml:space="preserve">تثار </w:t>
      </w:r>
      <w:r w:rsidRPr="00CC15B1">
        <w:rPr>
          <w:rFonts w:cs="AL-Mateen" w:hint="cs"/>
          <w:rtl/>
        </w:rPr>
        <w:t>حولها</w:t>
      </w:r>
      <w:r>
        <w:rPr>
          <w:rFonts w:cs="AL-Mateen" w:hint="cs"/>
          <w:rtl/>
        </w:rPr>
        <w:t xml:space="preserve"> )</w:t>
      </w:r>
    </w:p>
    <w:p w:rsidR="00C327B1" w:rsidRPr="00CC15B1" w:rsidRDefault="00C327B1" w:rsidP="0092245F">
      <w:pPr>
        <w:pStyle w:val="a3"/>
        <w:spacing w:after="0" w:line="240" w:lineRule="auto"/>
        <w:ind w:left="55"/>
        <w:jc w:val="center"/>
        <w:rPr>
          <w:sz w:val="16"/>
          <w:szCs w:val="16"/>
          <w:rtl/>
        </w:rPr>
      </w:pPr>
    </w:p>
    <w:p w:rsidR="00C327B1" w:rsidRDefault="00C327B1" w:rsidP="00C15018">
      <w:pPr>
        <w:spacing w:after="0" w:line="240" w:lineRule="auto"/>
        <w:ind w:firstLine="567"/>
        <w:jc w:val="both"/>
        <w:rPr>
          <w:rtl/>
        </w:rPr>
      </w:pPr>
      <w:r w:rsidRPr="00061C31">
        <w:rPr>
          <w:rFonts w:hint="cs"/>
          <w:rtl/>
        </w:rPr>
        <w:t xml:space="preserve">إن </w:t>
      </w:r>
      <w:r>
        <w:rPr>
          <w:rFonts w:hint="cs"/>
          <w:rtl/>
        </w:rPr>
        <w:t xml:space="preserve">تلك </w:t>
      </w:r>
      <w:r w:rsidRPr="00061C31">
        <w:rPr>
          <w:rFonts w:hint="cs"/>
          <w:rtl/>
        </w:rPr>
        <w:t xml:space="preserve">العادات </w:t>
      </w:r>
      <w:r>
        <w:rPr>
          <w:rFonts w:hint="cs"/>
          <w:rtl/>
        </w:rPr>
        <w:t xml:space="preserve">والسلوم </w:t>
      </w:r>
      <w:r w:rsidRPr="00061C31">
        <w:rPr>
          <w:rFonts w:hint="cs"/>
          <w:rtl/>
        </w:rPr>
        <w:t>والأحكام القب</w:t>
      </w:r>
      <w:r>
        <w:rPr>
          <w:rFonts w:hint="cs"/>
          <w:rtl/>
        </w:rPr>
        <w:t>َ</w:t>
      </w:r>
      <w:r w:rsidRPr="00061C31">
        <w:rPr>
          <w:rFonts w:hint="cs"/>
          <w:rtl/>
        </w:rPr>
        <w:t>لي</w:t>
      </w:r>
      <w:r>
        <w:rPr>
          <w:rFonts w:hint="cs"/>
          <w:rtl/>
        </w:rPr>
        <w:t>ّ</w:t>
      </w:r>
      <w:r w:rsidRPr="00061C31">
        <w:rPr>
          <w:rFonts w:hint="cs"/>
          <w:rtl/>
        </w:rPr>
        <w:t xml:space="preserve">ة المذكورة سابقا ... </w:t>
      </w:r>
      <w:r w:rsidR="00C15018">
        <w:rPr>
          <w:rFonts w:hint="cs"/>
          <w:rtl/>
        </w:rPr>
        <w:t xml:space="preserve">    </w:t>
      </w:r>
      <w:r w:rsidRPr="00061C31">
        <w:rPr>
          <w:rFonts w:hint="cs"/>
          <w:rtl/>
        </w:rPr>
        <w:t xml:space="preserve">ليست وليدة اليوم ، بل هي عادات قديمة </w:t>
      </w:r>
      <w:r>
        <w:rPr>
          <w:rFonts w:hint="cs"/>
          <w:rtl/>
        </w:rPr>
        <w:t>ممتدة إلى</w:t>
      </w:r>
      <w:r w:rsidRPr="00061C31">
        <w:rPr>
          <w:rFonts w:hint="cs"/>
          <w:rtl/>
        </w:rPr>
        <w:t xml:space="preserve"> </w:t>
      </w:r>
      <w:r>
        <w:rPr>
          <w:rFonts w:hint="cs"/>
          <w:rtl/>
        </w:rPr>
        <w:t>زمن</w:t>
      </w:r>
      <w:r w:rsidRPr="00061C31">
        <w:rPr>
          <w:rFonts w:hint="cs"/>
          <w:rtl/>
        </w:rPr>
        <w:t xml:space="preserve"> الجاهلية الأول</w:t>
      </w:r>
      <w:r>
        <w:rPr>
          <w:rFonts w:hint="cs"/>
          <w:rtl/>
        </w:rPr>
        <w:t>ى</w:t>
      </w:r>
      <w:r w:rsidRPr="00061C31">
        <w:rPr>
          <w:rFonts w:hint="cs"/>
          <w:rtl/>
        </w:rPr>
        <w:t xml:space="preserve">، </w:t>
      </w:r>
      <w:r w:rsidR="00C15018">
        <w:rPr>
          <w:rFonts w:hint="cs"/>
          <w:rtl/>
        </w:rPr>
        <w:t xml:space="preserve">        </w:t>
      </w:r>
      <w:r w:rsidRPr="00061C31">
        <w:rPr>
          <w:rFonts w:hint="cs"/>
          <w:rtl/>
        </w:rPr>
        <w:t>وقد ضربت بأطنابها في أوساطنا ، فور</w:t>
      </w:r>
      <w:r>
        <w:rPr>
          <w:rFonts w:hint="cs"/>
          <w:rtl/>
        </w:rPr>
        <w:t>ِ</w:t>
      </w:r>
      <w:r w:rsidRPr="00061C31">
        <w:rPr>
          <w:rFonts w:hint="cs"/>
          <w:rtl/>
        </w:rPr>
        <w:t xml:space="preserve">ثها </w:t>
      </w:r>
      <w:r>
        <w:rPr>
          <w:rFonts w:hint="cs"/>
          <w:rtl/>
        </w:rPr>
        <w:t>الأبناء عن الآباء عن ا</w:t>
      </w:r>
      <w:r w:rsidRPr="00061C31">
        <w:rPr>
          <w:rFonts w:hint="cs"/>
          <w:rtl/>
        </w:rPr>
        <w:t>لأجداد</w:t>
      </w:r>
      <w:r>
        <w:rPr>
          <w:rFonts w:hint="cs"/>
          <w:rtl/>
        </w:rPr>
        <w:t xml:space="preserve"> ، </w:t>
      </w:r>
      <w:r w:rsidR="00C15018">
        <w:rPr>
          <w:rFonts w:hint="cs"/>
          <w:rtl/>
        </w:rPr>
        <w:t xml:space="preserve"> </w:t>
      </w:r>
      <w:r>
        <w:rPr>
          <w:rFonts w:hint="cs"/>
          <w:rtl/>
        </w:rPr>
        <w:t>و</w:t>
      </w:r>
      <w:r w:rsidRPr="00061C31">
        <w:rPr>
          <w:rFonts w:hint="cs"/>
          <w:rtl/>
        </w:rPr>
        <w:t xml:space="preserve">لا يمكن تصورها على وجهها الصحيح إلا بمعرفة </w:t>
      </w:r>
      <w:r>
        <w:rPr>
          <w:rFonts w:hint="cs"/>
          <w:rtl/>
        </w:rPr>
        <w:t>حقيقتها في ارض الواقع .</w:t>
      </w:r>
    </w:p>
    <w:p w:rsidR="00C327B1" w:rsidRDefault="00C327B1" w:rsidP="0092245F">
      <w:pPr>
        <w:spacing w:after="0" w:line="240" w:lineRule="auto"/>
        <w:ind w:firstLine="720"/>
        <w:jc w:val="both"/>
        <w:rPr>
          <w:sz w:val="16"/>
          <w:szCs w:val="16"/>
          <w:rtl/>
        </w:rPr>
      </w:pPr>
    </w:p>
    <w:p w:rsidR="00C327B1" w:rsidRDefault="00C327B1" w:rsidP="0092245F">
      <w:pPr>
        <w:spacing w:after="0" w:line="240" w:lineRule="auto"/>
        <w:ind w:firstLine="720"/>
        <w:jc w:val="both"/>
        <w:rPr>
          <w:rtl/>
        </w:rPr>
      </w:pPr>
      <w:r>
        <w:rPr>
          <w:rFonts w:hint="cs"/>
          <w:rtl/>
        </w:rPr>
        <w:t xml:space="preserve">ومن فضل الله علينا أن بلادنا تحكِّم الشريعة الإسلامية في مجريات الحياة ، وقد انتشرت المحاكم الشرعية في أنحاء بلادنا الكريمة، إلا أن بعض القبائل </w:t>
      </w:r>
      <w:r w:rsidR="0053669F">
        <w:rPr>
          <w:rFonts w:hint="cs"/>
          <w:rtl/>
        </w:rPr>
        <w:t xml:space="preserve">لا زالت </w:t>
      </w:r>
      <w:r w:rsidR="007903F0">
        <w:rPr>
          <w:rFonts w:hint="cs"/>
          <w:rtl/>
        </w:rPr>
        <w:t xml:space="preserve">تنطوي </w:t>
      </w:r>
      <w:r>
        <w:rPr>
          <w:rFonts w:hint="cs"/>
          <w:rtl/>
        </w:rPr>
        <w:t>وراء القوانين القبَليّة والأعراف والسلوم ، والتي أصبحت مرجعا ومستندا يتحاكمون إليها عند النزاع والخصومات بين الأفراد والجماعات .</w:t>
      </w:r>
    </w:p>
    <w:p w:rsidR="00C327B1" w:rsidRDefault="00C327B1" w:rsidP="0092245F">
      <w:pPr>
        <w:spacing w:after="0" w:line="240" w:lineRule="auto"/>
        <w:ind w:firstLine="567"/>
        <w:jc w:val="both"/>
        <w:rPr>
          <w:rtl/>
        </w:rPr>
      </w:pPr>
      <w:r>
        <w:rPr>
          <w:rFonts w:hint="cs"/>
          <w:rtl/>
        </w:rPr>
        <w:t>فكان لكل قبيلة سلوم تعرف بس</w:t>
      </w:r>
      <w:r w:rsidR="009808D8">
        <w:rPr>
          <w:rFonts w:hint="cs"/>
          <w:rtl/>
        </w:rPr>
        <w:t>لوم قبيلة كذا ، وسلوم قبيلة كذا</w:t>
      </w:r>
      <w:r>
        <w:rPr>
          <w:rFonts w:hint="cs"/>
          <w:rtl/>
        </w:rPr>
        <w:t>... وكان لرجال الحكم منهم سلوم تُ</w:t>
      </w:r>
      <w:r w:rsidR="009808D8">
        <w:rPr>
          <w:rFonts w:hint="cs"/>
          <w:rtl/>
        </w:rPr>
        <w:t>عرف بهم ... فتُسمى سلم ابن فلان</w:t>
      </w:r>
      <w:r>
        <w:rPr>
          <w:rFonts w:hint="cs"/>
          <w:rtl/>
        </w:rPr>
        <w:t>، وسلم ابن فلان ... وهكذا ... فأ</w:t>
      </w:r>
      <w:r w:rsidR="009808D8">
        <w:rPr>
          <w:rFonts w:hint="cs"/>
          <w:rtl/>
        </w:rPr>
        <w:t>صبحت قوانين مشهورة ومواد معروفة</w:t>
      </w:r>
      <w:r>
        <w:rPr>
          <w:rFonts w:hint="cs"/>
          <w:rtl/>
        </w:rPr>
        <w:t xml:space="preserve">... تتفق في </w:t>
      </w:r>
      <w:proofErr w:type="spellStart"/>
      <w:r>
        <w:rPr>
          <w:rFonts w:hint="cs"/>
          <w:rtl/>
        </w:rPr>
        <w:t>عمومي</w:t>
      </w:r>
      <w:r w:rsidR="007903F0">
        <w:rPr>
          <w:rFonts w:hint="cs"/>
          <w:rtl/>
        </w:rPr>
        <w:t>ّ</w:t>
      </w:r>
      <w:r>
        <w:rPr>
          <w:rFonts w:hint="cs"/>
          <w:rtl/>
        </w:rPr>
        <w:t>ات</w:t>
      </w:r>
      <w:r w:rsidR="003633E8">
        <w:rPr>
          <w:rFonts w:hint="cs"/>
          <w:rtl/>
        </w:rPr>
        <w:t>ها</w:t>
      </w:r>
      <w:proofErr w:type="spellEnd"/>
      <w:r w:rsidR="003633E8">
        <w:rPr>
          <w:rFonts w:hint="cs"/>
          <w:rtl/>
        </w:rPr>
        <w:t>، وتتفاوت في بعض جزئياتها !!</w:t>
      </w:r>
    </w:p>
    <w:p w:rsidR="00C327B1" w:rsidRDefault="00C327B1" w:rsidP="00C15018">
      <w:pPr>
        <w:spacing w:after="0" w:line="240" w:lineRule="auto"/>
        <w:ind w:firstLine="567"/>
        <w:jc w:val="both"/>
        <w:rPr>
          <w:rtl/>
        </w:rPr>
      </w:pPr>
      <w:r>
        <w:rPr>
          <w:rFonts w:hint="cs"/>
          <w:rtl/>
        </w:rPr>
        <w:t>وكان لهذه القوانين وال</w:t>
      </w:r>
      <w:r w:rsidR="003633E8">
        <w:rPr>
          <w:rFonts w:hint="cs"/>
          <w:rtl/>
        </w:rPr>
        <w:t>سلوم رجال يُسمَّونهم ( الحق )</w:t>
      </w:r>
      <w:r w:rsidR="009808D8">
        <w:rPr>
          <w:rFonts w:hint="cs"/>
          <w:rtl/>
        </w:rPr>
        <w:t xml:space="preserve"> أو ( مقطع الحق</w:t>
      </w:r>
      <w:r>
        <w:rPr>
          <w:rFonts w:hint="cs"/>
          <w:rtl/>
        </w:rPr>
        <w:t xml:space="preserve">) أو ( العرَّاف ) </w:t>
      </w:r>
      <w:r w:rsidR="009808D8">
        <w:rPr>
          <w:rFonts w:hint="cs"/>
          <w:rtl/>
        </w:rPr>
        <w:t>...</w:t>
      </w:r>
      <w:r>
        <w:rPr>
          <w:rFonts w:hint="cs"/>
          <w:rtl/>
        </w:rPr>
        <w:t xml:space="preserve"> يحفظون بنودها ، ويتقنون موادها </w:t>
      </w:r>
      <w:r w:rsidR="00C15018">
        <w:rPr>
          <w:rFonts w:hint="cs"/>
          <w:rtl/>
        </w:rPr>
        <w:t>...</w:t>
      </w:r>
      <w:r>
        <w:rPr>
          <w:rFonts w:hint="cs"/>
          <w:rtl/>
        </w:rPr>
        <w:t xml:space="preserve"> فكانوا قضاةً  لهذه القوانين والسلوم .</w:t>
      </w:r>
    </w:p>
    <w:p w:rsidR="00C327B1" w:rsidRDefault="00C327B1" w:rsidP="00DC6222">
      <w:pPr>
        <w:pStyle w:val="a3"/>
        <w:spacing w:after="0" w:line="240" w:lineRule="auto"/>
        <w:ind w:left="55" w:firstLine="512"/>
        <w:jc w:val="both"/>
        <w:rPr>
          <w:rtl/>
        </w:rPr>
      </w:pPr>
      <w:r>
        <w:rPr>
          <w:rFonts w:hint="cs"/>
          <w:rtl/>
        </w:rPr>
        <w:lastRenderedPageBreak/>
        <w:t>و</w:t>
      </w:r>
      <w:r w:rsidRPr="002D24AC">
        <w:rPr>
          <w:rFonts w:hint="cs"/>
          <w:rtl/>
        </w:rPr>
        <w:t xml:space="preserve">قد تعارفوا على قواعد </w:t>
      </w:r>
      <w:r>
        <w:rPr>
          <w:rFonts w:hint="cs"/>
          <w:rtl/>
        </w:rPr>
        <w:t>ت</w:t>
      </w:r>
      <w:r w:rsidR="00DC6222">
        <w:rPr>
          <w:rFonts w:hint="cs"/>
          <w:rtl/>
        </w:rPr>
        <w:t>ُ</w:t>
      </w:r>
      <w:r>
        <w:rPr>
          <w:rFonts w:hint="cs"/>
          <w:rtl/>
        </w:rPr>
        <w:t>لز</w:t>
      </w:r>
      <w:r w:rsidR="00DC6222">
        <w:rPr>
          <w:rFonts w:hint="cs"/>
          <w:rtl/>
        </w:rPr>
        <w:t>ِ</w:t>
      </w:r>
      <w:r>
        <w:rPr>
          <w:rFonts w:hint="cs"/>
          <w:rtl/>
        </w:rPr>
        <w:t>م ب</w:t>
      </w:r>
      <w:r w:rsidRPr="002D24AC">
        <w:rPr>
          <w:rFonts w:hint="cs"/>
          <w:rtl/>
        </w:rPr>
        <w:t xml:space="preserve">هذه العادات والأحكام </w:t>
      </w:r>
      <w:r>
        <w:rPr>
          <w:rFonts w:hint="cs"/>
          <w:rtl/>
        </w:rPr>
        <w:t>، وتُرج</w:t>
      </w:r>
      <w:r w:rsidR="00DC6222">
        <w:rPr>
          <w:rFonts w:hint="cs"/>
          <w:rtl/>
        </w:rPr>
        <w:t>ِ</w:t>
      </w:r>
      <w:r>
        <w:rPr>
          <w:rFonts w:hint="cs"/>
          <w:rtl/>
        </w:rPr>
        <w:t>ف بمن يخالفها ولا يلتزم بها ، ومن أهمها :</w:t>
      </w:r>
    </w:p>
    <w:p w:rsidR="00C327B1" w:rsidRDefault="00C327B1" w:rsidP="0092245F">
      <w:pPr>
        <w:pStyle w:val="a3"/>
        <w:spacing w:after="0" w:line="240" w:lineRule="auto"/>
        <w:ind w:left="-2"/>
        <w:jc w:val="both"/>
        <w:rPr>
          <w:rtl/>
        </w:rPr>
      </w:pPr>
      <w:r>
        <w:rPr>
          <w:rFonts w:hint="cs"/>
          <w:b/>
          <w:bCs/>
          <w:rtl/>
        </w:rPr>
        <w:t>السواد :</w:t>
      </w:r>
      <w:r>
        <w:rPr>
          <w:rFonts w:hint="cs"/>
          <w:rtl/>
        </w:rPr>
        <w:t xml:space="preserve"> </w:t>
      </w:r>
    </w:p>
    <w:p w:rsidR="00C327B1" w:rsidRDefault="00C327B1" w:rsidP="0092245F">
      <w:pPr>
        <w:pStyle w:val="a3"/>
        <w:spacing w:after="0" w:line="240" w:lineRule="auto"/>
        <w:ind w:left="-2" w:firstLine="569"/>
        <w:jc w:val="both"/>
        <w:rPr>
          <w:rtl/>
        </w:rPr>
      </w:pPr>
      <w:r>
        <w:rPr>
          <w:rFonts w:hint="cs"/>
          <w:rtl/>
        </w:rPr>
        <w:t>ترفع راية السواد في الأماكن العامة ، وفي المجالس ... لمن يخالف هذه العادات سواء كان فرداً أو قبيلة !! فيعتبر أسود و</w:t>
      </w:r>
      <w:r w:rsidR="003633E8">
        <w:rPr>
          <w:rFonts w:hint="cs"/>
          <w:rtl/>
        </w:rPr>
        <w:t>جهٍ !! من لا يمتثل لهذه العادات</w:t>
      </w:r>
      <w:r>
        <w:rPr>
          <w:rFonts w:hint="cs"/>
          <w:rtl/>
        </w:rPr>
        <w:t xml:space="preserve">، أو يخالف موادّها !! </w:t>
      </w:r>
    </w:p>
    <w:p w:rsidR="00C327B1" w:rsidRDefault="00C327B1" w:rsidP="0092245F">
      <w:pPr>
        <w:pStyle w:val="a3"/>
        <w:spacing w:after="0" w:line="240" w:lineRule="auto"/>
        <w:ind w:left="-2" w:firstLine="569"/>
        <w:jc w:val="both"/>
        <w:rPr>
          <w:rtl/>
        </w:rPr>
      </w:pPr>
      <w:r>
        <w:rPr>
          <w:rFonts w:hint="cs"/>
          <w:rtl/>
        </w:rPr>
        <w:t>وأبيض الوجه بينهم من يحترم هذه العادات ، ويلتزم أحكامها !!</w:t>
      </w:r>
    </w:p>
    <w:p w:rsidR="00C327B1" w:rsidRDefault="00C327B1" w:rsidP="0092245F">
      <w:pPr>
        <w:pStyle w:val="a3"/>
        <w:spacing w:after="0" w:line="240" w:lineRule="auto"/>
        <w:ind w:left="-2" w:firstLine="569"/>
        <w:jc w:val="both"/>
        <w:rPr>
          <w:rtl/>
        </w:rPr>
      </w:pPr>
      <w:r>
        <w:rPr>
          <w:rFonts w:hint="cs"/>
          <w:rtl/>
        </w:rPr>
        <w:t>وإذا اختلفوا في واقعة معيّنة ، فإنهم</w:t>
      </w:r>
      <w:r w:rsidRPr="00EA7D62">
        <w:rPr>
          <w:rFonts w:hint="cs"/>
          <w:rtl/>
        </w:rPr>
        <w:t xml:space="preserve"> يتحاكم</w:t>
      </w:r>
      <w:r>
        <w:rPr>
          <w:rFonts w:hint="cs"/>
          <w:rtl/>
        </w:rPr>
        <w:t>ون إ</w:t>
      </w:r>
      <w:r w:rsidRPr="00EA7D62">
        <w:rPr>
          <w:rFonts w:hint="cs"/>
          <w:rtl/>
        </w:rPr>
        <w:t xml:space="preserve">لى </w:t>
      </w:r>
      <w:r>
        <w:rPr>
          <w:rFonts w:hint="cs"/>
          <w:rtl/>
        </w:rPr>
        <w:t>مقاطع الحقوق العارفين بالعادات والسلوم، فيحكمون أن فلان أو القبيلة الفلانية سودان وجيه !! إذا لم يمتثلوا عادة من عاداتهم ، أو خالفوا شيئا منها !!</w:t>
      </w:r>
    </w:p>
    <w:p w:rsidR="00C327B1" w:rsidRPr="0015041A" w:rsidRDefault="00C327B1" w:rsidP="00812680">
      <w:pPr>
        <w:pStyle w:val="a3"/>
        <w:spacing w:after="0" w:line="240" w:lineRule="auto"/>
        <w:ind w:left="-2" w:firstLine="569"/>
        <w:jc w:val="both"/>
        <w:rPr>
          <w:rtl/>
        </w:rPr>
      </w:pPr>
      <w:r w:rsidRPr="0015041A">
        <w:rPr>
          <w:rFonts w:hint="cs"/>
          <w:rtl/>
        </w:rPr>
        <w:t xml:space="preserve">ومن حكموا بسواد وجهه ... فإنه يترتب على ذلك تصنيفات عرفية ، ومضايقات اجتماعية !! </w:t>
      </w:r>
      <w:r>
        <w:rPr>
          <w:rFonts w:hint="cs"/>
          <w:rtl/>
        </w:rPr>
        <w:t xml:space="preserve"> </w:t>
      </w:r>
      <w:r w:rsidRPr="0015041A">
        <w:rPr>
          <w:rFonts w:hint="cs"/>
          <w:rtl/>
        </w:rPr>
        <w:t xml:space="preserve">تهدف إلى تنقُّص قَدر وقيمة المخالف </w:t>
      </w:r>
      <w:r>
        <w:rPr>
          <w:rFonts w:hint="cs"/>
          <w:rtl/>
        </w:rPr>
        <w:t xml:space="preserve">لعاداتهم </w:t>
      </w:r>
      <w:r w:rsidRPr="0015041A">
        <w:rPr>
          <w:rFonts w:hint="cs"/>
          <w:rtl/>
        </w:rPr>
        <w:t xml:space="preserve">!! </w:t>
      </w:r>
    </w:p>
    <w:p w:rsidR="00812680" w:rsidRPr="00812680" w:rsidRDefault="00812680" w:rsidP="0092245F">
      <w:pPr>
        <w:pStyle w:val="a3"/>
        <w:spacing w:after="0" w:line="240" w:lineRule="auto"/>
        <w:ind w:left="-2" w:firstLine="569"/>
        <w:jc w:val="both"/>
        <w:rPr>
          <w:sz w:val="8"/>
          <w:szCs w:val="8"/>
          <w:rtl/>
        </w:rPr>
      </w:pPr>
    </w:p>
    <w:p w:rsidR="00C327B1" w:rsidRDefault="00C327B1" w:rsidP="007E284B">
      <w:pPr>
        <w:pStyle w:val="a3"/>
        <w:spacing w:after="0" w:line="240" w:lineRule="auto"/>
        <w:ind w:left="-2" w:firstLine="569"/>
        <w:jc w:val="both"/>
        <w:rPr>
          <w:sz w:val="24"/>
          <w:szCs w:val="24"/>
          <w:rtl/>
        </w:rPr>
      </w:pPr>
      <w:r>
        <w:rPr>
          <w:rFonts w:hint="cs"/>
          <w:rtl/>
        </w:rPr>
        <w:t xml:space="preserve">وليت شعري ... أي </w:t>
      </w:r>
      <w:r w:rsidR="00094F36">
        <w:rPr>
          <w:rFonts w:hint="cs"/>
          <w:rtl/>
        </w:rPr>
        <w:t xml:space="preserve">بياض وأي </w:t>
      </w:r>
      <w:r>
        <w:rPr>
          <w:rFonts w:hint="cs"/>
          <w:rtl/>
        </w:rPr>
        <w:t>سواد يزعمون ؟! إن</w:t>
      </w:r>
      <w:r w:rsidR="009808D8">
        <w:rPr>
          <w:rFonts w:hint="cs"/>
          <w:rtl/>
        </w:rPr>
        <w:t xml:space="preserve">ما السواد والبياض عند لقاء  الله </w:t>
      </w:r>
      <w:r w:rsidRPr="00A76364">
        <w:sym w:font="AGA Arabesque" w:char="F055"/>
      </w:r>
      <w:r>
        <w:rPr>
          <w:rFonts w:hint="cs"/>
          <w:rtl/>
        </w:rPr>
        <w:t xml:space="preserve"> </w:t>
      </w:r>
      <w:r w:rsidR="00094F36">
        <w:rPr>
          <w:rFonts w:hint="cs"/>
          <w:rtl/>
        </w:rPr>
        <w:t xml:space="preserve">... </w:t>
      </w:r>
      <w:r>
        <w:rPr>
          <w:rFonts w:hint="cs"/>
          <w:rtl/>
        </w:rPr>
        <w:t>فكلّ التهاني لمن ابيضّ وجهه عند لقاء ربه ... وكل</w:t>
      </w:r>
      <w:r w:rsidR="00094F36">
        <w:rPr>
          <w:rFonts w:hint="cs"/>
          <w:rtl/>
        </w:rPr>
        <w:t>ّ</w:t>
      </w:r>
      <w:r>
        <w:rPr>
          <w:rFonts w:hint="cs"/>
          <w:rtl/>
        </w:rPr>
        <w:t xml:space="preserve"> التعازي لمن اسودّ وجهه هناك !! قال تعالى </w:t>
      </w:r>
      <w:r w:rsidRPr="0015041A">
        <w:rPr>
          <w:rFonts w:ascii="QCF_BSML" w:hAnsi="QCF_BSML" w:cs="QCF_BSML"/>
          <w:color w:val="000000"/>
          <w:rtl/>
        </w:rPr>
        <w:t xml:space="preserve">ﭽ </w:t>
      </w:r>
      <w:r w:rsidR="007E284B" w:rsidRPr="004C3CA3">
        <w:rPr>
          <w:rFonts w:ascii="Sakkal Majalla" w:hAnsi="Sakkal Majalla" w:cs="Sakkal Majalla"/>
          <w:color w:val="000000"/>
          <w:rtl/>
        </w:rPr>
        <w:t xml:space="preserve">يَوْمَ تَبْيَضُّ وُجُوهٌ وَتَسْوَدُّ وُجُوهٌ فَأَمَّا الَّذِينَ اسْوَدَّتْ وُجُوهُهُمْ أَكَفَرْتُمْ بَعْدَ إِيمَانِكُمْ فَذُوقُوا الْعَذَابَ بِمَا كُنْتُمْ تَكْفُرُونَ </w:t>
      </w:r>
      <w:r w:rsidR="007E284B">
        <w:rPr>
          <w:rFonts w:ascii="Sakkal Majalla" w:hAnsi="Sakkal Majalla" w:cs="Sakkal Majalla" w:hint="cs"/>
          <w:color w:val="000000"/>
          <w:rtl/>
        </w:rPr>
        <w:t>*</w:t>
      </w:r>
      <w:r w:rsidR="007E284B" w:rsidRPr="004C3CA3">
        <w:rPr>
          <w:rFonts w:ascii="Sakkal Majalla" w:hAnsi="Sakkal Majalla" w:cs="Sakkal Majalla"/>
          <w:color w:val="000000"/>
          <w:rtl/>
        </w:rPr>
        <w:t xml:space="preserve"> وَأَمَّا الَّذِينَ ابْيَضَّتْ وُجُوهُهُمْ فَفِي رَحْمَةِ اللَّهِ هُمْ فِيهَا خَالِدُونَ</w:t>
      </w:r>
      <w:r w:rsidRPr="0015041A">
        <w:rPr>
          <w:rFonts w:ascii="QCF_P063" w:hAnsi="QCF_P063" w:cs="QCF_P063"/>
          <w:color w:val="000000"/>
          <w:rtl/>
        </w:rPr>
        <w:t xml:space="preserve">  </w:t>
      </w:r>
      <w:r w:rsidRPr="0015041A">
        <w:rPr>
          <w:rFonts w:ascii="QCF_BSML" w:hAnsi="QCF_BSML" w:cs="QCF_BSML"/>
          <w:color w:val="000000"/>
          <w:rtl/>
        </w:rPr>
        <w:t>ﭼ</w:t>
      </w:r>
      <w:r w:rsidRPr="0015041A">
        <w:rPr>
          <w:sz w:val="24"/>
          <w:szCs w:val="24"/>
          <w:rtl/>
        </w:rPr>
        <w:t xml:space="preserve"> آل عمران</w:t>
      </w:r>
      <w:r w:rsidR="007E284B">
        <w:rPr>
          <w:rFonts w:hint="cs"/>
          <w:sz w:val="24"/>
          <w:szCs w:val="24"/>
          <w:rtl/>
        </w:rPr>
        <w:t xml:space="preserve"> </w:t>
      </w:r>
      <w:r w:rsidR="007E284B" w:rsidRPr="007E284B">
        <w:rPr>
          <w:rFonts w:hint="cs"/>
          <w:sz w:val="22"/>
          <w:szCs w:val="22"/>
          <w:rtl/>
        </w:rPr>
        <w:t>106</w:t>
      </w:r>
      <w:r w:rsidR="007E284B">
        <w:rPr>
          <w:rFonts w:hint="cs"/>
          <w:sz w:val="22"/>
          <w:szCs w:val="22"/>
          <w:rtl/>
        </w:rPr>
        <w:t>ــ</w:t>
      </w:r>
      <w:r w:rsidR="007E284B" w:rsidRPr="007E284B">
        <w:rPr>
          <w:rFonts w:hint="cs"/>
          <w:sz w:val="22"/>
          <w:szCs w:val="22"/>
          <w:rtl/>
        </w:rPr>
        <w:t>107</w:t>
      </w:r>
    </w:p>
    <w:p w:rsidR="00812680" w:rsidRPr="00812680" w:rsidRDefault="00812680" w:rsidP="00812680">
      <w:pPr>
        <w:pStyle w:val="a3"/>
        <w:spacing w:after="0" w:line="240" w:lineRule="auto"/>
        <w:ind w:left="55" w:firstLine="512"/>
        <w:jc w:val="both"/>
        <w:rPr>
          <w:sz w:val="12"/>
          <w:szCs w:val="12"/>
          <w:rtl/>
        </w:rPr>
      </w:pPr>
    </w:p>
    <w:p w:rsidR="00812680" w:rsidRDefault="00812680" w:rsidP="00812680">
      <w:pPr>
        <w:pStyle w:val="a3"/>
        <w:spacing w:after="0" w:line="240" w:lineRule="auto"/>
        <w:ind w:left="55" w:firstLine="512"/>
        <w:jc w:val="both"/>
        <w:rPr>
          <w:rtl/>
        </w:rPr>
      </w:pPr>
      <w:r>
        <w:rPr>
          <w:rFonts w:hint="cs"/>
          <w:rtl/>
        </w:rPr>
        <w:t xml:space="preserve">- ومن الاستثناءات في هذه القوانين ... أن الهارب </w:t>
      </w:r>
      <w:proofErr w:type="spellStart"/>
      <w:r>
        <w:rPr>
          <w:rFonts w:hint="cs"/>
          <w:rtl/>
        </w:rPr>
        <w:t>والجالي</w:t>
      </w:r>
      <w:proofErr w:type="spellEnd"/>
      <w:r>
        <w:rPr>
          <w:rFonts w:hint="cs"/>
          <w:rtl/>
        </w:rPr>
        <w:t xml:space="preserve"> ... لا يدخل تحت وطأة هذه الأحكام القبليّة ... سواء كان جانياً أو مجنياً عليه ...</w:t>
      </w:r>
    </w:p>
    <w:p w:rsidR="00C327B1" w:rsidRDefault="00C327B1" w:rsidP="00C15018">
      <w:pPr>
        <w:spacing w:after="0" w:line="240" w:lineRule="auto"/>
        <w:ind w:firstLine="567"/>
        <w:jc w:val="both"/>
        <w:rPr>
          <w:rtl/>
        </w:rPr>
      </w:pPr>
      <w:r>
        <w:rPr>
          <w:rFonts w:hint="cs"/>
          <w:rtl/>
        </w:rPr>
        <w:lastRenderedPageBreak/>
        <w:t xml:space="preserve">وهذه العادات والسلوم </w:t>
      </w:r>
      <w:r w:rsidR="007903F0">
        <w:rPr>
          <w:rFonts w:hint="cs"/>
          <w:rtl/>
        </w:rPr>
        <w:t xml:space="preserve">قد شابهت </w:t>
      </w:r>
      <w:r>
        <w:rPr>
          <w:rFonts w:hint="cs"/>
          <w:rtl/>
        </w:rPr>
        <w:t xml:space="preserve">القوانين الجاهلية الحديثة في شرق الأرض وغربها ... </w:t>
      </w:r>
      <w:r w:rsidR="007903F0">
        <w:rPr>
          <w:rFonts w:hint="cs"/>
          <w:rtl/>
        </w:rPr>
        <w:t xml:space="preserve">وشاركتها </w:t>
      </w:r>
      <w:r w:rsidR="00C15018">
        <w:rPr>
          <w:rFonts w:hint="cs"/>
          <w:rtl/>
        </w:rPr>
        <w:t xml:space="preserve">في </w:t>
      </w:r>
      <w:r>
        <w:rPr>
          <w:rFonts w:hint="cs"/>
          <w:rtl/>
        </w:rPr>
        <w:t xml:space="preserve">حمل راية العلمانية </w:t>
      </w:r>
      <w:r w:rsidR="00C15018">
        <w:rPr>
          <w:rFonts w:hint="cs"/>
          <w:rtl/>
        </w:rPr>
        <w:t>!!</w:t>
      </w:r>
      <w:r>
        <w:rPr>
          <w:rFonts w:hint="cs"/>
          <w:rtl/>
        </w:rPr>
        <w:t xml:space="preserve"> بإبعاد أحكام الدين عن حوادث الدماء</w:t>
      </w:r>
      <w:r w:rsidR="00446B40">
        <w:rPr>
          <w:rFonts w:hint="cs"/>
          <w:rtl/>
        </w:rPr>
        <w:t xml:space="preserve"> </w:t>
      </w:r>
      <w:r>
        <w:rPr>
          <w:rFonts w:hint="cs"/>
          <w:rtl/>
        </w:rPr>
        <w:t>... واتفقت معها على الحيف وا</w:t>
      </w:r>
      <w:r w:rsidR="00292A7D">
        <w:rPr>
          <w:rFonts w:hint="cs"/>
          <w:rtl/>
        </w:rPr>
        <w:t>لظلم والجور على أحد طرفي النزاع</w:t>
      </w:r>
      <w:r w:rsidR="00C15018">
        <w:rPr>
          <w:rFonts w:hint="cs"/>
          <w:rtl/>
        </w:rPr>
        <w:t xml:space="preserve"> </w:t>
      </w:r>
      <w:r>
        <w:rPr>
          <w:rFonts w:hint="cs"/>
          <w:rtl/>
        </w:rPr>
        <w:t xml:space="preserve">... واتفقت معها على تنقُّص أحكام الشريعة وأنها لا تفي بحقوق الناس ولا تفضّ النزاع بينهم ... </w:t>
      </w:r>
    </w:p>
    <w:p w:rsidR="00375A7D" w:rsidRDefault="00576D04" w:rsidP="00576D04">
      <w:pPr>
        <w:spacing w:after="0" w:line="240" w:lineRule="auto"/>
        <w:jc w:val="both"/>
        <w:rPr>
          <w:rtl/>
        </w:rPr>
      </w:pPr>
      <w:r>
        <w:rPr>
          <w:rFonts w:hint="cs"/>
          <w:rtl/>
        </w:rPr>
        <w:t xml:space="preserve">      </w:t>
      </w:r>
      <w:r w:rsidR="00DF0CC1">
        <w:rPr>
          <w:rFonts w:hint="cs"/>
          <w:rtl/>
        </w:rPr>
        <w:t xml:space="preserve">وإن هذه العادات </w:t>
      </w:r>
      <w:r w:rsidR="00973363">
        <w:rPr>
          <w:rFonts w:hint="cs"/>
          <w:rtl/>
        </w:rPr>
        <w:t xml:space="preserve">مبنية </w:t>
      </w:r>
      <w:r w:rsidR="00DF0CC1">
        <w:rPr>
          <w:rFonts w:hint="cs"/>
          <w:rtl/>
        </w:rPr>
        <w:t xml:space="preserve">على أصل جاهلي قديم ... </w:t>
      </w:r>
      <w:r w:rsidR="00973363">
        <w:rPr>
          <w:rFonts w:hint="cs"/>
          <w:rtl/>
        </w:rPr>
        <w:t>فقد كانت</w:t>
      </w:r>
      <w:r w:rsidR="00DF0CC1">
        <w:rPr>
          <w:rFonts w:hint="cs"/>
          <w:rtl/>
        </w:rPr>
        <w:t xml:space="preserve"> العلاقة بين القبائل</w:t>
      </w:r>
      <w:r w:rsidR="00973363">
        <w:rPr>
          <w:rFonts w:hint="cs"/>
          <w:rtl/>
        </w:rPr>
        <w:t xml:space="preserve"> العربية قائمة</w:t>
      </w:r>
      <w:r w:rsidR="00DF0CC1">
        <w:rPr>
          <w:rFonts w:hint="cs"/>
          <w:rtl/>
        </w:rPr>
        <w:t xml:space="preserve"> على العداوة والتنافر !! بينما </w:t>
      </w:r>
      <w:r w:rsidR="004B1DCD">
        <w:rPr>
          <w:rFonts w:hint="cs"/>
          <w:rtl/>
        </w:rPr>
        <w:t>بنت</w:t>
      </w:r>
      <w:r w:rsidR="00DF0CC1">
        <w:rPr>
          <w:rFonts w:hint="cs"/>
          <w:rtl/>
        </w:rPr>
        <w:t xml:space="preserve"> الشريعة هذه العلاقة بين المسلمين جميعهم على أخوة الدين وعلى المحبة و</w:t>
      </w:r>
      <w:r w:rsidR="00973363">
        <w:rPr>
          <w:rFonts w:hint="cs"/>
          <w:rtl/>
        </w:rPr>
        <w:t xml:space="preserve">على </w:t>
      </w:r>
      <w:r w:rsidR="00DF0CC1">
        <w:rPr>
          <w:rFonts w:hint="cs"/>
          <w:rtl/>
        </w:rPr>
        <w:t>المودة ...</w:t>
      </w:r>
      <w:r>
        <w:rPr>
          <w:rFonts w:hint="cs"/>
          <w:rtl/>
        </w:rPr>
        <w:t xml:space="preserve"> </w:t>
      </w:r>
      <w:r w:rsidR="00375A7D">
        <w:rPr>
          <w:rFonts w:hint="cs"/>
          <w:rtl/>
        </w:rPr>
        <w:t>قال تعالى :</w:t>
      </w:r>
      <w:r w:rsidR="00375A7D" w:rsidRPr="00375A7D">
        <w:rPr>
          <w:rFonts w:hint="cs"/>
          <w:rtl/>
        </w:rPr>
        <w:t xml:space="preserve"> </w:t>
      </w:r>
      <w:r w:rsidR="00375A7D" w:rsidRPr="00375A7D">
        <w:rPr>
          <w:rFonts w:ascii="QCF_BSML" w:eastAsiaTheme="minorHAnsi" w:hAnsi="QCF_BSML" w:cs="QCF_BSML"/>
          <w:rtl/>
        </w:rPr>
        <w:t>ﭽ</w:t>
      </w:r>
      <w:r w:rsidRPr="00576D04">
        <w:rPr>
          <w:rFonts w:ascii="Sakkal Majalla" w:eastAsiaTheme="minorHAnsi" w:hAnsi="Sakkal Majalla" w:cs="Sakkal Majalla"/>
          <w:color w:val="000000"/>
          <w:rtl/>
        </w:rPr>
        <w:t xml:space="preserve"> وَاذْكُرُوا نِعْمَةَ اللَّهِ عَلَيْكُمْ إِذْ كُنْتُمْ أَعْدَاءً فَأَلَّفَ بَيْنَ قُلُوبِكُمْ فَأَصْبَحْتُمْ بِنِعْمَتِهِ إِخْوَانًا وَكُنْتُمْ عَلَى شَفَا حُفْرَةٍ مِنَ النَّارِ فَأَنْقَذَكُمْ مِنْهَا</w:t>
      </w:r>
      <w:r w:rsidR="00375A7D" w:rsidRPr="00375A7D">
        <w:rPr>
          <w:rFonts w:ascii="QCF_P063" w:eastAsiaTheme="minorHAnsi" w:hAnsi="QCF_P063" w:cs="QCF_P063"/>
          <w:rtl/>
        </w:rPr>
        <w:t xml:space="preserve"> </w:t>
      </w:r>
      <w:r w:rsidR="00375A7D" w:rsidRPr="00375A7D">
        <w:rPr>
          <w:rFonts w:ascii="QCF_BSML" w:eastAsiaTheme="minorHAnsi" w:hAnsi="QCF_BSML" w:cs="QCF_BSML"/>
          <w:rtl/>
        </w:rPr>
        <w:t>ﭼ</w:t>
      </w:r>
      <w:r w:rsidR="00375A7D" w:rsidRPr="00375A7D">
        <w:rPr>
          <w:rFonts w:eastAsiaTheme="minorHAnsi" w:cs="Arial"/>
          <w:rtl/>
        </w:rPr>
        <w:t xml:space="preserve"> </w:t>
      </w:r>
      <w:r w:rsidR="00973363" w:rsidRPr="0015041A">
        <w:rPr>
          <w:sz w:val="24"/>
          <w:szCs w:val="24"/>
          <w:rtl/>
        </w:rPr>
        <w:t>آل عمران</w:t>
      </w:r>
      <w:r w:rsidR="00973363">
        <w:rPr>
          <w:rFonts w:hint="cs"/>
          <w:rtl/>
        </w:rPr>
        <w:t xml:space="preserve"> 103</w:t>
      </w:r>
    </w:p>
    <w:p w:rsidR="008D40E0" w:rsidRPr="004B1DCD" w:rsidRDefault="008D40E0" w:rsidP="004B1DCD">
      <w:pPr>
        <w:spacing w:after="0" w:line="240" w:lineRule="auto"/>
        <w:jc w:val="both"/>
        <w:rPr>
          <w:rtl/>
        </w:rPr>
      </w:pPr>
      <w:r>
        <w:rPr>
          <w:rFonts w:cs="AL-Mateen" w:hint="cs"/>
          <w:rtl/>
        </w:rPr>
        <w:t>مواقف مؤسفة :</w:t>
      </w:r>
      <w:r w:rsidR="004B1DCD">
        <w:rPr>
          <w:rFonts w:hint="cs"/>
          <w:rtl/>
        </w:rPr>
        <w:t xml:space="preserve"> وهنا مواقف مؤسفة تستحق التنبيه عليها لأهميتها :</w:t>
      </w:r>
    </w:p>
    <w:p w:rsidR="008D40E0" w:rsidRPr="006732B2" w:rsidRDefault="004B1DCD" w:rsidP="004B1DCD">
      <w:pPr>
        <w:spacing w:after="0" w:line="240" w:lineRule="auto"/>
        <w:jc w:val="both"/>
        <w:rPr>
          <w:rtl/>
        </w:rPr>
      </w:pPr>
      <w:r>
        <w:rPr>
          <w:rFonts w:hint="cs"/>
          <w:rtl/>
        </w:rPr>
        <w:t xml:space="preserve"> </w:t>
      </w:r>
      <w:r w:rsidR="008D40E0" w:rsidRPr="006732B2">
        <w:rPr>
          <w:rFonts w:hint="cs"/>
          <w:rtl/>
        </w:rPr>
        <w:t xml:space="preserve"> 1- محاولة بعض مشايخ وأعيان القبائل تصدير هذه العادات إلى القبائل الأخرى !! </w:t>
      </w:r>
      <w:r w:rsidR="008D40E0">
        <w:rPr>
          <w:rFonts w:hint="cs"/>
          <w:rtl/>
        </w:rPr>
        <w:t xml:space="preserve"> وتوريطهم بها ، وجرّهم اليها !! ظنّاً </w:t>
      </w:r>
      <w:r w:rsidR="000C5E1F">
        <w:rPr>
          <w:rFonts w:hint="cs"/>
          <w:rtl/>
        </w:rPr>
        <w:t xml:space="preserve">منهم </w:t>
      </w:r>
      <w:r w:rsidR="008D40E0">
        <w:rPr>
          <w:rFonts w:hint="cs"/>
          <w:rtl/>
        </w:rPr>
        <w:t>أن ذلك خيرٌ لهم !!</w:t>
      </w:r>
    </w:p>
    <w:p w:rsidR="00683C96" w:rsidRDefault="004B1DCD" w:rsidP="00683C96">
      <w:pPr>
        <w:spacing w:after="0" w:line="240" w:lineRule="auto"/>
        <w:jc w:val="both"/>
        <w:rPr>
          <w:rtl/>
        </w:rPr>
      </w:pPr>
      <w:r>
        <w:rPr>
          <w:rFonts w:hint="cs"/>
          <w:rtl/>
        </w:rPr>
        <w:t xml:space="preserve">  </w:t>
      </w:r>
      <w:r w:rsidR="008D40E0">
        <w:rPr>
          <w:rFonts w:hint="cs"/>
          <w:rtl/>
        </w:rPr>
        <w:t>2</w:t>
      </w:r>
      <w:r w:rsidR="008D40E0" w:rsidRPr="006732B2">
        <w:rPr>
          <w:rFonts w:hint="cs"/>
          <w:rtl/>
        </w:rPr>
        <w:t xml:space="preserve">- نقل وسائل الأعلام </w:t>
      </w:r>
      <w:r w:rsidR="008D40E0">
        <w:rPr>
          <w:rFonts w:hint="cs"/>
          <w:rtl/>
        </w:rPr>
        <w:t>، و</w:t>
      </w:r>
      <w:r w:rsidR="008D40E0" w:rsidRPr="006732B2">
        <w:rPr>
          <w:rFonts w:hint="cs"/>
          <w:rtl/>
        </w:rPr>
        <w:t>تمجيدُ بعض المؤلفين في عادات الناس ،</w:t>
      </w:r>
      <w:r w:rsidR="008D40E0">
        <w:rPr>
          <w:rFonts w:hint="cs"/>
          <w:rtl/>
        </w:rPr>
        <w:t xml:space="preserve"> </w:t>
      </w:r>
      <w:r w:rsidR="008D40E0" w:rsidRPr="006732B2">
        <w:rPr>
          <w:rFonts w:hint="cs"/>
          <w:rtl/>
        </w:rPr>
        <w:t xml:space="preserve">لمواقف الحكم القبليّ </w:t>
      </w:r>
      <w:r w:rsidR="00683C96">
        <w:rPr>
          <w:rFonts w:hint="cs"/>
          <w:rtl/>
        </w:rPr>
        <w:t xml:space="preserve">، </w:t>
      </w:r>
      <w:r w:rsidR="00683C96" w:rsidRPr="006732B2">
        <w:rPr>
          <w:rFonts w:hint="cs"/>
          <w:rtl/>
        </w:rPr>
        <w:t xml:space="preserve">والإشادة بها </w:t>
      </w:r>
      <w:r w:rsidR="00683C96">
        <w:rPr>
          <w:rFonts w:hint="cs"/>
          <w:rtl/>
        </w:rPr>
        <w:t xml:space="preserve">، </w:t>
      </w:r>
      <w:r w:rsidR="008D40E0" w:rsidRPr="006732B2">
        <w:rPr>
          <w:rFonts w:hint="cs"/>
          <w:rtl/>
        </w:rPr>
        <w:t>و</w:t>
      </w:r>
      <w:r w:rsidR="00683C96">
        <w:rPr>
          <w:rFonts w:hint="cs"/>
          <w:rtl/>
        </w:rPr>
        <w:t xml:space="preserve">ذكر أسماء القائمين بها ، </w:t>
      </w:r>
      <w:r w:rsidR="00683C96" w:rsidRPr="006732B2">
        <w:rPr>
          <w:rFonts w:hint="cs"/>
          <w:rtl/>
        </w:rPr>
        <w:t>والثناء عليه</w:t>
      </w:r>
      <w:r w:rsidR="00683C96">
        <w:rPr>
          <w:rFonts w:hint="cs"/>
          <w:rtl/>
        </w:rPr>
        <w:t>م !!</w:t>
      </w:r>
    </w:p>
    <w:p w:rsidR="008D40E0" w:rsidRDefault="00683C96" w:rsidP="00683C96">
      <w:pPr>
        <w:spacing w:after="0" w:line="240" w:lineRule="auto"/>
        <w:ind w:firstLine="567"/>
        <w:jc w:val="both"/>
        <w:rPr>
          <w:b/>
          <w:bCs/>
          <w:rtl/>
        </w:rPr>
      </w:pPr>
      <w:r>
        <w:rPr>
          <w:rFonts w:hint="cs"/>
          <w:rtl/>
        </w:rPr>
        <w:t xml:space="preserve">وكل ذلك </w:t>
      </w:r>
      <w:r w:rsidR="008D40E0" w:rsidRPr="006732B2">
        <w:rPr>
          <w:rFonts w:hint="cs"/>
          <w:rtl/>
        </w:rPr>
        <w:t>من دون شعور بخطورة ما يقومون به ، ومن دون معرفة</w:t>
      </w:r>
      <w:r>
        <w:rPr>
          <w:rFonts w:hint="cs"/>
          <w:rtl/>
        </w:rPr>
        <w:t>ٍ</w:t>
      </w:r>
      <w:r w:rsidR="008D40E0" w:rsidRPr="006732B2">
        <w:rPr>
          <w:rFonts w:hint="cs"/>
          <w:rtl/>
        </w:rPr>
        <w:t xml:space="preserve"> </w:t>
      </w:r>
      <w:r>
        <w:rPr>
          <w:rFonts w:hint="cs"/>
          <w:rtl/>
        </w:rPr>
        <w:t>ل</w:t>
      </w:r>
      <w:r w:rsidR="008D40E0" w:rsidRPr="006732B2">
        <w:rPr>
          <w:rFonts w:hint="cs"/>
          <w:rtl/>
        </w:rPr>
        <w:t xml:space="preserve">مفاسد ذلك على الناس في دينهم وأمنهم وحياتهم الاجتماعية والاقتصادية </w:t>
      </w:r>
      <w:r>
        <w:rPr>
          <w:rFonts w:hint="cs"/>
          <w:rtl/>
        </w:rPr>
        <w:t xml:space="preserve">. </w:t>
      </w:r>
      <w:r w:rsidR="008D40E0" w:rsidRPr="006732B2">
        <w:rPr>
          <w:rFonts w:hint="cs"/>
          <w:rtl/>
        </w:rPr>
        <w:t>.</w:t>
      </w:r>
      <w:r>
        <w:rPr>
          <w:rFonts w:hint="cs"/>
          <w:rtl/>
        </w:rPr>
        <w:tab/>
      </w:r>
      <w:r w:rsidR="008D40E0" w:rsidRPr="006732B2">
        <w:rPr>
          <w:rFonts w:hint="cs"/>
          <w:rtl/>
        </w:rPr>
        <w:t xml:space="preserve">وكان </w:t>
      </w:r>
      <w:r w:rsidR="008D40E0">
        <w:rPr>
          <w:rFonts w:hint="cs"/>
          <w:rtl/>
        </w:rPr>
        <w:t xml:space="preserve">الواجب على الجميع </w:t>
      </w:r>
      <w:r w:rsidR="008D40E0" w:rsidRPr="006732B2">
        <w:rPr>
          <w:rFonts w:hint="cs"/>
          <w:rtl/>
        </w:rPr>
        <w:t>تعظيم ربهم</w:t>
      </w:r>
      <w:r w:rsidR="008D40E0">
        <w:rPr>
          <w:rFonts w:hint="cs"/>
          <w:rtl/>
        </w:rPr>
        <w:t xml:space="preserve"> </w:t>
      </w:r>
      <w:r w:rsidR="008D40E0" w:rsidRPr="00A76364">
        <w:sym w:font="AGA Arabesque" w:char="F055"/>
      </w:r>
      <w:r w:rsidR="008D40E0" w:rsidRPr="006732B2">
        <w:rPr>
          <w:rFonts w:hint="cs"/>
          <w:rtl/>
        </w:rPr>
        <w:t xml:space="preserve"> وتوحيده ، ودلالة </w:t>
      </w:r>
      <w:r w:rsidR="008D40E0">
        <w:rPr>
          <w:rFonts w:hint="cs"/>
          <w:rtl/>
        </w:rPr>
        <w:t>الناس</w:t>
      </w:r>
      <w:r w:rsidR="008D40E0" w:rsidRPr="006732B2">
        <w:rPr>
          <w:rFonts w:hint="cs"/>
          <w:rtl/>
        </w:rPr>
        <w:t xml:space="preserve"> إلى سبل الرشاد ، واعتماد فتاوى علمائنا </w:t>
      </w:r>
      <w:r w:rsidR="008D40E0">
        <w:rPr>
          <w:rFonts w:hint="cs"/>
          <w:rtl/>
        </w:rPr>
        <w:t>الفضلاء</w:t>
      </w:r>
      <w:r w:rsidR="008D40E0" w:rsidRPr="006732B2">
        <w:rPr>
          <w:rFonts w:hint="cs"/>
          <w:rtl/>
        </w:rPr>
        <w:t xml:space="preserve"> في </w:t>
      </w:r>
      <w:r w:rsidR="008D40E0">
        <w:rPr>
          <w:rFonts w:hint="cs"/>
          <w:rtl/>
        </w:rPr>
        <w:t xml:space="preserve">معرفة الحق من الباطل، وفي </w:t>
      </w:r>
      <w:r w:rsidR="008D40E0" w:rsidRPr="006732B2">
        <w:rPr>
          <w:rFonts w:hint="cs"/>
          <w:rtl/>
        </w:rPr>
        <w:t>فهم نصوص الشريعة ، بدلا من الخوض فيها بغير علمٍ راسخ .</w:t>
      </w:r>
    </w:p>
    <w:p w:rsidR="00C327B1" w:rsidRDefault="00C327B1" w:rsidP="008D40E0">
      <w:pPr>
        <w:spacing w:after="0" w:line="240" w:lineRule="auto"/>
        <w:ind w:firstLine="567"/>
        <w:jc w:val="both"/>
        <w:rPr>
          <w:b/>
          <w:bCs/>
          <w:rtl/>
        </w:rPr>
      </w:pPr>
      <w:r>
        <w:rPr>
          <w:rFonts w:hint="cs"/>
          <w:b/>
          <w:bCs/>
          <w:rtl/>
        </w:rPr>
        <w:lastRenderedPageBreak/>
        <w:t>و</w:t>
      </w:r>
      <w:r w:rsidRPr="00EF6E4B">
        <w:rPr>
          <w:rFonts w:hint="cs"/>
          <w:b/>
          <w:bCs/>
          <w:rtl/>
        </w:rPr>
        <w:t>هذا استعراض لصور هذه العادات والأحكام القبَليّة ، والتعليق عليها ، ونقل فتاوى العلماء فيها ، ومناقشة الشبه</w:t>
      </w:r>
      <w:r>
        <w:rPr>
          <w:rFonts w:hint="cs"/>
          <w:b/>
          <w:bCs/>
          <w:rtl/>
        </w:rPr>
        <w:t>ات</w:t>
      </w:r>
      <w:r w:rsidRPr="00EF6E4B">
        <w:rPr>
          <w:rFonts w:hint="cs"/>
          <w:b/>
          <w:bCs/>
          <w:rtl/>
        </w:rPr>
        <w:t xml:space="preserve"> التي تثار حولها :</w:t>
      </w:r>
    </w:p>
    <w:p w:rsidR="00C327B1" w:rsidRPr="006B248C" w:rsidRDefault="00C327B1" w:rsidP="0092245F">
      <w:pPr>
        <w:spacing w:after="0" w:line="240" w:lineRule="auto"/>
        <w:ind w:firstLine="567"/>
        <w:jc w:val="both"/>
        <w:rPr>
          <w:b/>
          <w:bCs/>
          <w:sz w:val="16"/>
          <w:szCs w:val="16"/>
          <w:rtl/>
        </w:rPr>
      </w:pPr>
    </w:p>
    <w:p w:rsidR="00C327B1" w:rsidRPr="00081A10" w:rsidRDefault="00C327B1" w:rsidP="00FD210C">
      <w:pPr>
        <w:spacing w:after="0" w:line="240" w:lineRule="auto"/>
        <w:jc w:val="center"/>
        <w:rPr>
          <w:rFonts w:cs="AL-Mateen"/>
          <w:sz w:val="30"/>
          <w:szCs w:val="30"/>
        </w:rPr>
      </w:pPr>
      <w:r w:rsidRPr="00081A10">
        <w:rPr>
          <w:rFonts w:cs="AL-Mateen" w:hint="cs"/>
          <w:sz w:val="30"/>
          <w:szCs w:val="30"/>
          <w:rtl/>
        </w:rPr>
        <w:t>أولاً : عادة الم</w:t>
      </w:r>
      <w:r w:rsidR="00AF0484">
        <w:rPr>
          <w:rFonts w:cs="AL-Mateen" w:hint="cs"/>
          <w:sz w:val="30"/>
          <w:szCs w:val="30"/>
          <w:rtl/>
        </w:rPr>
        <w:t>َ</w:t>
      </w:r>
      <w:r w:rsidRPr="00081A10">
        <w:rPr>
          <w:rFonts w:cs="AL-Mateen" w:hint="cs"/>
          <w:sz w:val="30"/>
          <w:szCs w:val="30"/>
          <w:rtl/>
        </w:rPr>
        <w:t>ث</w:t>
      </w:r>
      <w:r w:rsidR="00AF0484">
        <w:rPr>
          <w:rFonts w:cs="AL-Mateen" w:hint="cs"/>
          <w:sz w:val="30"/>
          <w:szCs w:val="30"/>
          <w:rtl/>
        </w:rPr>
        <w:t>َ</w:t>
      </w:r>
      <w:r w:rsidR="00FD210C">
        <w:rPr>
          <w:rFonts w:cs="AL-Mateen" w:hint="cs"/>
          <w:sz w:val="30"/>
          <w:szCs w:val="30"/>
          <w:rtl/>
        </w:rPr>
        <w:t>ار</w:t>
      </w:r>
      <w:r w:rsidR="00124D87">
        <w:rPr>
          <w:rFonts w:cs="AL-Mateen" w:hint="cs"/>
          <w:sz w:val="30"/>
          <w:szCs w:val="30"/>
          <w:rtl/>
        </w:rPr>
        <w:t xml:space="preserve"> (الثأر )</w:t>
      </w:r>
    </w:p>
    <w:p w:rsidR="00C327B1" w:rsidRPr="00FA70B3" w:rsidRDefault="00C327B1" w:rsidP="0092245F">
      <w:pPr>
        <w:pStyle w:val="a3"/>
        <w:spacing w:after="0" w:line="240" w:lineRule="auto"/>
        <w:ind w:left="567"/>
        <w:jc w:val="both"/>
        <w:rPr>
          <w:rFonts w:cs="AL-Mateen"/>
          <w:sz w:val="16"/>
          <w:szCs w:val="16"/>
        </w:rPr>
      </w:pPr>
    </w:p>
    <w:p w:rsidR="00C327B1" w:rsidRDefault="00C327B1" w:rsidP="0092245F">
      <w:pPr>
        <w:pStyle w:val="a3"/>
        <w:spacing w:after="0" w:line="240" w:lineRule="auto"/>
        <w:ind w:left="0" w:firstLine="567"/>
        <w:jc w:val="both"/>
        <w:rPr>
          <w:rtl/>
        </w:rPr>
      </w:pPr>
      <w:r w:rsidRPr="00061C31">
        <w:rPr>
          <w:rFonts w:hint="cs"/>
          <w:rtl/>
        </w:rPr>
        <w:t xml:space="preserve">هذه العادة هي أولى حلقات العادات والأحكام القبَليّة في دماء </w:t>
      </w:r>
      <w:r>
        <w:rPr>
          <w:rFonts w:hint="cs"/>
          <w:rtl/>
        </w:rPr>
        <w:t>المسلمين</w:t>
      </w:r>
      <w:r w:rsidRPr="00061C31">
        <w:rPr>
          <w:rFonts w:hint="cs"/>
          <w:rtl/>
        </w:rPr>
        <w:t xml:space="preserve"> ... وهي البند الأول في قانون الدماء ، وهي قدح الشرارة في مسلسل هذا القانون .</w:t>
      </w:r>
    </w:p>
    <w:p w:rsidR="00C327B1" w:rsidRDefault="00C327B1" w:rsidP="0092245F">
      <w:pPr>
        <w:pStyle w:val="a3"/>
        <w:spacing w:after="0" w:line="240" w:lineRule="auto"/>
        <w:ind w:left="-2" w:firstLine="567"/>
        <w:jc w:val="both"/>
        <w:rPr>
          <w:sz w:val="16"/>
          <w:szCs w:val="16"/>
          <w:rtl/>
        </w:rPr>
      </w:pPr>
    </w:p>
    <w:p w:rsidR="00C327B1" w:rsidRDefault="00C327B1" w:rsidP="00796C5C">
      <w:pPr>
        <w:pStyle w:val="a3"/>
        <w:spacing w:after="0" w:line="240" w:lineRule="auto"/>
        <w:ind w:left="-2" w:firstLine="567"/>
        <w:jc w:val="both"/>
        <w:rPr>
          <w:rtl/>
        </w:rPr>
      </w:pPr>
      <w:r>
        <w:rPr>
          <w:rFonts w:hint="cs"/>
          <w:rtl/>
        </w:rPr>
        <w:t>والمثار هو سعي</w:t>
      </w:r>
      <w:r w:rsidRPr="00061C31">
        <w:rPr>
          <w:rFonts w:hint="cs"/>
          <w:rtl/>
        </w:rPr>
        <w:t xml:space="preserve"> </w:t>
      </w:r>
      <w:r>
        <w:rPr>
          <w:rFonts w:hint="cs"/>
          <w:rtl/>
        </w:rPr>
        <w:t>قرابة</w:t>
      </w:r>
      <w:r w:rsidRPr="00061C31">
        <w:rPr>
          <w:rFonts w:hint="cs"/>
          <w:rtl/>
        </w:rPr>
        <w:t xml:space="preserve"> المجني عليه </w:t>
      </w:r>
      <w:r>
        <w:rPr>
          <w:rFonts w:hint="cs"/>
          <w:rtl/>
        </w:rPr>
        <w:t>أو المعنيّين به ، وبتأييد من كبار القوم ل</w:t>
      </w:r>
      <w:r w:rsidR="00796C5C">
        <w:rPr>
          <w:rFonts w:hint="cs"/>
          <w:rtl/>
        </w:rPr>
        <w:t xml:space="preserve">لانتصار </w:t>
      </w:r>
      <w:r>
        <w:rPr>
          <w:rFonts w:hint="cs"/>
          <w:rtl/>
        </w:rPr>
        <w:t>وأخذ ا</w:t>
      </w:r>
      <w:r w:rsidRPr="00061C31">
        <w:rPr>
          <w:rFonts w:hint="cs"/>
          <w:rtl/>
        </w:rPr>
        <w:t xml:space="preserve">لثأر </w:t>
      </w:r>
      <w:r w:rsidRPr="0055264C">
        <w:rPr>
          <w:rFonts w:hint="cs"/>
          <w:rtl/>
        </w:rPr>
        <w:t xml:space="preserve">من </w:t>
      </w:r>
      <w:r w:rsidR="00796C5C">
        <w:rPr>
          <w:rFonts w:hint="cs"/>
          <w:rtl/>
        </w:rPr>
        <w:t>الجاني وقرابته</w:t>
      </w:r>
      <w:r w:rsidRPr="0055264C">
        <w:rPr>
          <w:rFonts w:hint="cs"/>
          <w:rtl/>
        </w:rPr>
        <w:t xml:space="preserve"> ، ومن أي فرد منهم !! </w:t>
      </w:r>
    </w:p>
    <w:p w:rsidR="00124D87" w:rsidRDefault="00124D87" w:rsidP="00124D87">
      <w:pPr>
        <w:pStyle w:val="a3"/>
        <w:spacing w:after="0" w:line="240" w:lineRule="auto"/>
        <w:ind w:left="-2" w:firstLine="567"/>
        <w:jc w:val="both"/>
        <w:rPr>
          <w:rtl/>
        </w:rPr>
      </w:pPr>
      <w:r>
        <w:rPr>
          <w:rFonts w:hint="cs"/>
          <w:rtl/>
        </w:rPr>
        <w:t xml:space="preserve">ويسمى كذلك الثأر ، وبعض القبائل الأخرى تسمي </w:t>
      </w:r>
      <w:proofErr w:type="spellStart"/>
      <w:r>
        <w:rPr>
          <w:rFonts w:hint="cs"/>
          <w:rtl/>
        </w:rPr>
        <w:t>المعدال</w:t>
      </w:r>
      <w:proofErr w:type="spellEnd"/>
      <w:r>
        <w:rPr>
          <w:rFonts w:hint="cs"/>
          <w:rtl/>
        </w:rPr>
        <w:t xml:space="preserve"> بالمثار .</w:t>
      </w:r>
    </w:p>
    <w:p w:rsidR="00C327B1" w:rsidRDefault="00C327B1" w:rsidP="0092245F">
      <w:pPr>
        <w:pStyle w:val="a3"/>
        <w:spacing w:after="0" w:line="240" w:lineRule="auto"/>
        <w:ind w:left="-2" w:firstLine="567"/>
        <w:jc w:val="both"/>
        <w:rPr>
          <w:sz w:val="16"/>
          <w:szCs w:val="16"/>
          <w:rtl/>
        </w:rPr>
      </w:pPr>
    </w:p>
    <w:p w:rsidR="00C327B1" w:rsidRDefault="00C327B1" w:rsidP="0092245F">
      <w:pPr>
        <w:pStyle w:val="a3"/>
        <w:spacing w:after="0" w:line="240" w:lineRule="auto"/>
        <w:ind w:left="-2" w:firstLine="567"/>
        <w:jc w:val="both"/>
        <w:rPr>
          <w:rtl/>
        </w:rPr>
      </w:pPr>
      <w:r>
        <w:rPr>
          <w:rFonts w:hint="cs"/>
          <w:rtl/>
        </w:rPr>
        <w:t xml:space="preserve">وهذا نتيجة لما صوّره لهم إبليس وأغواهم به ... تحت مسمى جلي العار </w:t>
      </w:r>
      <w:r w:rsidR="00796C5C">
        <w:rPr>
          <w:rFonts w:hint="cs"/>
          <w:rtl/>
        </w:rPr>
        <w:t>والانتصار وأخذ الثأ</w:t>
      </w:r>
      <w:r>
        <w:rPr>
          <w:rFonts w:hint="cs"/>
          <w:rtl/>
        </w:rPr>
        <w:t xml:space="preserve">ر لدمائهم أو لوجوههم ، ويشعر بذلك البعيد منهم قبل القريب !! </w:t>
      </w:r>
    </w:p>
    <w:p w:rsidR="00C327B1" w:rsidRPr="00FA3346" w:rsidRDefault="00C327B1" w:rsidP="0092245F">
      <w:pPr>
        <w:pStyle w:val="a3"/>
        <w:spacing w:after="0" w:line="240" w:lineRule="auto"/>
        <w:ind w:left="-2" w:firstLine="567"/>
        <w:jc w:val="both"/>
        <w:rPr>
          <w:sz w:val="16"/>
          <w:szCs w:val="16"/>
          <w:rtl/>
        </w:rPr>
      </w:pPr>
    </w:p>
    <w:p w:rsidR="00B4045F" w:rsidRDefault="00B4045F" w:rsidP="0092245F">
      <w:pPr>
        <w:pStyle w:val="a3"/>
        <w:spacing w:after="0" w:line="240" w:lineRule="auto"/>
        <w:ind w:left="0" w:firstLine="567"/>
        <w:jc w:val="both"/>
        <w:rPr>
          <w:rtl/>
        </w:rPr>
      </w:pPr>
      <w:r>
        <w:rPr>
          <w:rFonts w:hint="cs"/>
          <w:rtl/>
        </w:rPr>
        <w:t xml:space="preserve">وأين هذه العادة في شريعة الاسلام ؟! فضلا عن العقل </w:t>
      </w:r>
      <w:r w:rsidR="00081A10">
        <w:rPr>
          <w:rFonts w:hint="cs"/>
          <w:rtl/>
        </w:rPr>
        <w:t>الصحيح</w:t>
      </w:r>
      <w:r>
        <w:rPr>
          <w:rFonts w:hint="cs"/>
          <w:rtl/>
        </w:rPr>
        <w:t xml:space="preserve"> ، والفطرة السليمة !!</w:t>
      </w:r>
    </w:p>
    <w:p w:rsidR="00B4045F" w:rsidRPr="00061C31" w:rsidRDefault="00B4045F" w:rsidP="0092245F">
      <w:pPr>
        <w:pStyle w:val="a3"/>
        <w:spacing w:after="0" w:line="240" w:lineRule="auto"/>
        <w:ind w:left="0" w:firstLine="567"/>
        <w:jc w:val="both"/>
        <w:rPr>
          <w:rtl/>
        </w:rPr>
      </w:pPr>
      <w:r>
        <w:rPr>
          <w:rFonts w:hint="cs"/>
          <w:rtl/>
        </w:rPr>
        <w:t xml:space="preserve">ولماذا هذا الاعراض عن أحكام الشريعة في مثل هذه المواقف ... </w:t>
      </w:r>
      <w:r w:rsidR="00C15018">
        <w:rPr>
          <w:rFonts w:hint="cs"/>
          <w:rtl/>
        </w:rPr>
        <w:t xml:space="preserve">   </w:t>
      </w:r>
      <w:r>
        <w:rPr>
          <w:rFonts w:hint="cs"/>
          <w:rtl/>
        </w:rPr>
        <w:t>التي لا يسع المسلم غير</w:t>
      </w:r>
      <w:r w:rsidR="00292A7D">
        <w:rPr>
          <w:rFonts w:hint="cs"/>
          <w:rtl/>
        </w:rPr>
        <w:t xml:space="preserve"> </w:t>
      </w:r>
      <w:r>
        <w:rPr>
          <w:rFonts w:hint="cs"/>
          <w:rtl/>
        </w:rPr>
        <w:t>ه</w:t>
      </w:r>
      <w:r w:rsidR="00292A7D">
        <w:rPr>
          <w:rFonts w:hint="cs"/>
          <w:rtl/>
        </w:rPr>
        <w:t>ذه الشريعة العادلة</w:t>
      </w:r>
      <w:r>
        <w:rPr>
          <w:rFonts w:hint="cs"/>
          <w:rtl/>
        </w:rPr>
        <w:t xml:space="preserve"> </w:t>
      </w:r>
      <w:r w:rsidR="00081A10">
        <w:rPr>
          <w:rFonts w:hint="cs"/>
          <w:rtl/>
        </w:rPr>
        <w:t>؟!!</w:t>
      </w:r>
    </w:p>
    <w:p w:rsidR="00B4045F" w:rsidRDefault="00B4045F" w:rsidP="0092245F">
      <w:pPr>
        <w:pStyle w:val="a3"/>
        <w:spacing w:after="0" w:line="240" w:lineRule="auto"/>
        <w:ind w:left="0" w:firstLine="567"/>
        <w:jc w:val="both"/>
        <w:rPr>
          <w:sz w:val="16"/>
          <w:szCs w:val="16"/>
          <w:rtl/>
        </w:rPr>
      </w:pPr>
    </w:p>
    <w:p w:rsidR="00292A7D" w:rsidRDefault="00292A7D" w:rsidP="0092245F">
      <w:pPr>
        <w:pStyle w:val="a3"/>
        <w:spacing w:after="0" w:line="240" w:lineRule="auto"/>
        <w:ind w:left="0" w:firstLine="567"/>
        <w:jc w:val="both"/>
        <w:rPr>
          <w:b/>
          <w:bCs/>
          <w:rtl/>
        </w:rPr>
      </w:pPr>
    </w:p>
    <w:p w:rsidR="00292A7D" w:rsidRDefault="00292A7D" w:rsidP="0092245F">
      <w:pPr>
        <w:pStyle w:val="a3"/>
        <w:spacing w:after="0" w:line="240" w:lineRule="auto"/>
        <w:ind w:left="0" w:firstLine="567"/>
        <w:jc w:val="both"/>
        <w:rPr>
          <w:b/>
          <w:bCs/>
          <w:rtl/>
        </w:rPr>
      </w:pPr>
    </w:p>
    <w:p w:rsidR="00C327B1" w:rsidRPr="00B4045F" w:rsidRDefault="00C327B1" w:rsidP="0092245F">
      <w:pPr>
        <w:pStyle w:val="a3"/>
        <w:spacing w:after="0" w:line="240" w:lineRule="auto"/>
        <w:ind w:left="0" w:firstLine="567"/>
        <w:jc w:val="both"/>
        <w:rPr>
          <w:b/>
          <w:bCs/>
          <w:rtl/>
        </w:rPr>
      </w:pPr>
      <w:r w:rsidRPr="00B4045F">
        <w:rPr>
          <w:rFonts w:hint="cs"/>
          <w:b/>
          <w:bCs/>
          <w:rtl/>
        </w:rPr>
        <w:t xml:space="preserve">ولهذا المثار أنواع متعددة ، لكل منها مدلوله ، منها : </w:t>
      </w:r>
    </w:p>
    <w:p w:rsidR="00C327B1" w:rsidRDefault="00C327B1" w:rsidP="0092245F">
      <w:pPr>
        <w:pStyle w:val="a3"/>
        <w:spacing w:after="0" w:line="240" w:lineRule="auto"/>
        <w:ind w:left="-2" w:firstLine="567"/>
        <w:jc w:val="both"/>
        <w:rPr>
          <w:rtl/>
        </w:rPr>
      </w:pPr>
      <w:r w:rsidRPr="0055264C">
        <w:rPr>
          <w:rFonts w:hint="cs"/>
          <w:rtl/>
        </w:rPr>
        <w:t>-</w:t>
      </w:r>
      <w:r w:rsidR="00AD6FDA">
        <w:rPr>
          <w:rFonts w:hint="cs"/>
          <w:rtl/>
        </w:rPr>
        <w:t xml:space="preserve"> </w:t>
      </w:r>
      <w:r w:rsidRPr="0055264C">
        <w:rPr>
          <w:rFonts w:hint="cs"/>
          <w:rtl/>
        </w:rPr>
        <w:t xml:space="preserve">مثار القريب ، ومثار العاني ، ومثار </w:t>
      </w:r>
      <w:proofErr w:type="spellStart"/>
      <w:r w:rsidRPr="0055264C">
        <w:rPr>
          <w:rFonts w:hint="cs"/>
          <w:rtl/>
        </w:rPr>
        <w:t>الخويّ</w:t>
      </w:r>
      <w:proofErr w:type="spellEnd"/>
      <w:r w:rsidRPr="0055264C">
        <w:rPr>
          <w:rFonts w:hint="cs"/>
          <w:rtl/>
        </w:rPr>
        <w:t xml:space="preserve"> ، ومثار الجار ، ومثار الضيف :</w:t>
      </w:r>
      <w:r>
        <w:rPr>
          <w:rFonts w:hint="cs"/>
          <w:rtl/>
        </w:rPr>
        <w:t xml:space="preserve"> و</w:t>
      </w:r>
      <w:r w:rsidRPr="0055264C">
        <w:rPr>
          <w:rFonts w:hint="cs"/>
          <w:rtl/>
        </w:rPr>
        <w:t>هو أخذ الرجل وقرابته بالثأر لق</w:t>
      </w:r>
      <w:r>
        <w:rPr>
          <w:rFonts w:hint="cs"/>
          <w:rtl/>
        </w:rPr>
        <w:t>ريبه أو عانيه (خاله )، أو خويّه</w:t>
      </w:r>
      <w:r w:rsidRPr="0055264C">
        <w:rPr>
          <w:rFonts w:hint="cs"/>
          <w:rtl/>
        </w:rPr>
        <w:t xml:space="preserve">، أو جاره ، أو ضيفه ، عند الاعتداء على أحد منهم ... فيثأرون لهم بالاعتداء على رجل من قرابة الجاني !! </w:t>
      </w:r>
    </w:p>
    <w:p w:rsidR="00C327B1" w:rsidRDefault="00C327B1" w:rsidP="0092245F">
      <w:pPr>
        <w:pStyle w:val="a3"/>
        <w:spacing w:after="0" w:line="240" w:lineRule="auto"/>
        <w:ind w:left="-2" w:firstLine="567"/>
        <w:jc w:val="both"/>
        <w:rPr>
          <w:rtl/>
        </w:rPr>
      </w:pPr>
      <w:r w:rsidRPr="0055264C">
        <w:rPr>
          <w:rFonts w:hint="cs"/>
          <w:rtl/>
        </w:rPr>
        <w:t>-</w:t>
      </w:r>
      <w:r w:rsidR="00AD6FDA">
        <w:rPr>
          <w:rFonts w:hint="cs"/>
          <w:rtl/>
        </w:rPr>
        <w:t xml:space="preserve"> </w:t>
      </w:r>
      <w:r w:rsidRPr="0055264C">
        <w:rPr>
          <w:rFonts w:hint="cs"/>
          <w:rtl/>
        </w:rPr>
        <w:t>مثار ا</w:t>
      </w:r>
      <w:r>
        <w:rPr>
          <w:rFonts w:hint="cs"/>
          <w:rtl/>
        </w:rPr>
        <w:t>لوجه</w:t>
      </w:r>
      <w:r w:rsidRPr="0055264C">
        <w:rPr>
          <w:rFonts w:hint="cs"/>
          <w:rtl/>
        </w:rPr>
        <w:t xml:space="preserve"> : هو أخذ القبيلة </w:t>
      </w:r>
      <w:proofErr w:type="spellStart"/>
      <w:r w:rsidRPr="0055264C">
        <w:rPr>
          <w:rFonts w:hint="cs"/>
          <w:rtl/>
        </w:rPr>
        <w:t>المجوّرة</w:t>
      </w:r>
      <w:proofErr w:type="spellEnd"/>
      <w:r w:rsidRPr="0055264C">
        <w:rPr>
          <w:rFonts w:hint="cs"/>
          <w:rtl/>
        </w:rPr>
        <w:t xml:space="preserve"> بالثأر من قرابة المعتدي على أحد أفراد القبيلة المستجيرة بها ، ويسمونه أيضا : مثار ال</w:t>
      </w:r>
      <w:r>
        <w:rPr>
          <w:rFonts w:hint="cs"/>
          <w:rtl/>
        </w:rPr>
        <w:t>جيرة</w:t>
      </w:r>
      <w:r w:rsidRPr="0055264C">
        <w:rPr>
          <w:rFonts w:hint="cs"/>
          <w:rtl/>
        </w:rPr>
        <w:t xml:space="preserve"> .</w:t>
      </w:r>
    </w:p>
    <w:p w:rsidR="00C327B1" w:rsidRDefault="00C327B1" w:rsidP="0092245F">
      <w:pPr>
        <w:pStyle w:val="a3"/>
        <w:spacing w:after="0" w:line="240" w:lineRule="auto"/>
        <w:ind w:left="-2" w:firstLine="567"/>
        <w:jc w:val="both"/>
        <w:rPr>
          <w:rtl/>
        </w:rPr>
      </w:pPr>
      <w:r>
        <w:rPr>
          <w:rFonts w:hint="cs"/>
          <w:rtl/>
        </w:rPr>
        <w:t>ومن مثار الوجه :  أخذ القبيل بثأره من قرابته ، إذا اعتدى أحد منهم على أحد قرابة الجاني بعد قبوله قبيلا على قرابته في الحكم القبَلي ، ويسمى أيضا مثار القبالة .</w:t>
      </w:r>
    </w:p>
    <w:p w:rsidR="00C327B1" w:rsidRDefault="007E0CBB" w:rsidP="0092245F">
      <w:pPr>
        <w:spacing w:after="0" w:line="240" w:lineRule="auto"/>
        <w:ind w:left="-2" w:firstLine="567"/>
        <w:jc w:val="both"/>
        <w:rPr>
          <w:rtl/>
        </w:rPr>
      </w:pPr>
      <w:r w:rsidRPr="0055264C">
        <w:rPr>
          <w:rFonts w:hint="cs"/>
          <w:rtl/>
        </w:rPr>
        <w:t>-</w:t>
      </w:r>
      <w:r>
        <w:rPr>
          <w:rFonts w:hint="cs"/>
          <w:rtl/>
        </w:rPr>
        <w:t xml:space="preserve"> ال</w:t>
      </w:r>
      <w:r w:rsidRPr="0055264C">
        <w:rPr>
          <w:rFonts w:hint="cs"/>
          <w:rtl/>
        </w:rPr>
        <w:t xml:space="preserve">مثار </w:t>
      </w:r>
      <w:r w:rsidR="00C327B1" w:rsidRPr="0055264C">
        <w:rPr>
          <w:rFonts w:hint="cs"/>
          <w:rtl/>
        </w:rPr>
        <w:t xml:space="preserve">الأبيض والمثار الأسود : إذا وقعت </w:t>
      </w:r>
      <w:proofErr w:type="spellStart"/>
      <w:r w:rsidR="00C327B1" w:rsidRPr="0055264C">
        <w:rPr>
          <w:rFonts w:hint="cs"/>
          <w:rtl/>
        </w:rPr>
        <w:t>المثارات</w:t>
      </w:r>
      <w:proofErr w:type="spellEnd"/>
      <w:r w:rsidR="00C327B1" w:rsidRPr="0055264C">
        <w:rPr>
          <w:rFonts w:hint="cs"/>
          <w:rtl/>
        </w:rPr>
        <w:t xml:space="preserve"> السابقة قبل استجارة </w:t>
      </w:r>
      <w:r w:rsidR="00C327B1">
        <w:rPr>
          <w:rFonts w:hint="cs"/>
          <w:rtl/>
        </w:rPr>
        <w:t>الجاني و</w:t>
      </w:r>
      <w:r w:rsidR="00C327B1" w:rsidRPr="00EF6E4B">
        <w:rPr>
          <w:rFonts w:hint="cs"/>
          <w:rtl/>
        </w:rPr>
        <w:t xml:space="preserve"> </w:t>
      </w:r>
      <w:r w:rsidR="00C327B1">
        <w:rPr>
          <w:rFonts w:hint="cs"/>
          <w:rtl/>
        </w:rPr>
        <w:t>قرابته</w:t>
      </w:r>
      <w:r w:rsidR="00C327B1" w:rsidRPr="0055264C">
        <w:rPr>
          <w:rFonts w:hint="cs"/>
          <w:rtl/>
        </w:rPr>
        <w:t xml:space="preserve"> بقبيلة </w:t>
      </w:r>
      <w:proofErr w:type="spellStart"/>
      <w:r w:rsidR="00C327B1">
        <w:rPr>
          <w:rFonts w:hint="cs"/>
          <w:rtl/>
        </w:rPr>
        <w:t>مجوّرة</w:t>
      </w:r>
      <w:proofErr w:type="spellEnd"/>
      <w:r w:rsidR="00C327B1">
        <w:rPr>
          <w:rFonts w:hint="cs"/>
          <w:rtl/>
        </w:rPr>
        <w:t xml:space="preserve"> ، فيسمونه المثار الأبيض .</w:t>
      </w:r>
    </w:p>
    <w:p w:rsidR="00C327B1" w:rsidRPr="0055264C" w:rsidRDefault="00C327B1" w:rsidP="0092245F">
      <w:pPr>
        <w:pStyle w:val="a3"/>
        <w:spacing w:after="0" w:line="240" w:lineRule="auto"/>
        <w:ind w:left="-2" w:firstLine="567"/>
        <w:jc w:val="both"/>
        <w:rPr>
          <w:rtl/>
        </w:rPr>
      </w:pPr>
      <w:r w:rsidRPr="0055264C">
        <w:rPr>
          <w:rFonts w:hint="cs"/>
          <w:rtl/>
        </w:rPr>
        <w:t xml:space="preserve">أما إذا وقعت تلك </w:t>
      </w:r>
      <w:proofErr w:type="spellStart"/>
      <w:r w:rsidRPr="0055264C">
        <w:rPr>
          <w:rFonts w:hint="cs"/>
          <w:rtl/>
        </w:rPr>
        <w:t>المثارات</w:t>
      </w:r>
      <w:proofErr w:type="spellEnd"/>
      <w:r w:rsidRPr="0055264C">
        <w:rPr>
          <w:rFonts w:hint="cs"/>
          <w:rtl/>
        </w:rPr>
        <w:t xml:space="preserve"> بعد استجارة </w:t>
      </w:r>
      <w:r>
        <w:rPr>
          <w:rFonts w:hint="cs"/>
          <w:rtl/>
        </w:rPr>
        <w:t>الجاني و</w:t>
      </w:r>
      <w:r w:rsidRPr="00EF6E4B">
        <w:rPr>
          <w:rFonts w:hint="cs"/>
          <w:rtl/>
        </w:rPr>
        <w:t xml:space="preserve"> </w:t>
      </w:r>
      <w:r>
        <w:rPr>
          <w:rFonts w:hint="cs"/>
          <w:rtl/>
        </w:rPr>
        <w:t xml:space="preserve">قرابته بقبيلة </w:t>
      </w:r>
      <w:proofErr w:type="spellStart"/>
      <w:r>
        <w:rPr>
          <w:rFonts w:hint="cs"/>
          <w:rtl/>
        </w:rPr>
        <w:t>مجوّرة</w:t>
      </w:r>
      <w:proofErr w:type="spellEnd"/>
      <w:r>
        <w:rPr>
          <w:rFonts w:hint="cs"/>
          <w:rtl/>
        </w:rPr>
        <w:t>،</w:t>
      </w:r>
      <w:r w:rsidRPr="0055264C">
        <w:rPr>
          <w:rFonts w:hint="cs"/>
          <w:rtl/>
        </w:rPr>
        <w:t xml:space="preserve"> </w:t>
      </w:r>
      <w:r>
        <w:rPr>
          <w:rFonts w:hint="cs"/>
          <w:rtl/>
        </w:rPr>
        <w:t xml:space="preserve">أو بعد تحديد القبيل في الحكم القبَليّ </w:t>
      </w:r>
      <w:r w:rsidRPr="0055264C">
        <w:rPr>
          <w:rFonts w:hint="cs"/>
          <w:rtl/>
        </w:rPr>
        <w:t>فيسمونه المثار الأسود .</w:t>
      </w:r>
    </w:p>
    <w:p w:rsidR="00C327B1" w:rsidRDefault="007E0CBB" w:rsidP="0092245F">
      <w:pPr>
        <w:spacing w:after="0" w:line="240" w:lineRule="auto"/>
        <w:ind w:firstLine="565"/>
        <w:jc w:val="both"/>
        <w:rPr>
          <w:rtl/>
        </w:rPr>
      </w:pPr>
      <w:r>
        <w:rPr>
          <w:rFonts w:hint="cs"/>
          <w:rtl/>
        </w:rPr>
        <w:t xml:space="preserve">- </w:t>
      </w:r>
      <w:r w:rsidR="00C327B1" w:rsidRPr="0055264C">
        <w:rPr>
          <w:rFonts w:hint="cs"/>
          <w:rtl/>
        </w:rPr>
        <w:t xml:space="preserve">مثار الدم ومثار الدسم : إذا وقعت </w:t>
      </w:r>
      <w:proofErr w:type="spellStart"/>
      <w:r w:rsidR="00C327B1" w:rsidRPr="0055264C">
        <w:rPr>
          <w:rFonts w:hint="cs"/>
          <w:rtl/>
        </w:rPr>
        <w:t>المثارات</w:t>
      </w:r>
      <w:proofErr w:type="spellEnd"/>
      <w:r w:rsidR="00C327B1" w:rsidRPr="0055264C">
        <w:rPr>
          <w:rFonts w:hint="cs"/>
          <w:rtl/>
        </w:rPr>
        <w:t xml:space="preserve"> السابقة بإراقة دماء </w:t>
      </w:r>
      <w:r w:rsidR="00C327B1">
        <w:rPr>
          <w:rFonts w:hint="cs"/>
          <w:rtl/>
        </w:rPr>
        <w:t>الجاني و</w:t>
      </w:r>
      <w:r w:rsidR="00C327B1" w:rsidRPr="00EF6E4B">
        <w:rPr>
          <w:rFonts w:hint="cs"/>
          <w:rtl/>
        </w:rPr>
        <w:t xml:space="preserve"> </w:t>
      </w:r>
      <w:r w:rsidR="00C327B1">
        <w:rPr>
          <w:rFonts w:hint="cs"/>
          <w:rtl/>
        </w:rPr>
        <w:t>قرابته</w:t>
      </w:r>
      <w:r w:rsidR="00C327B1" w:rsidRPr="0055264C">
        <w:rPr>
          <w:rFonts w:hint="cs"/>
          <w:rtl/>
        </w:rPr>
        <w:t xml:space="preserve"> ، فيسمونه مثار دم </w:t>
      </w:r>
      <w:r w:rsidR="00C327B1">
        <w:rPr>
          <w:rFonts w:hint="cs"/>
          <w:rtl/>
        </w:rPr>
        <w:t>.</w:t>
      </w:r>
    </w:p>
    <w:p w:rsidR="00C327B1" w:rsidRDefault="00C327B1" w:rsidP="0092245F">
      <w:pPr>
        <w:pStyle w:val="a3"/>
        <w:spacing w:after="0" w:line="240" w:lineRule="auto"/>
        <w:ind w:left="0" w:firstLine="567"/>
        <w:jc w:val="both"/>
        <w:rPr>
          <w:rtl/>
        </w:rPr>
      </w:pPr>
      <w:r w:rsidRPr="0055264C">
        <w:rPr>
          <w:rFonts w:hint="cs"/>
          <w:rtl/>
        </w:rPr>
        <w:t xml:space="preserve">أما إذا تمت تلك </w:t>
      </w:r>
      <w:proofErr w:type="spellStart"/>
      <w:r w:rsidRPr="0055264C">
        <w:rPr>
          <w:rFonts w:hint="cs"/>
          <w:rtl/>
        </w:rPr>
        <w:t>المثارات</w:t>
      </w:r>
      <w:proofErr w:type="spellEnd"/>
      <w:r w:rsidRPr="0055264C">
        <w:rPr>
          <w:rFonts w:hint="cs"/>
          <w:rtl/>
        </w:rPr>
        <w:t xml:space="preserve"> بقبول مال </w:t>
      </w:r>
      <w:r>
        <w:rPr>
          <w:rFonts w:hint="cs"/>
          <w:rtl/>
        </w:rPr>
        <w:t xml:space="preserve">من خلال </w:t>
      </w:r>
      <w:r w:rsidRPr="0055264C">
        <w:rPr>
          <w:rFonts w:hint="cs"/>
          <w:rtl/>
        </w:rPr>
        <w:t>حكم قبَليّ ، فيسمونه مثار دسم .</w:t>
      </w:r>
    </w:p>
    <w:p w:rsidR="00C327B1" w:rsidRPr="00061C31" w:rsidRDefault="00C327B1" w:rsidP="0092245F">
      <w:pPr>
        <w:pStyle w:val="a3"/>
        <w:spacing w:after="0" w:line="240" w:lineRule="auto"/>
        <w:ind w:left="0" w:firstLine="567"/>
        <w:jc w:val="both"/>
        <w:rPr>
          <w:rtl/>
        </w:rPr>
      </w:pPr>
      <w:r>
        <w:rPr>
          <w:rFonts w:hint="cs"/>
          <w:rtl/>
        </w:rPr>
        <w:t xml:space="preserve">وهي مسمّيات اتفقت على إشعال نار الحميّة الجاهلية في النفوس ، وتهديد وإراقة الدماء المعصومة !! إشباعا لداعي الجاهلية المقيت ... </w:t>
      </w:r>
    </w:p>
    <w:p w:rsidR="00292A7D" w:rsidRDefault="00292A7D" w:rsidP="0092245F">
      <w:pPr>
        <w:pStyle w:val="a3"/>
        <w:spacing w:after="0" w:line="240" w:lineRule="auto"/>
        <w:ind w:left="567"/>
        <w:jc w:val="both"/>
        <w:rPr>
          <w:b/>
          <w:bCs/>
          <w:rtl/>
        </w:rPr>
      </w:pPr>
    </w:p>
    <w:p w:rsidR="00C327B1" w:rsidRDefault="00C327B1" w:rsidP="0092245F">
      <w:pPr>
        <w:pStyle w:val="a3"/>
        <w:spacing w:after="0" w:line="240" w:lineRule="auto"/>
        <w:ind w:left="567"/>
        <w:jc w:val="both"/>
        <w:rPr>
          <w:b/>
          <w:bCs/>
          <w:rtl/>
        </w:rPr>
      </w:pPr>
      <w:r w:rsidRPr="009A138D">
        <w:rPr>
          <w:rFonts w:hint="cs"/>
          <w:b/>
          <w:bCs/>
          <w:rtl/>
        </w:rPr>
        <w:t>وتتسلسل عادة المثار من خلال أعمالها التالية :</w:t>
      </w:r>
    </w:p>
    <w:p w:rsidR="00C327B1" w:rsidRDefault="00C327B1" w:rsidP="0092245F">
      <w:pPr>
        <w:pStyle w:val="a3"/>
        <w:spacing w:after="0" w:line="240" w:lineRule="auto"/>
        <w:ind w:left="55" w:firstLine="512"/>
        <w:jc w:val="both"/>
        <w:rPr>
          <w:rtl/>
        </w:rPr>
      </w:pPr>
      <w:r w:rsidRPr="00061C31">
        <w:rPr>
          <w:rFonts w:hint="cs"/>
          <w:rtl/>
        </w:rPr>
        <w:t>-</w:t>
      </w:r>
      <w:r w:rsidR="007E0CBB">
        <w:rPr>
          <w:rFonts w:hint="cs"/>
          <w:rtl/>
        </w:rPr>
        <w:t xml:space="preserve"> </w:t>
      </w:r>
      <w:r w:rsidRPr="00061C31">
        <w:rPr>
          <w:rFonts w:hint="cs"/>
          <w:rtl/>
        </w:rPr>
        <w:t xml:space="preserve">إذا اعتدى أحد </w:t>
      </w:r>
      <w:r>
        <w:rPr>
          <w:rFonts w:hint="cs"/>
          <w:rtl/>
        </w:rPr>
        <w:t>على أ</w:t>
      </w:r>
      <w:r w:rsidRPr="00061C31">
        <w:rPr>
          <w:rFonts w:hint="cs"/>
          <w:rtl/>
        </w:rPr>
        <w:t>حد أفراد القبيلة</w:t>
      </w:r>
      <w:r>
        <w:rPr>
          <w:rFonts w:hint="cs"/>
          <w:rtl/>
        </w:rPr>
        <w:t xml:space="preserve"> أو على أحد المعنيّين بها</w:t>
      </w:r>
      <w:r w:rsidRPr="00061C31">
        <w:rPr>
          <w:rFonts w:hint="cs"/>
          <w:rtl/>
        </w:rPr>
        <w:t xml:space="preserve"> ، فان ثائرة القبيلة كلها تثور ، حيث تشعر القبيلة وليس الفرد أن </w:t>
      </w:r>
      <w:r>
        <w:rPr>
          <w:rFonts w:hint="cs"/>
          <w:rtl/>
        </w:rPr>
        <w:t xml:space="preserve">شرفها قد امتُهن ، وأن </w:t>
      </w:r>
      <w:r w:rsidRPr="00061C31">
        <w:rPr>
          <w:rFonts w:hint="cs"/>
          <w:rtl/>
        </w:rPr>
        <w:t xml:space="preserve">جنابها قد </w:t>
      </w:r>
      <w:r>
        <w:rPr>
          <w:rFonts w:hint="cs"/>
          <w:rtl/>
        </w:rPr>
        <w:t>ذل</w:t>
      </w:r>
      <w:r w:rsidRPr="00061C31">
        <w:rPr>
          <w:rFonts w:hint="cs"/>
          <w:rtl/>
        </w:rPr>
        <w:t xml:space="preserve"> !! فتتحول القضية من قضية أفراد إلى قضية قبائل </w:t>
      </w:r>
      <w:r>
        <w:rPr>
          <w:rFonts w:hint="cs"/>
          <w:rtl/>
        </w:rPr>
        <w:t>.</w:t>
      </w:r>
    </w:p>
    <w:p w:rsidR="00C327B1" w:rsidRDefault="00C327B1" w:rsidP="0092245F">
      <w:pPr>
        <w:pStyle w:val="a3"/>
        <w:spacing w:after="0" w:line="240" w:lineRule="auto"/>
        <w:ind w:left="55" w:firstLine="512"/>
        <w:jc w:val="both"/>
        <w:rPr>
          <w:rtl/>
        </w:rPr>
      </w:pPr>
      <w:r>
        <w:rPr>
          <w:rFonts w:hint="cs"/>
          <w:rtl/>
        </w:rPr>
        <w:t>-</w:t>
      </w:r>
      <w:r w:rsidR="007E0CBB">
        <w:rPr>
          <w:rFonts w:hint="cs"/>
          <w:rtl/>
        </w:rPr>
        <w:t xml:space="preserve"> </w:t>
      </w:r>
      <w:r w:rsidRPr="00061C31">
        <w:rPr>
          <w:rFonts w:hint="cs"/>
          <w:rtl/>
        </w:rPr>
        <w:t>ته</w:t>
      </w:r>
      <w:r>
        <w:rPr>
          <w:rFonts w:hint="cs"/>
          <w:rtl/>
        </w:rPr>
        <w:t>ُ</w:t>
      </w:r>
      <w:r w:rsidRPr="00061C31">
        <w:rPr>
          <w:rFonts w:hint="cs"/>
          <w:rtl/>
        </w:rPr>
        <w:t>ب</w:t>
      </w:r>
      <w:r>
        <w:rPr>
          <w:rFonts w:hint="cs"/>
          <w:rtl/>
        </w:rPr>
        <w:t>ّ</w:t>
      </w:r>
      <w:r w:rsidRPr="00061C31">
        <w:rPr>
          <w:rFonts w:hint="cs"/>
          <w:rtl/>
        </w:rPr>
        <w:t xml:space="preserve"> </w:t>
      </w:r>
      <w:r>
        <w:rPr>
          <w:rFonts w:hint="cs"/>
          <w:rtl/>
        </w:rPr>
        <w:t>قرابة</w:t>
      </w:r>
      <w:r w:rsidRPr="00061C31">
        <w:rPr>
          <w:rFonts w:hint="cs"/>
          <w:rtl/>
        </w:rPr>
        <w:t xml:space="preserve"> المجني عليه </w:t>
      </w:r>
      <w:r>
        <w:rPr>
          <w:rFonts w:hint="cs"/>
          <w:rtl/>
        </w:rPr>
        <w:t xml:space="preserve">، </w:t>
      </w:r>
      <w:r w:rsidRPr="00061C31">
        <w:rPr>
          <w:rFonts w:hint="cs"/>
          <w:rtl/>
        </w:rPr>
        <w:t xml:space="preserve">وبتأييد وتشجيع </w:t>
      </w:r>
      <w:r w:rsidR="00081A10">
        <w:rPr>
          <w:rFonts w:hint="cs"/>
          <w:rtl/>
        </w:rPr>
        <w:t>كبار</w:t>
      </w:r>
      <w:r>
        <w:rPr>
          <w:rFonts w:hint="cs"/>
          <w:rtl/>
        </w:rPr>
        <w:t xml:space="preserve"> القبيلة</w:t>
      </w:r>
      <w:r w:rsidR="00081A10">
        <w:rPr>
          <w:rFonts w:hint="cs"/>
          <w:rtl/>
        </w:rPr>
        <w:t xml:space="preserve"> قبل أفرادها </w:t>
      </w:r>
      <w:r>
        <w:rPr>
          <w:rFonts w:hint="cs"/>
          <w:rtl/>
        </w:rPr>
        <w:t>بأخذ الثأر !! وجلي العار !! فت</w:t>
      </w:r>
      <w:r w:rsidRPr="00061C31">
        <w:rPr>
          <w:rFonts w:hint="cs"/>
          <w:rtl/>
        </w:rPr>
        <w:t xml:space="preserve">سعى </w:t>
      </w:r>
      <w:r>
        <w:rPr>
          <w:rFonts w:hint="cs"/>
          <w:rtl/>
        </w:rPr>
        <w:t>قرابة</w:t>
      </w:r>
      <w:r w:rsidRPr="00061C31">
        <w:rPr>
          <w:rFonts w:hint="cs"/>
          <w:rtl/>
        </w:rPr>
        <w:t xml:space="preserve"> المجني عليه بأخذ الثأر من أي فرد من أفراد </w:t>
      </w:r>
      <w:r>
        <w:rPr>
          <w:rFonts w:hint="cs"/>
          <w:rtl/>
        </w:rPr>
        <w:t>قرابة</w:t>
      </w:r>
      <w:r w:rsidRPr="00061C31">
        <w:rPr>
          <w:rFonts w:hint="cs"/>
          <w:rtl/>
        </w:rPr>
        <w:t xml:space="preserve"> الجاني ، وبغض النظر عن مشاركته أو حتى علمه بحادثة الاعتداء أو عدم علمه بها ،</w:t>
      </w:r>
      <w:r w:rsidR="00081A10">
        <w:rPr>
          <w:rFonts w:hint="cs"/>
          <w:rtl/>
        </w:rPr>
        <w:t xml:space="preserve"> فلا فرق بين الجاني وقرابته !!</w:t>
      </w:r>
    </w:p>
    <w:p w:rsidR="00796C5C" w:rsidRDefault="00796C5C" w:rsidP="0092245F">
      <w:pPr>
        <w:pStyle w:val="a3"/>
        <w:spacing w:after="0" w:line="240" w:lineRule="auto"/>
        <w:ind w:left="55" w:firstLine="512"/>
        <w:jc w:val="both"/>
        <w:rPr>
          <w:sz w:val="16"/>
          <w:szCs w:val="16"/>
          <w:rtl/>
        </w:rPr>
      </w:pPr>
    </w:p>
    <w:p w:rsidR="00C327B1" w:rsidRDefault="00C327B1" w:rsidP="0092245F">
      <w:pPr>
        <w:pStyle w:val="a3"/>
        <w:spacing w:after="0" w:line="240" w:lineRule="auto"/>
        <w:ind w:left="55" w:firstLine="512"/>
        <w:jc w:val="both"/>
        <w:rPr>
          <w:rtl/>
        </w:rPr>
      </w:pPr>
      <w:r>
        <w:rPr>
          <w:rFonts w:hint="cs"/>
          <w:rtl/>
        </w:rPr>
        <w:t xml:space="preserve">وإنك لتعجب أشد العجب ... كيف </w:t>
      </w:r>
      <w:r w:rsidRPr="00061C31">
        <w:rPr>
          <w:rFonts w:hint="cs"/>
          <w:rtl/>
        </w:rPr>
        <w:t xml:space="preserve">أذعن هؤلاء </w:t>
      </w:r>
      <w:r>
        <w:rPr>
          <w:rFonts w:hint="cs"/>
          <w:rtl/>
        </w:rPr>
        <w:t xml:space="preserve">لمثل هذه الأفكار الغريبة على الإسلام وأحكامه ، فضلا عن العقول الصحيحة وهدايتها </w:t>
      </w:r>
      <w:r w:rsidRPr="00061C31">
        <w:rPr>
          <w:rFonts w:hint="cs"/>
          <w:rtl/>
        </w:rPr>
        <w:t xml:space="preserve">!! </w:t>
      </w:r>
    </w:p>
    <w:p w:rsidR="00796C5C" w:rsidRDefault="00796C5C" w:rsidP="0092245F">
      <w:pPr>
        <w:pStyle w:val="a3"/>
        <w:spacing w:after="0" w:line="240" w:lineRule="auto"/>
        <w:ind w:left="55" w:firstLine="512"/>
        <w:jc w:val="both"/>
        <w:rPr>
          <w:sz w:val="16"/>
          <w:szCs w:val="16"/>
          <w:rtl/>
        </w:rPr>
      </w:pPr>
    </w:p>
    <w:p w:rsidR="00C327B1" w:rsidRDefault="00C327B1" w:rsidP="0092245F">
      <w:pPr>
        <w:pStyle w:val="a3"/>
        <w:spacing w:after="0" w:line="240" w:lineRule="auto"/>
        <w:ind w:left="55" w:firstLine="512"/>
        <w:jc w:val="both"/>
        <w:rPr>
          <w:rtl/>
        </w:rPr>
      </w:pPr>
      <w:r w:rsidRPr="00061C31">
        <w:rPr>
          <w:rFonts w:hint="cs"/>
          <w:rtl/>
        </w:rPr>
        <w:t>وانك لتعجب من</w:t>
      </w:r>
      <w:r>
        <w:rPr>
          <w:rFonts w:hint="cs"/>
          <w:rtl/>
        </w:rPr>
        <w:t xml:space="preserve"> شديد</w:t>
      </w:r>
      <w:r w:rsidRPr="00061C31">
        <w:rPr>
          <w:rFonts w:hint="cs"/>
          <w:rtl/>
        </w:rPr>
        <w:t xml:space="preserve"> إنكارهم على من ينكر</w:t>
      </w:r>
      <w:r>
        <w:rPr>
          <w:rFonts w:hint="cs"/>
          <w:rtl/>
        </w:rPr>
        <w:t xml:space="preserve"> هذه العادة </w:t>
      </w:r>
      <w:r w:rsidRPr="00061C31">
        <w:rPr>
          <w:rFonts w:hint="cs"/>
          <w:rtl/>
        </w:rPr>
        <w:t xml:space="preserve">!! وتسفيههم له بأنه لا يعرف شيئا !! وأن هذه عادات وسلوم لا يمكن التخلي عنها بأي حال من الأحوال ... </w:t>
      </w:r>
    </w:p>
    <w:p w:rsidR="00796C5C" w:rsidRDefault="00796C5C" w:rsidP="0092245F">
      <w:pPr>
        <w:pStyle w:val="a3"/>
        <w:spacing w:after="0" w:line="240" w:lineRule="auto"/>
        <w:ind w:left="55" w:firstLine="512"/>
        <w:jc w:val="both"/>
        <w:rPr>
          <w:sz w:val="16"/>
          <w:szCs w:val="16"/>
          <w:rtl/>
        </w:rPr>
      </w:pPr>
    </w:p>
    <w:p w:rsidR="00C327B1" w:rsidRDefault="00C327B1" w:rsidP="0092245F">
      <w:pPr>
        <w:pStyle w:val="a3"/>
        <w:spacing w:after="0" w:line="240" w:lineRule="auto"/>
        <w:ind w:left="55" w:firstLine="512"/>
        <w:jc w:val="both"/>
        <w:rPr>
          <w:rtl/>
        </w:rPr>
      </w:pPr>
      <w:r w:rsidRPr="00061C31">
        <w:rPr>
          <w:rFonts w:hint="cs"/>
          <w:rtl/>
        </w:rPr>
        <w:t>كما أنك تستغرب من دفاع بعض مشايخ</w:t>
      </w:r>
      <w:r>
        <w:rPr>
          <w:rFonts w:hint="cs"/>
          <w:rtl/>
        </w:rPr>
        <w:t xml:space="preserve"> القبائل ووجهاء الناس </w:t>
      </w:r>
      <w:r w:rsidRPr="00061C31">
        <w:rPr>
          <w:rFonts w:hint="cs"/>
          <w:rtl/>
        </w:rPr>
        <w:t>عن</w:t>
      </w:r>
      <w:r>
        <w:rPr>
          <w:rFonts w:hint="cs"/>
          <w:rtl/>
        </w:rPr>
        <w:t xml:space="preserve"> </w:t>
      </w:r>
      <w:r w:rsidRPr="00061C31">
        <w:rPr>
          <w:rFonts w:hint="cs"/>
          <w:rtl/>
        </w:rPr>
        <w:t>ه</w:t>
      </w:r>
      <w:r>
        <w:rPr>
          <w:rFonts w:hint="cs"/>
          <w:rtl/>
        </w:rPr>
        <w:t xml:space="preserve">ذه العادة ، </w:t>
      </w:r>
      <w:r w:rsidRPr="00061C31">
        <w:rPr>
          <w:rFonts w:hint="cs"/>
          <w:rtl/>
        </w:rPr>
        <w:t xml:space="preserve">ومن تأكيدهم على ضرورة </w:t>
      </w:r>
      <w:r>
        <w:rPr>
          <w:rFonts w:hint="cs"/>
          <w:rtl/>
        </w:rPr>
        <w:t>التزامها وعدم التفريط فيها !!</w:t>
      </w:r>
    </w:p>
    <w:p w:rsidR="007E00F0" w:rsidRDefault="007E00F0" w:rsidP="0092245F">
      <w:pPr>
        <w:pStyle w:val="a3"/>
        <w:spacing w:after="0" w:line="240" w:lineRule="auto"/>
        <w:ind w:left="55" w:firstLine="512"/>
        <w:jc w:val="both"/>
        <w:rPr>
          <w:rtl/>
        </w:rPr>
      </w:pPr>
    </w:p>
    <w:p w:rsidR="00C327B1" w:rsidRDefault="00C327B1" w:rsidP="0092245F">
      <w:pPr>
        <w:pStyle w:val="a3"/>
        <w:spacing w:after="0" w:line="240" w:lineRule="auto"/>
        <w:ind w:left="55" w:firstLine="512"/>
        <w:jc w:val="both"/>
        <w:rPr>
          <w:rtl/>
        </w:rPr>
      </w:pPr>
      <w:r>
        <w:rPr>
          <w:rFonts w:hint="cs"/>
          <w:rtl/>
        </w:rPr>
        <w:lastRenderedPageBreak/>
        <w:t>وانك لتحزن ويتفطر قلبك ، عندما تسمع ال</w:t>
      </w:r>
      <w:r w:rsidRPr="00061C31">
        <w:rPr>
          <w:rFonts w:hint="cs"/>
          <w:rtl/>
        </w:rPr>
        <w:t>حث و</w:t>
      </w:r>
      <w:r>
        <w:rPr>
          <w:rFonts w:hint="cs"/>
          <w:rtl/>
        </w:rPr>
        <w:t>الت</w:t>
      </w:r>
      <w:r w:rsidRPr="00061C31">
        <w:rPr>
          <w:rFonts w:hint="cs"/>
          <w:rtl/>
        </w:rPr>
        <w:t>شج</w:t>
      </w:r>
      <w:r>
        <w:rPr>
          <w:rFonts w:hint="cs"/>
          <w:rtl/>
        </w:rPr>
        <w:t>ي</w:t>
      </w:r>
      <w:r w:rsidRPr="00061C31">
        <w:rPr>
          <w:rFonts w:hint="cs"/>
          <w:rtl/>
        </w:rPr>
        <w:t xml:space="preserve">ع على هذا الفعل المشين ، والتعيير لمن لم يأخذ بثأره ، والمساعدة والدعم للمجني عليه </w:t>
      </w:r>
      <w:r>
        <w:rPr>
          <w:rFonts w:hint="cs"/>
          <w:rtl/>
        </w:rPr>
        <w:t>وقرابته</w:t>
      </w:r>
      <w:r w:rsidRPr="00061C31">
        <w:rPr>
          <w:rFonts w:hint="cs"/>
          <w:rtl/>
        </w:rPr>
        <w:t xml:space="preserve"> بأن يأخذوا ثأرهم </w:t>
      </w:r>
      <w:r>
        <w:rPr>
          <w:rFonts w:hint="cs"/>
          <w:rtl/>
        </w:rPr>
        <w:t>ويجلوا عارهم</w:t>
      </w:r>
      <w:r w:rsidRPr="00061C31">
        <w:rPr>
          <w:rFonts w:hint="cs"/>
          <w:rtl/>
        </w:rPr>
        <w:t>، ومن لم يفعل فانه ناق</w:t>
      </w:r>
      <w:r w:rsidR="009808D8">
        <w:rPr>
          <w:rFonts w:hint="cs"/>
          <w:rtl/>
        </w:rPr>
        <w:t>ص الرجولة</w:t>
      </w:r>
      <w:r>
        <w:rPr>
          <w:rFonts w:hint="cs"/>
          <w:rtl/>
        </w:rPr>
        <w:t xml:space="preserve">... </w:t>
      </w:r>
      <w:r w:rsidRPr="00061C31">
        <w:rPr>
          <w:rFonts w:hint="cs"/>
          <w:rtl/>
        </w:rPr>
        <w:t xml:space="preserve">ويُقصر عنه </w:t>
      </w:r>
      <w:proofErr w:type="spellStart"/>
      <w:r w:rsidRPr="00061C31">
        <w:rPr>
          <w:rFonts w:hint="cs"/>
          <w:rtl/>
        </w:rPr>
        <w:t>الفنجال</w:t>
      </w:r>
      <w:proofErr w:type="spellEnd"/>
      <w:r w:rsidRPr="00061C31">
        <w:rPr>
          <w:rFonts w:hint="cs"/>
          <w:rtl/>
        </w:rPr>
        <w:t xml:space="preserve"> !! </w:t>
      </w:r>
    </w:p>
    <w:p w:rsidR="00796C5C" w:rsidRDefault="00796C5C" w:rsidP="0092245F">
      <w:pPr>
        <w:pStyle w:val="a3"/>
        <w:spacing w:after="0" w:line="240" w:lineRule="auto"/>
        <w:ind w:left="55" w:firstLine="512"/>
        <w:jc w:val="both"/>
        <w:rPr>
          <w:sz w:val="16"/>
          <w:szCs w:val="16"/>
          <w:rtl/>
        </w:rPr>
      </w:pPr>
    </w:p>
    <w:p w:rsidR="00C327B1" w:rsidRDefault="00C327B1" w:rsidP="0092245F">
      <w:pPr>
        <w:pStyle w:val="a3"/>
        <w:spacing w:after="0" w:line="240" w:lineRule="auto"/>
        <w:ind w:left="55" w:firstLine="512"/>
        <w:jc w:val="both"/>
        <w:rPr>
          <w:rtl/>
        </w:rPr>
      </w:pPr>
      <w:r>
        <w:rPr>
          <w:rFonts w:hint="cs"/>
          <w:rtl/>
        </w:rPr>
        <w:t>ف</w:t>
      </w:r>
      <w:r w:rsidRPr="00061C31">
        <w:rPr>
          <w:rFonts w:hint="cs"/>
          <w:rtl/>
        </w:rPr>
        <w:t>هل ه</w:t>
      </w:r>
      <w:r>
        <w:rPr>
          <w:rFonts w:hint="cs"/>
          <w:rtl/>
        </w:rPr>
        <w:t>ذا</w:t>
      </w:r>
      <w:r w:rsidRPr="00061C31">
        <w:rPr>
          <w:rFonts w:hint="cs"/>
          <w:rtl/>
        </w:rPr>
        <w:t xml:space="preserve"> من شريعة الإسلام أم من شريعة الجاهلية </w:t>
      </w:r>
      <w:r>
        <w:rPr>
          <w:rFonts w:hint="cs"/>
          <w:rtl/>
        </w:rPr>
        <w:t>؟</w:t>
      </w:r>
      <w:r w:rsidRPr="00061C31">
        <w:rPr>
          <w:rFonts w:hint="cs"/>
          <w:rtl/>
        </w:rPr>
        <w:t>!</w:t>
      </w:r>
      <w:r>
        <w:rPr>
          <w:rFonts w:hint="cs"/>
          <w:rtl/>
        </w:rPr>
        <w:t xml:space="preserve"> </w:t>
      </w:r>
      <w:r w:rsidRPr="00061C31">
        <w:rPr>
          <w:rFonts w:hint="cs"/>
          <w:rtl/>
        </w:rPr>
        <w:t xml:space="preserve"> تلك الجاهلية التي تركتها قبائل الجزيرة </w:t>
      </w:r>
      <w:r>
        <w:rPr>
          <w:rFonts w:hint="cs"/>
          <w:rtl/>
        </w:rPr>
        <w:t>قاطبة</w:t>
      </w:r>
      <w:r w:rsidRPr="00061C31">
        <w:rPr>
          <w:rFonts w:hint="cs"/>
          <w:rtl/>
        </w:rPr>
        <w:t xml:space="preserve">، ولا زالت تخيم بشؤمها على قلة قليلة من </w:t>
      </w:r>
      <w:r w:rsidR="00796C5C">
        <w:rPr>
          <w:rFonts w:hint="cs"/>
          <w:rtl/>
        </w:rPr>
        <w:t>تلك القبائل !!</w:t>
      </w:r>
    </w:p>
    <w:p w:rsidR="00C327B1" w:rsidRDefault="00C327B1" w:rsidP="0092245F">
      <w:pPr>
        <w:pStyle w:val="a3"/>
        <w:spacing w:after="0" w:line="240" w:lineRule="auto"/>
        <w:ind w:left="55" w:firstLine="512"/>
        <w:jc w:val="both"/>
        <w:rPr>
          <w:rtl/>
        </w:rPr>
      </w:pPr>
      <w:r>
        <w:rPr>
          <w:rFonts w:hint="cs"/>
          <w:rtl/>
        </w:rPr>
        <w:t>والحقيقة أن هذه العادة قد نقضت حك</w:t>
      </w:r>
      <w:r w:rsidR="00F35BE6">
        <w:rPr>
          <w:rFonts w:hint="cs"/>
          <w:rtl/>
        </w:rPr>
        <w:t>م الشريعة في حرمة دماء المسلمين</w:t>
      </w:r>
      <w:r>
        <w:rPr>
          <w:rFonts w:hint="cs"/>
          <w:rtl/>
        </w:rPr>
        <w:t xml:space="preserve">، واستخفت بهذه الدماء المصونة شرعا واستهانت بها !!  فأصبحت صورة مروّعة من صور ترويع الآمنين وتهديد المسلمين ... </w:t>
      </w:r>
    </w:p>
    <w:p w:rsidR="00C327B1" w:rsidRDefault="00C327B1" w:rsidP="00C15018">
      <w:pPr>
        <w:pStyle w:val="a3"/>
        <w:spacing w:after="0" w:line="240" w:lineRule="auto"/>
        <w:ind w:left="55" w:firstLine="512"/>
        <w:jc w:val="both"/>
        <w:rPr>
          <w:rtl/>
        </w:rPr>
      </w:pPr>
      <w:r>
        <w:rPr>
          <w:rFonts w:hint="cs"/>
          <w:rtl/>
        </w:rPr>
        <w:t>فقد يراق دم المسلم وتهدد حياته بلا ذنب جناه !!  إلا أنه ممن ين</w:t>
      </w:r>
      <w:r w:rsidR="00C15018">
        <w:rPr>
          <w:rFonts w:hint="cs"/>
          <w:rtl/>
        </w:rPr>
        <w:t>ت</w:t>
      </w:r>
      <w:r>
        <w:rPr>
          <w:rFonts w:hint="cs"/>
          <w:rtl/>
        </w:rPr>
        <w:t>مي الى هذه القبيلة أو ينتسب الى تلك القبيلة !!</w:t>
      </w:r>
    </w:p>
    <w:p w:rsidR="00292A7D" w:rsidRPr="00094F36" w:rsidRDefault="00094F36" w:rsidP="00AB3DA7">
      <w:pPr>
        <w:pStyle w:val="a3"/>
        <w:spacing w:after="0" w:line="240" w:lineRule="auto"/>
        <w:ind w:left="55" w:firstLine="512"/>
        <w:jc w:val="both"/>
        <w:rPr>
          <w:rtl/>
        </w:rPr>
      </w:pPr>
      <w:r>
        <w:rPr>
          <w:rFonts w:hint="cs"/>
          <w:rtl/>
        </w:rPr>
        <w:t xml:space="preserve">وإن هذه </w:t>
      </w:r>
      <w:proofErr w:type="spellStart"/>
      <w:r>
        <w:rPr>
          <w:rFonts w:hint="cs"/>
          <w:rtl/>
        </w:rPr>
        <w:t>المثارات</w:t>
      </w:r>
      <w:proofErr w:type="spellEnd"/>
      <w:r>
        <w:rPr>
          <w:rFonts w:hint="cs"/>
          <w:rtl/>
        </w:rPr>
        <w:t xml:space="preserve"> ... هي </w:t>
      </w:r>
      <w:proofErr w:type="spellStart"/>
      <w:r>
        <w:rPr>
          <w:rFonts w:hint="cs"/>
          <w:rtl/>
        </w:rPr>
        <w:t>مثارات</w:t>
      </w:r>
      <w:proofErr w:type="spellEnd"/>
      <w:r>
        <w:rPr>
          <w:rFonts w:hint="cs"/>
          <w:rtl/>
        </w:rPr>
        <w:t xml:space="preserve"> جاهلية </w:t>
      </w:r>
      <w:r w:rsidR="00AB3DA7">
        <w:rPr>
          <w:rFonts w:hint="cs"/>
          <w:rtl/>
        </w:rPr>
        <w:t xml:space="preserve">... وهي في شريعة الإسلام </w:t>
      </w:r>
      <w:proofErr w:type="spellStart"/>
      <w:r w:rsidR="00AB3DA7">
        <w:rPr>
          <w:rFonts w:hint="cs"/>
          <w:rtl/>
        </w:rPr>
        <w:t>مثارات</w:t>
      </w:r>
      <w:proofErr w:type="spellEnd"/>
      <w:r w:rsidR="00AB3DA7">
        <w:rPr>
          <w:rFonts w:hint="cs"/>
          <w:rtl/>
        </w:rPr>
        <w:t xml:space="preserve"> </w:t>
      </w:r>
      <w:r>
        <w:rPr>
          <w:rFonts w:hint="cs"/>
          <w:rtl/>
        </w:rPr>
        <w:t>سوداء</w:t>
      </w:r>
      <w:r w:rsidR="00AB3DA7">
        <w:rPr>
          <w:rFonts w:hint="cs"/>
          <w:rtl/>
        </w:rPr>
        <w:t xml:space="preserve"> و</w:t>
      </w:r>
      <w:r>
        <w:rPr>
          <w:rFonts w:hint="cs"/>
          <w:rtl/>
        </w:rPr>
        <w:t>ليس</w:t>
      </w:r>
      <w:r w:rsidR="00AB3DA7">
        <w:rPr>
          <w:rFonts w:hint="cs"/>
          <w:rtl/>
        </w:rPr>
        <w:t>ت</w:t>
      </w:r>
      <w:r>
        <w:rPr>
          <w:rFonts w:hint="cs"/>
          <w:rtl/>
        </w:rPr>
        <w:t xml:space="preserve"> </w:t>
      </w:r>
      <w:proofErr w:type="spellStart"/>
      <w:r w:rsidR="00AB3DA7">
        <w:rPr>
          <w:rFonts w:hint="cs"/>
          <w:rtl/>
        </w:rPr>
        <w:t>مثارات</w:t>
      </w:r>
      <w:proofErr w:type="spellEnd"/>
      <w:r w:rsidR="00AB3DA7">
        <w:rPr>
          <w:rFonts w:hint="cs"/>
          <w:rtl/>
        </w:rPr>
        <w:t xml:space="preserve"> بيضاء ، ولا هي من شريعة الإسلام </w:t>
      </w:r>
      <w:r>
        <w:rPr>
          <w:rFonts w:hint="cs"/>
          <w:rtl/>
        </w:rPr>
        <w:t xml:space="preserve">بحال من الأحوال ... سواء </w:t>
      </w:r>
      <w:r w:rsidR="00AB3DA7">
        <w:rPr>
          <w:rFonts w:hint="cs"/>
          <w:rtl/>
        </w:rPr>
        <w:t xml:space="preserve">كانت </w:t>
      </w:r>
      <w:r>
        <w:rPr>
          <w:rFonts w:hint="cs"/>
          <w:rtl/>
        </w:rPr>
        <w:t>مثار</w:t>
      </w:r>
      <w:r w:rsidR="00AB3DA7">
        <w:rPr>
          <w:rFonts w:hint="cs"/>
          <w:rtl/>
        </w:rPr>
        <w:t xml:space="preserve"> </w:t>
      </w:r>
      <w:r>
        <w:rPr>
          <w:rFonts w:hint="cs"/>
          <w:rtl/>
        </w:rPr>
        <w:t>دم أو مثار دسم أو غيرها .</w:t>
      </w:r>
    </w:p>
    <w:p w:rsidR="00C327B1" w:rsidRDefault="00C327B1" w:rsidP="0092245F">
      <w:pPr>
        <w:pStyle w:val="a3"/>
        <w:spacing w:after="0" w:line="240" w:lineRule="auto"/>
        <w:ind w:left="55" w:firstLine="512"/>
        <w:jc w:val="both"/>
        <w:rPr>
          <w:b/>
          <w:bCs/>
          <w:rtl/>
        </w:rPr>
      </w:pPr>
      <w:r>
        <w:rPr>
          <w:rFonts w:hint="cs"/>
          <w:rtl/>
        </w:rPr>
        <w:t>والجدير</w:t>
      </w:r>
      <w:r w:rsidRPr="00061C31">
        <w:rPr>
          <w:rFonts w:hint="cs"/>
          <w:rtl/>
        </w:rPr>
        <w:t xml:space="preserve"> بالمؤمن الذي خالطت بشاشة الإيمان قلبه أن يبرأ إلى الله </w:t>
      </w:r>
      <w:r w:rsidRPr="00A76364">
        <w:sym w:font="AGA Arabesque" w:char="F055"/>
      </w:r>
      <w:r>
        <w:rPr>
          <w:rFonts w:hint="cs"/>
          <w:rtl/>
        </w:rPr>
        <w:t xml:space="preserve"> </w:t>
      </w:r>
      <w:r w:rsidRPr="00061C31">
        <w:rPr>
          <w:rFonts w:hint="cs"/>
          <w:rtl/>
        </w:rPr>
        <w:t>من هذه العادة ... فلا يمتثل لها ،</w:t>
      </w:r>
      <w:r>
        <w:rPr>
          <w:rFonts w:hint="cs"/>
          <w:rtl/>
        </w:rPr>
        <w:t xml:space="preserve"> ولا يعمل بها ،</w:t>
      </w:r>
      <w:r w:rsidRPr="00061C31">
        <w:rPr>
          <w:rFonts w:hint="cs"/>
          <w:rtl/>
        </w:rPr>
        <w:t xml:space="preserve"> بل ينكرها وينكر على من يلتزم بها ولو كانوا أولي قربى ، وينكر على من يؤجج نارها في قلوب الآخرين ، ويذكّرهم بإيمانهم الذي زينهم الله به ، وأنها عادة لا تليق بهم ولا بملّتهم </w:t>
      </w:r>
      <w:proofErr w:type="spellStart"/>
      <w:r>
        <w:rPr>
          <w:rFonts w:hint="cs"/>
          <w:rtl/>
        </w:rPr>
        <w:t>الحنيفيّة</w:t>
      </w:r>
      <w:proofErr w:type="spellEnd"/>
      <w:r>
        <w:rPr>
          <w:rFonts w:hint="cs"/>
          <w:rtl/>
        </w:rPr>
        <w:t xml:space="preserve"> </w:t>
      </w:r>
      <w:r w:rsidRPr="00061C31">
        <w:rPr>
          <w:rFonts w:hint="cs"/>
          <w:rtl/>
        </w:rPr>
        <w:t xml:space="preserve">!! </w:t>
      </w:r>
      <w:r w:rsidR="00796C5C">
        <w:rPr>
          <w:rFonts w:hint="cs"/>
          <w:rtl/>
        </w:rPr>
        <w:t xml:space="preserve"> </w:t>
      </w:r>
      <w:r w:rsidRPr="00061C31">
        <w:rPr>
          <w:rFonts w:hint="cs"/>
          <w:rtl/>
        </w:rPr>
        <w:t>وأنها مل</w:t>
      </w:r>
      <w:r w:rsidR="00E714FE">
        <w:rPr>
          <w:rFonts w:hint="cs"/>
          <w:rtl/>
        </w:rPr>
        <w:t>ّ</w:t>
      </w:r>
      <w:r w:rsidRPr="00061C31">
        <w:rPr>
          <w:rFonts w:hint="cs"/>
          <w:rtl/>
        </w:rPr>
        <w:t>ة</w:t>
      </w:r>
      <w:r w:rsidR="00E714FE">
        <w:rPr>
          <w:rFonts w:hint="cs"/>
          <w:rtl/>
        </w:rPr>
        <w:t>ٌ</w:t>
      </w:r>
      <w:r w:rsidRPr="00061C31">
        <w:rPr>
          <w:rFonts w:hint="cs"/>
          <w:rtl/>
        </w:rPr>
        <w:t xml:space="preserve"> جاهلية مكانها تحت الأقدام .</w:t>
      </w:r>
    </w:p>
    <w:p w:rsidR="00C327B1" w:rsidRPr="00581A01" w:rsidRDefault="00C327B1" w:rsidP="0092245F">
      <w:pPr>
        <w:pStyle w:val="a3"/>
        <w:spacing w:after="0" w:line="240" w:lineRule="auto"/>
        <w:ind w:left="55"/>
        <w:jc w:val="both"/>
        <w:rPr>
          <w:rFonts w:cs="AL-Mateen"/>
          <w:rtl/>
        </w:rPr>
      </w:pPr>
      <w:r w:rsidRPr="00581A01">
        <w:rPr>
          <w:rFonts w:cs="AL-Mateen" w:hint="cs"/>
          <w:rtl/>
        </w:rPr>
        <w:lastRenderedPageBreak/>
        <w:t xml:space="preserve">فتوى اللجنة الدائمة </w:t>
      </w:r>
      <w:r>
        <w:rPr>
          <w:rFonts w:cs="AL-Mateen" w:hint="cs"/>
          <w:rtl/>
        </w:rPr>
        <w:t xml:space="preserve">للإفتاء </w:t>
      </w:r>
      <w:r w:rsidRPr="00581A01">
        <w:rPr>
          <w:rFonts w:cs="AL-Mateen" w:hint="cs"/>
          <w:rtl/>
        </w:rPr>
        <w:t>في حكم عادة المثار :</w:t>
      </w:r>
    </w:p>
    <w:p w:rsidR="00C327B1" w:rsidRDefault="00C327B1" w:rsidP="0092245F">
      <w:pPr>
        <w:pStyle w:val="a3"/>
        <w:spacing w:after="0" w:line="240" w:lineRule="auto"/>
        <w:ind w:left="55" w:firstLine="512"/>
        <w:jc w:val="both"/>
        <w:rPr>
          <w:rtl/>
        </w:rPr>
      </w:pPr>
      <w:r w:rsidRPr="00061C31">
        <w:rPr>
          <w:rFonts w:hint="cs"/>
          <w:rtl/>
        </w:rPr>
        <w:t>صدرت فتوى اللجنة الدائمة المبيّنة ل</w:t>
      </w:r>
      <w:r w:rsidR="00081A10">
        <w:rPr>
          <w:rFonts w:hint="cs"/>
          <w:rtl/>
        </w:rPr>
        <w:t>حكم و</w:t>
      </w:r>
      <w:r w:rsidRPr="00061C31">
        <w:rPr>
          <w:rFonts w:hint="cs"/>
          <w:rtl/>
        </w:rPr>
        <w:t xml:space="preserve">حقيقة هذه العادة الشنيعة المستحكمة بين أهلها ، برقم 22479 وتاريخ 16/7/1423هـ </w:t>
      </w:r>
      <w:r w:rsidR="00E732CE">
        <w:rPr>
          <w:rStyle w:val="a9"/>
          <w:rtl/>
        </w:rPr>
        <w:footnoteReference w:id="37"/>
      </w:r>
      <w:r w:rsidRPr="00061C31">
        <w:rPr>
          <w:rFonts w:hint="cs"/>
          <w:rtl/>
        </w:rPr>
        <w:t xml:space="preserve"> .</w:t>
      </w:r>
    </w:p>
    <w:p w:rsidR="00427C68" w:rsidRPr="009F6F42" w:rsidRDefault="00427C68" w:rsidP="0092245F">
      <w:pPr>
        <w:pStyle w:val="a3"/>
        <w:spacing w:after="0" w:line="240" w:lineRule="auto"/>
        <w:ind w:left="55"/>
        <w:jc w:val="both"/>
        <w:rPr>
          <w:b/>
          <w:bCs/>
          <w:sz w:val="16"/>
          <w:szCs w:val="16"/>
          <w:rtl/>
        </w:rPr>
      </w:pPr>
    </w:p>
    <w:p w:rsidR="00C327B1" w:rsidRPr="001937FB" w:rsidRDefault="00C327B1" w:rsidP="0092245F">
      <w:pPr>
        <w:pStyle w:val="a3"/>
        <w:spacing w:after="0" w:line="240" w:lineRule="auto"/>
        <w:ind w:left="55"/>
        <w:jc w:val="both"/>
        <w:rPr>
          <w:rtl/>
        </w:rPr>
      </w:pPr>
      <w:r w:rsidRPr="001937FB">
        <w:rPr>
          <w:rFonts w:hint="cs"/>
          <w:b/>
          <w:bCs/>
          <w:rtl/>
        </w:rPr>
        <w:t>وكان السؤال :</w:t>
      </w:r>
      <w:r w:rsidRPr="001937FB">
        <w:rPr>
          <w:rFonts w:hint="cs"/>
          <w:rtl/>
        </w:rPr>
        <w:t xml:space="preserve"> </w:t>
      </w:r>
    </w:p>
    <w:p w:rsidR="00C327B1" w:rsidRDefault="00C327B1" w:rsidP="0092245F">
      <w:pPr>
        <w:pStyle w:val="a3"/>
        <w:spacing w:after="0" w:line="240" w:lineRule="auto"/>
        <w:ind w:left="55" w:firstLine="512"/>
        <w:jc w:val="both"/>
        <w:rPr>
          <w:rtl/>
        </w:rPr>
      </w:pPr>
      <w:r w:rsidRPr="00061C31">
        <w:rPr>
          <w:rFonts w:hint="cs"/>
          <w:rtl/>
        </w:rPr>
        <w:t xml:space="preserve">" </w:t>
      </w:r>
      <w:r>
        <w:rPr>
          <w:rFonts w:hint="cs"/>
          <w:rtl/>
        </w:rPr>
        <w:t>إ</w:t>
      </w:r>
      <w:r w:rsidRPr="00061C31">
        <w:rPr>
          <w:rFonts w:hint="cs"/>
          <w:rtl/>
        </w:rPr>
        <w:t xml:space="preserve">نه عند حدوث اعتداء بين طرفين </w:t>
      </w:r>
      <w:r>
        <w:rPr>
          <w:rFonts w:hint="cs"/>
          <w:rtl/>
        </w:rPr>
        <w:t xml:space="preserve">، </w:t>
      </w:r>
      <w:r w:rsidRPr="00061C31">
        <w:rPr>
          <w:rFonts w:hint="cs"/>
          <w:rtl/>
        </w:rPr>
        <w:t>فان أسرة المجني عليه تسعى لأخذ الثأر من أحد أفراد أسرة الجاني ، حتى لو لم  يكن له علاقة بحادثة الاعتداء ، فما الحكم والتوجيه في ذلك ؟ "</w:t>
      </w:r>
    </w:p>
    <w:p w:rsidR="00D9760F" w:rsidRPr="009F6F42" w:rsidRDefault="00D9760F" w:rsidP="0092245F">
      <w:pPr>
        <w:pStyle w:val="a3"/>
        <w:spacing w:after="0" w:line="240" w:lineRule="auto"/>
        <w:ind w:left="55" w:firstLine="512"/>
        <w:jc w:val="both"/>
        <w:rPr>
          <w:sz w:val="16"/>
          <w:szCs w:val="16"/>
          <w:rtl/>
        </w:rPr>
      </w:pPr>
    </w:p>
    <w:p w:rsidR="00C327B1" w:rsidRPr="001937FB" w:rsidRDefault="00C327B1" w:rsidP="0092245F">
      <w:pPr>
        <w:pStyle w:val="a3"/>
        <w:spacing w:after="0" w:line="240" w:lineRule="auto"/>
        <w:ind w:left="55"/>
        <w:jc w:val="both"/>
        <w:rPr>
          <w:rtl/>
        </w:rPr>
      </w:pPr>
      <w:r w:rsidRPr="001937FB">
        <w:rPr>
          <w:rFonts w:hint="cs"/>
          <w:b/>
          <w:bCs/>
          <w:rtl/>
        </w:rPr>
        <w:t>وكان جواب اللجنة ما يلي :</w:t>
      </w:r>
      <w:r w:rsidRPr="001937FB">
        <w:rPr>
          <w:rFonts w:hint="cs"/>
          <w:rtl/>
        </w:rPr>
        <w:t xml:space="preserve"> </w:t>
      </w:r>
    </w:p>
    <w:p w:rsidR="00C327B1" w:rsidRDefault="00C327B1" w:rsidP="00576D04">
      <w:pPr>
        <w:pStyle w:val="a3"/>
        <w:spacing w:after="0" w:line="240" w:lineRule="auto"/>
        <w:ind w:left="55" w:firstLine="512"/>
        <w:jc w:val="both"/>
        <w:rPr>
          <w:rtl/>
        </w:rPr>
      </w:pPr>
      <w:r w:rsidRPr="00061C31">
        <w:rPr>
          <w:rFonts w:hint="cs"/>
          <w:rtl/>
        </w:rPr>
        <w:t xml:space="preserve">" بعد دراسة اللجنة للاستفتاء أجابت : بأن العادة المسئول عنها عادة محرمة تتعين محاربتها والإنكار على من يعمل بمقتضاها </w:t>
      </w:r>
      <w:r>
        <w:rPr>
          <w:rFonts w:hint="cs"/>
          <w:rtl/>
        </w:rPr>
        <w:t xml:space="preserve">، </w:t>
      </w:r>
      <w:r w:rsidRPr="00061C31">
        <w:rPr>
          <w:rFonts w:hint="cs"/>
          <w:rtl/>
        </w:rPr>
        <w:t xml:space="preserve">لان قتل غير القاتل أو الاعتداء عليه فيما دون النفس وان كان من اقرب أقربائه من عادات الجاهلية </w:t>
      </w:r>
      <w:r>
        <w:rPr>
          <w:rFonts w:hint="cs"/>
          <w:rtl/>
        </w:rPr>
        <w:t xml:space="preserve">، </w:t>
      </w:r>
      <w:r w:rsidRPr="00061C31">
        <w:rPr>
          <w:rFonts w:hint="cs"/>
          <w:rtl/>
        </w:rPr>
        <w:t xml:space="preserve">وهو من </w:t>
      </w:r>
      <w:r>
        <w:rPr>
          <w:rFonts w:hint="cs"/>
          <w:rtl/>
        </w:rPr>
        <w:t>أ</w:t>
      </w:r>
      <w:r w:rsidRPr="00061C31">
        <w:rPr>
          <w:rFonts w:hint="cs"/>
          <w:rtl/>
        </w:rPr>
        <w:t xml:space="preserve">شد أنواع الاعتداء ، ويقول الله </w:t>
      </w:r>
      <w:r w:rsidRPr="00A76364">
        <w:sym w:font="AGA Arabesque" w:char="F055"/>
      </w:r>
      <w:r w:rsidRPr="00061C31">
        <w:rPr>
          <w:rFonts w:hint="cs"/>
          <w:rtl/>
        </w:rPr>
        <w:t xml:space="preserve"> </w:t>
      </w:r>
      <w:r w:rsidRPr="000B2BEE">
        <w:rPr>
          <w:rFonts w:ascii="QCF_BSML" w:hAnsi="QCF_BSML" w:cs="QCF_BSML"/>
          <w:rtl/>
        </w:rPr>
        <w:t xml:space="preserve">ﭽ </w:t>
      </w:r>
      <w:r w:rsidR="00576D04" w:rsidRPr="00E81078">
        <w:rPr>
          <w:rFonts w:ascii="Sakkal Majalla" w:hAnsi="Sakkal Majalla" w:cs="Sakkal Majalla"/>
          <w:color w:val="000000"/>
          <w:rtl/>
        </w:rPr>
        <w:t>وَلا تَزِرُ وَازِرَةٌ وِزْرَ أُخْرَى</w:t>
      </w:r>
      <w:r w:rsidRPr="000B2BEE">
        <w:rPr>
          <w:rFonts w:ascii="QCF_P436" w:hAnsi="QCF_P436" w:cs="QCF_P436"/>
          <w:rtl/>
        </w:rPr>
        <w:t xml:space="preserve">   </w:t>
      </w:r>
      <w:r w:rsidRPr="000B2BEE">
        <w:rPr>
          <w:rFonts w:ascii="QCF_BSML" w:hAnsi="QCF_BSML" w:cs="QCF_BSML"/>
          <w:rtl/>
        </w:rPr>
        <w:t>ﭼ</w:t>
      </w:r>
      <w:r w:rsidRPr="000B2BEE">
        <w:rPr>
          <w:rFonts w:cs="Arial"/>
          <w:rtl/>
        </w:rPr>
        <w:t xml:space="preserve"> </w:t>
      </w:r>
      <w:r w:rsidRPr="00FA3346">
        <w:rPr>
          <w:sz w:val="24"/>
          <w:szCs w:val="24"/>
          <w:rtl/>
        </w:rPr>
        <w:t>فاطر</w:t>
      </w:r>
      <w:r>
        <w:rPr>
          <w:rFonts w:hint="cs"/>
          <w:sz w:val="24"/>
          <w:szCs w:val="24"/>
          <w:rtl/>
        </w:rPr>
        <w:t xml:space="preserve"> </w:t>
      </w:r>
      <w:r w:rsidRPr="00FA3346">
        <w:rPr>
          <w:sz w:val="24"/>
          <w:szCs w:val="24"/>
          <w:rtl/>
        </w:rPr>
        <w:t xml:space="preserve"> ١٨</w:t>
      </w:r>
      <w:r w:rsidRPr="000B2BEE">
        <w:t xml:space="preserve"> </w:t>
      </w:r>
      <w:r>
        <w:rPr>
          <w:rFonts w:hint="cs"/>
          <w:rtl/>
        </w:rPr>
        <w:t xml:space="preserve">، </w:t>
      </w:r>
      <w:r w:rsidRPr="00061C31">
        <w:rPr>
          <w:rFonts w:hint="cs"/>
          <w:rtl/>
        </w:rPr>
        <w:t xml:space="preserve">ويقول عليه الصلاة والسلام " إن </w:t>
      </w:r>
      <w:r>
        <w:rPr>
          <w:rFonts w:hint="cs"/>
          <w:rtl/>
        </w:rPr>
        <w:t>أعتى</w:t>
      </w:r>
      <w:r w:rsidRPr="00061C31">
        <w:rPr>
          <w:rFonts w:hint="cs"/>
          <w:rtl/>
        </w:rPr>
        <w:t xml:space="preserve"> الناس على الله ثلاثة ، من ق</w:t>
      </w:r>
      <w:r>
        <w:rPr>
          <w:rFonts w:hint="cs"/>
          <w:rtl/>
        </w:rPr>
        <w:t>َ</w:t>
      </w:r>
      <w:r w:rsidRPr="00061C31">
        <w:rPr>
          <w:rFonts w:hint="cs"/>
          <w:rtl/>
        </w:rPr>
        <w:t>تل في حرم الله ،</w:t>
      </w:r>
      <w:r>
        <w:rPr>
          <w:rFonts w:hint="cs"/>
          <w:rtl/>
        </w:rPr>
        <w:t xml:space="preserve"> </w:t>
      </w:r>
      <w:r w:rsidRPr="00061C31">
        <w:rPr>
          <w:rFonts w:hint="cs"/>
          <w:rtl/>
        </w:rPr>
        <w:t>أو ق</w:t>
      </w:r>
      <w:r>
        <w:rPr>
          <w:rFonts w:hint="cs"/>
          <w:rtl/>
        </w:rPr>
        <w:t>َ</w:t>
      </w:r>
      <w:r w:rsidRPr="00061C31">
        <w:rPr>
          <w:rFonts w:hint="cs"/>
          <w:rtl/>
        </w:rPr>
        <w:t>تل غير قاتله ، أو ق</w:t>
      </w:r>
      <w:r>
        <w:rPr>
          <w:rFonts w:hint="cs"/>
          <w:rtl/>
        </w:rPr>
        <w:t>َ</w:t>
      </w:r>
      <w:r w:rsidRPr="00061C31">
        <w:rPr>
          <w:rFonts w:hint="cs"/>
          <w:rtl/>
        </w:rPr>
        <w:t>تل لذحل الجاهلية</w:t>
      </w:r>
      <w:r>
        <w:rPr>
          <w:rFonts w:hint="cs"/>
          <w:rtl/>
        </w:rPr>
        <w:t xml:space="preserve"> </w:t>
      </w:r>
      <w:r>
        <w:rPr>
          <w:rStyle w:val="a9"/>
          <w:rtl/>
        </w:rPr>
        <w:footnoteReference w:id="38"/>
      </w:r>
      <w:r w:rsidRPr="00061C31">
        <w:rPr>
          <w:rFonts w:hint="cs"/>
          <w:rtl/>
        </w:rPr>
        <w:t xml:space="preserve"> " </w:t>
      </w:r>
      <w:r w:rsidRPr="00FA3346">
        <w:rPr>
          <w:rFonts w:hint="cs"/>
          <w:sz w:val="24"/>
          <w:szCs w:val="24"/>
          <w:rtl/>
        </w:rPr>
        <w:t>أ. هـ</w:t>
      </w:r>
      <w:r w:rsidRPr="00FA3346">
        <w:rPr>
          <w:rFonts w:hint="cs"/>
          <w:sz w:val="32"/>
          <w:szCs w:val="32"/>
          <w:rtl/>
        </w:rPr>
        <w:t>.</w:t>
      </w:r>
    </w:p>
    <w:p w:rsidR="009F6F42" w:rsidRDefault="009F6F42" w:rsidP="0092245F">
      <w:pPr>
        <w:pStyle w:val="a3"/>
        <w:spacing w:after="0" w:line="240" w:lineRule="auto"/>
        <w:ind w:left="55" w:firstLine="512"/>
        <w:jc w:val="both"/>
        <w:rPr>
          <w:rtl/>
        </w:rPr>
      </w:pPr>
    </w:p>
    <w:p w:rsidR="00446B40" w:rsidRPr="00061C31" w:rsidRDefault="00446B40" w:rsidP="0092245F">
      <w:pPr>
        <w:pStyle w:val="a3"/>
        <w:spacing w:after="0" w:line="240" w:lineRule="auto"/>
        <w:ind w:left="55" w:firstLine="512"/>
        <w:jc w:val="both"/>
        <w:rPr>
          <w:rtl/>
        </w:rPr>
      </w:pPr>
    </w:p>
    <w:p w:rsidR="00C327B1" w:rsidRPr="00581A01" w:rsidRDefault="00C327B1" w:rsidP="0092245F">
      <w:pPr>
        <w:spacing w:after="0" w:line="240" w:lineRule="auto"/>
        <w:jc w:val="both"/>
        <w:rPr>
          <w:rFonts w:cs="AL-Mateen"/>
          <w:rtl/>
        </w:rPr>
      </w:pPr>
      <w:r w:rsidRPr="00581A01">
        <w:rPr>
          <w:rFonts w:cs="AL-Mateen" w:hint="cs"/>
          <w:rtl/>
        </w:rPr>
        <w:lastRenderedPageBreak/>
        <w:t xml:space="preserve">شبهة : أن المثار دفاع عن النفس والعرض والمال ( مدافعة </w:t>
      </w:r>
      <w:proofErr w:type="spellStart"/>
      <w:r w:rsidRPr="00581A01">
        <w:rPr>
          <w:rFonts w:cs="AL-Mateen" w:hint="cs"/>
          <w:rtl/>
        </w:rPr>
        <w:t>الصائل</w:t>
      </w:r>
      <w:proofErr w:type="spellEnd"/>
      <w:r w:rsidRPr="00581A01">
        <w:rPr>
          <w:rFonts w:cs="AL-Mateen" w:hint="cs"/>
          <w:rtl/>
        </w:rPr>
        <w:t xml:space="preserve"> ) : </w:t>
      </w:r>
    </w:p>
    <w:p w:rsidR="00C327B1" w:rsidRDefault="00C327B1" w:rsidP="0092245F">
      <w:pPr>
        <w:spacing w:after="0" w:line="240" w:lineRule="auto"/>
        <w:jc w:val="both"/>
        <w:rPr>
          <w:rtl/>
        </w:rPr>
      </w:pPr>
      <w:r>
        <w:rPr>
          <w:rFonts w:hint="cs"/>
          <w:b/>
          <w:bCs/>
          <w:sz w:val="16"/>
          <w:szCs w:val="16"/>
          <w:rtl/>
        </w:rPr>
        <w:tab/>
      </w:r>
      <w:r w:rsidRPr="00061C31">
        <w:rPr>
          <w:rFonts w:hint="cs"/>
          <w:rtl/>
        </w:rPr>
        <w:t xml:space="preserve">يردد بعض الناس أن الثأر من </w:t>
      </w:r>
      <w:r>
        <w:rPr>
          <w:rFonts w:hint="cs"/>
          <w:rtl/>
        </w:rPr>
        <w:t xml:space="preserve">باب </w:t>
      </w:r>
      <w:r w:rsidRPr="00061C31">
        <w:rPr>
          <w:rFonts w:hint="cs"/>
          <w:rtl/>
        </w:rPr>
        <w:t>الدفاع عن النفس والعرض والمال الذي أجازه الإسلام</w:t>
      </w:r>
      <w:r>
        <w:rPr>
          <w:rFonts w:hint="cs"/>
          <w:rtl/>
        </w:rPr>
        <w:t xml:space="preserve"> !!</w:t>
      </w:r>
    </w:p>
    <w:p w:rsidR="00C327B1" w:rsidRDefault="00AF0484" w:rsidP="0092245F">
      <w:pPr>
        <w:pStyle w:val="a3"/>
        <w:spacing w:after="0" w:line="240" w:lineRule="auto"/>
        <w:ind w:left="55" w:firstLine="665"/>
        <w:jc w:val="both"/>
        <w:rPr>
          <w:rtl/>
        </w:rPr>
      </w:pPr>
      <w:r>
        <w:rPr>
          <w:rFonts w:hint="cs"/>
          <w:rtl/>
        </w:rPr>
        <w:t>والحقيقة أن المثا</w:t>
      </w:r>
      <w:r w:rsidR="00C327B1" w:rsidRPr="00061C31">
        <w:rPr>
          <w:rFonts w:hint="cs"/>
          <w:rtl/>
        </w:rPr>
        <w:t xml:space="preserve">ر </w:t>
      </w:r>
      <w:r w:rsidR="00796C5C">
        <w:rPr>
          <w:rFonts w:hint="cs"/>
          <w:rtl/>
        </w:rPr>
        <w:t>انتصار ، و</w:t>
      </w:r>
      <w:r w:rsidR="00C327B1">
        <w:rPr>
          <w:rFonts w:hint="cs"/>
          <w:rtl/>
        </w:rPr>
        <w:t>انتقام</w:t>
      </w:r>
      <w:r w:rsidR="00E714FE">
        <w:rPr>
          <w:rFonts w:hint="cs"/>
          <w:rtl/>
        </w:rPr>
        <w:t>ٌ</w:t>
      </w:r>
      <w:r w:rsidR="00C327B1">
        <w:rPr>
          <w:rFonts w:hint="cs"/>
          <w:rtl/>
        </w:rPr>
        <w:t xml:space="preserve"> </w:t>
      </w:r>
      <w:r w:rsidR="00AE472C">
        <w:rPr>
          <w:rFonts w:hint="cs"/>
          <w:rtl/>
        </w:rPr>
        <w:t>، ورد</w:t>
      </w:r>
      <w:r w:rsidR="00E714FE">
        <w:rPr>
          <w:rFonts w:hint="cs"/>
          <w:rtl/>
        </w:rPr>
        <w:t>ُّ</w:t>
      </w:r>
      <w:r w:rsidR="00AE472C">
        <w:rPr>
          <w:rFonts w:hint="cs"/>
          <w:rtl/>
        </w:rPr>
        <w:t xml:space="preserve"> اعتبار ، </w:t>
      </w:r>
      <w:r w:rsidR="00C327B1" w:rsidRPr="00061C31">
        <w:rPr>
          <w:rFonts w:hint="cs"/>
          <w:rtl/>
        </w:rPr>
        <w:t>و</w:t>
      </w:r>
      <w:r w:rsidR="00C327B1">
        <w:rPr>
          <w:rFonts w:hint="cs"/>
          <w:rtl/>
        </w:rPr>
        <w:t>جلي</w:t>
      </w:r>
      <w:r w:rsidR="00E714FE">
        <w:rPr>
          <w:rFonts w:hint="cs"/>
          <w:rtl/>
        </w:rPr>
        <w:t>ٌ</w:t>
      </w:r>
      <w:r w:rsidR="00C327B1" w:rsidRPr="00061C31">
        <w:rPr>
          <w:rFonts w:hint="cs"/>
          <w:rtl/>
        </w:rPr>
        <w:t xml:space="preserve"> للعار كما يسميه أهله !! </w:t>
      </w:r>
      <w:r w:rsidR="00C327B1">
        <w:rPr>
          <w:rFonts w:hint="cs"/>
          <w:rtl/>
        </w:rPr>
        <w:t>و</w:t>
      </w:r>
      <w:r w:rsidR="00C327B1" w:rsidRPr="00061C31">
        <w:rPr>
          <w:rFonts w:hint="cs"/>
          <w:rtl/>
        </w:rPr>
        <w:t xml:space="preserve">ليس من </w:t>
      </w:r>
      <w:r w:rsidR="00C327B1">
        <w:rPr>
          <w:rFonts w:hint="cs"/>
          <w:rtl/>
        </w:rPr>
        <w:t>الدفاع عن النفس والعرض والمال</w:t>
      </w:r>
      <w:r w:rsidR="00E714FE">
        <w:rPr>
          <w:rFonts w:hint="cs"/>
          <w:rtl/>
        </w:rPr>
        <w:t xml:space="preserve"> ... </w:t>
      </w:r>
      <w:r w:rsidR="00C327B1">
        <w:rPr>
          <w:rFonts w:hint="cs"/>
          <w:rtl/>
        </w:rPr>
        <w:t xml:space="preserve">ولا من </w:t>
      </w:r>
      <w:r w:rsidR="00C327B1" w:rsidRPr="00061C31">
        <w:rPr>
          <w:rFonts w:hint="cs"/>
          <w:rtl/>
        </w:rPr>
        <w:t xml:space="preserve">مدافعة </w:t>
      </w:r>
      <w:proofErr w:type="spellStart"/>
      <w:r w:rsidR="00C327B1" w:rsidRPr="00061C31">
        <w:rPr>
          <w:rFonts w:hint="cs"/>
          <w:rtl/>
        </w:rPr>
        <w:t>الصائل</w:t>
      </w:r>
      <w:proofErr w:type="spellEnd"/>
      <w:r w:rsidR="00C327B1" w:rsidRPr="00061C31">
        <w:rPr>
          <w:rFonts w:hint="cs"/>
          <w:rtl/>
        </w:rPr>
        <w:t xml:space="preserve"> في شيء </w:t>
      </w:r>
      <w:r w:rsidR="00741560">
        <w:rPr>
          <w:rFonts w:hint="cs"/>
          <w:rtl/>
        </w:rPr>
        <w:t xml:space="preserve">، ولو اعتدى </w:t>
      </w:r>
      <w:r>
        <w:rPr>
          <w:rFonts w:hint="cs"/>
          <w:rtl/>
        </w:rPr>
        <w:t>أحد مَثَاراً فإن حكم الشريعة ي</w:t>
      </w:r>
      <w:r w:rsidR="00741560">
        <w:rPr>
          <w:rFonts w:hint="cs"/>
          <w:rtl/>
        </w:rPr>
        <w:t xml:space="preserve">وجب  القصاص في اعتدائه </w:t>
      </w:r>
      <w:r>
        <w:rPr>
          <w:rFonts w:hint="cs"/>
          <w:rtl/>
        </w:rPr>
        <w:t>ذلك</w:t>
      </w:r>
      <w:r w:rsidR="00741560">
        <w:rPr>
          <w:rFonts w:hint="cs"/>
          <w:rtl/>
        </w:rPr>
        <w:t xml:space="preserve"> .</w:t>
      </w:r>
    </w:p>
    <w:p w:rsidR="00C327B1" w:rsidRDefault="00AF0484" w:rsidP="0092245F">
      <w:pPr>
        <w:pStyle w:val="a3"/>
        <w:spacing w:after="0" w:line="240" w:lineRule="auto"/>
        <w:ind w:left="55" w:firstLine="665"/>
        <w:jc w:val="both"/>
        <w:rPr>
          <w:rtl/>
        </w:rPr>
      </w:pPr>
      <w:r>
        <w:rPr>
          <w:rFonts w:hint="cs"/>
          <w:rtl/>
        </w:rPr>
        <w:t xml:space="preserve">أما </w:t>
      </w:r>
      <w:proofErr w:type="spellStart"/>
      <w:r w:rsidR="00C327B1" w:rsidRPr="00061C31">
        <w:rPr>
          <w:rFonts w:hint="cs"/>
          <w:rtl/>
        </w:rPr>
        <w:t>الصائل</w:t>
      </w:r>
      <w:proofErr w:type="spellEnd"/>
      <w:r w:rsidR="00C327B1" w:rsidRPr="00061C31">
        <w:rPr>
          <w:rFonts w:hint="cs"/>
          <w:rtl/>
        </w:rPr>
        <w:t xml:space="preserve"> </w:t>
      </w:r>
      <w:r>
        <w:rPr>
          <w:rFonts w:hint="cs"/>
          <w:rtl/>
        </w:rPr>
        <w:t xml:space="preserve">فإنه </w:t>
      </w:r>
      <w:r w:rsidR="00C327B1">
        <w:rPr>
          <w:rFonts w:hint="cs"/>
          <w:rtl/>
        </w:rPr>
        <w:t>إذا اعتدى ولم ي</w:t>
      </w:r>
      <w:r>
        <w:rPr>
          <w:rFonts w:hint="cs"/>
          <w:rtl/>
        </w:rPr>
        <w:t>رتدع من ساعته إلا بقتله أو جرحه</w:t>
      </w:r>
      <w:r w:rsidR="00C327B1">
        <w:rPr>
          <w:rFonts w:hint="cs"/>
          <w:rtl/>
        </w:rPr>
        <w:t xml:space="preserve">، </w:t>
      </w:r>
      <w:r>
        <w:rPr>
          <w:rFonts w:hint="cs"/>
          <w:rtl/>
        </w:rPr>
        <w:t xml:space="preserve">فإن دمه هدر في </w:t>
      </w:r>
      <w:r w:rsidR="00C327B1" w:rsidRPr="00061C31">
        <w:rPr>
          <w:rFonts w:hint="cs"/>
          <w:rtl/>
        </w:rPr>
        <w:t xml:space="preserve">حكم الشريعة ، </w:t>
      </w:r>
      <w:r w:rsidR="00C327B1">
        <w:rPr>
          <w:rFonts w:hint="cs"/>
          <w:rtl/>
        </w:rPr>
        <w:t>ولا قصاص فيه ولا دية .</w:t>
      </w:r>
    </w:p>
    <w:p w:rsidR="00C327B1" w:rsidRDefault="00C327B1" w:rsidP="001666D5">
      <w:pPr>
        <w:pStyle w:val="a3"/>
        <w:spacing w:after="0" w:line="240" w:lineRule="auto"/>
        <w:ind w:left="55" w:firstLine="665"/>
        <w:jc w:val="both"/>
        <w:rPr>
          <w:rtl/>
        </w:rPr>
      </w:pPr>
      <w:r w:rsidRPr="00061C31">
        <w:rPr>
          <w:rFonts w:hint="cs"/>
          <w:rtl/>
        </w:rPr>
        <w:t xml:space="preserve">وأما لو قتله </w:t>
      </w:r>
      <w:proofErr w:type="spellStart"/>
      <w:r w:rsidRPr="00061C31">
        <w:rPr>
          <w:rFonts w:hint="cs"/>
          <w:rtl/>
        </w:rPr>
        <w:t>الصائل</w:t>
      </w:r>
      <w:proofErr w:type="spellEnd"/>
      <w:r w:rsidRPr="00061C31">
        <w:rPr>
          <w:rFonts w:hint="cs"/>
          <w:rtl/>
        </w:rPr>
        <w:t xml:space="preserve"> ف</w:t>
      </w:r>
      <w:r>
        <w:rPr>
          <w:rFonts w:hint="cs"/>
          <w:rtl/>
        </w:rPr>
        <w:t xml:space="preserve">إنه </w:t>
      </w:r>
      <w:r w:rsidRPr="00061C31">
        <w:rPr>
          <w:rFonts w:hint="cs"/>
          <w:rtl/>
        </w:rPr>
        <w:t>شهيد</w:t>
      </w:r>
      <w:r>
        <w:rPr>
          <w:rFonts w:hint="cs"/>
          <w:rtl/>
        </w:rPr>
        <w:t>...</w:t>
      </w:r>
      <w:r w:rsidRPr="00061C31">
        <w:rPr>
          <w:rFonts w:hint="cs"/>
          <w:rtl/>
        </w:rPr>
        <w:t xml:space="preserve"> </w:t>
      </w:r>
      <w:r>
        <w:rPr>
          <w:rFonts w:hint="cs"/>
          <w:rtl/>
        </w:rPr>
        <w:t xml:space="preserve">فعن أبي هريرة </w:t>
      </w:r>
      <w:r w:rsidR="001666D5" w:rsidRPr="00C22EB0">
        <w:sym w:font="AGA Arabesque" w:char="F074"/>
      </w:r>
      <w:r w:rsidR="001666D5">
        <w:rPr>
          <w:rFonts w:hint="cs"/>
          <w:rtl/>
        </w:rPr>
        <w:t xml:space="preserve"> </w:t>
      </w:r>
      <w:r>
        <w:rPr>
          <w:rFonts w:hint="cs"/>
          <w:rtl/>
        </w:rPr>
        <w:t>قال</w:t>
      </w:r>
      <w:r w:rsidR="001666D5">
        <w:rPr>
          <w:rFonts w:hint="cs"/>
          <w:rtl/>
        </w:rPr>
        <w:t xml:space="preserve"> </w:t>
      </w:r>
      <w:r w:rsidRPr="00061C31">
        <w:rPr>
          <w:rFonts w:hint="cs"/>
          <w:rtl/>
        </w:rPr>
        <w:t xml:space="preserve">: </w:t>
      </w:r>
      <w:r w:rsidR="001666D5">
        <w:rPr>
          <w:rFonts w:hint="cs"/>
          <w:rtl/>
        </w:rPr>
        <w:t xml:space="preserve">             </w:t>
      </w:r>
      <w:r w:rsidRPr="00061C31">
        <w:rPr>
          <w:rFonts w:hint="cs"/>
          <w:rtl/>
        </w:rPr>
        <w:t xml:space="preserve">" جاء رجل إلى النبي </w:t>
      </w:r>
      <w:r w:rsidRPr="00A76364">
        <w:sym w:font="AGA Arabesque" w:char="F072"/>
      </w:r>
      <w:r w:rsidRPr="00061C31">
        <w:rPr>
          <w:rFonts w:hint="cs"/>
          <w:rtl/>
        </w:rPr>
        <w:t xml:space="preserve"> ، فقال : يا رسول الله </w:t>
      </w:r>
      <w:r>
        <w:rPr>
          <w:rFonts w:hint="cs"/>
          <w:rtl/>
        </w:rPr>
        <w:t xml:space="preserve">، </w:t>
      </w:r>
      <w:r w:rsidR="00AF0484">
        <w:rPr>
          <w:rFonts w:hint="cs"/>
          <w:rtl/>
        </w:rPr>
        <w:t xml:space="preserve">أرأيتَ </w:t>
      </w:r>
      <w:r w:rsidRPr="00061C31">
        <w:rPr>
          <w:rFonts w:hint="cs"/>
          <w:rtl/>
        </w:rPr>
        <w:t>إن جاء رجل يريد أخذ مالي ؟ قال : فلا تعطه مالك ، قال : أرأيت</w:t>
      </w:r>
      <w:r w:rsidR="00AF0484">
        <w:rPr>
          <w:rFonts w:hint="cs"/>
          <w:rtl/>
        </w:rPr>
        <w:t>َ</w:t>
      </w:r>
      <w:r w:rsidRPr="00061C31">
        <w:rPr>
          <w:rFonts w:hint="cs"/>
          <w:rtl/>
        </w:rPr>
        <w:t xml:space="preserve"> إن قاتلني ؟ قال : قات</w:t>
      </w:r>
      <w:r w:rsidR="00562289">
        <w:rPr>
          <w:rFonts w:hint="cs"/>
          <w:rtl/>
        </w:rPr>
        <w:t>ِ</w:t>
      </w:r>
      <w:r w:rsidRPr="00061C31">
        <w:rPr>
          <w:rFonts w:hint="cs"/>
          <w:rtl/>
        </w:rPr>
        <w:t xml:space="preserve">له ، </w:t>
      </w:r>
      <w:r w:rsidR="00D9760F">
        <w:rPr>
          <w:rFonts w:hint="cs"/>
          <w:rtl/>
        </w:rPr>
        <w:t xml:space="preserve">           </w:t>
      </w:r>
      <w:r w:rsidRPr="00061C31">
        <w:rPr>
          <w:rFonts w:hint="cs"/>
          <w:rtl/>
        </w:rPr>
        <w:t xml:space="preserve">قال : </w:t>
      </w:r>
      <w:r>
        <w:rPr>
          <w:rFonts w:hint="cs"/>
          <w:rtl/>
        </w:rPr>
        <w:t xml:space="preserve"> </w:t>
      </w:r>
      <w:r w:rsidRPr="00061C31">
        <w:rPr>
          <w:rFonts w:hint="cs"/>
          <w:rtl/>
        </w:rPr>
        <w:t>أرأيت</w:t>
      </w:r>
      <w:r w:rsidR="00AF0484">
        <w:rPr>
          <w:rFonts w:hint="cs"/>
          <w:rtl/>
        </w:rPr>
        <w:t>َ</w:t>
      </w:r>
      <w:r w:rsidRPr="00061C31">
        <w:rPr>
          <w:rFonts w:hint="cs"/>
          <w:rtl/>
        </w:rPr>
        <w:t xml:space="preserve"> إن قتلني</w:t>
      </w:r>
      <w:r>
        <w:rPr>
          <w:rFonts w:hint="cs"/>
          <w:rtl/>
        </w:rPr>
        <w:t xml:space="preserve"> </w:t>
      </w:r>
      <w:r w:rsidRPr="00061C31">
        <w:rPr>
          <w:rFonts w:hint="cs"/>
          <w:rtl/>
        </w:rPr>
        <w:t>؟</w:t>
      </w:r>
      <w:r>
        <w:rPr>
          <w:rFonts w:hint="cs"/>
          <w:rtl/>
        </w:rPr>
        <w:t xml:space="preserve"> </w:t>
      </w:r>
      <w:r w:rsidRPr="00061C31">
        <w:rPr>
          <w:rFonts w:hint="cs"/>
          <w:rtl/>
        </w:rPr>
        <w:t xml:space="preserve"> قال :</w:t>
      </w:r>
      <w:r>
        <w:rPr>
          <w:rFonts w:hint="cs"/>
          <w:rtl/>
        </w:rPr>
        <w:t xml:space="preserve"> </w:t>
      </w:r>
      <w:r w:rsidRPr="00061C31">
        <w:rPr>
          <w:rFonts w:hint="cs"/>
          <w:rtl/>
        </w:rPr>
        <w:t xml:space="preserve"> فأنت شهيد ، قال : </w:t>
      </w:r>
      <w:r>
        <w:rPr>
          <w:rFonts w:hint="cs"/>
          <w:rtl/>
        </w:rPr>
        <w:t xml:space="preserve"> </w:t>
      </w:r>
      <w:r w:rsidRPr="00061C31">
        <w:rPr>
          <w:rFonts w:hint="cs"/>
          <w:rtl/>
        </w:rPr>
        <w:t>أرأيت</w:t>
      </w:r>
      <w:r w:rsidR="00AF0484">
        <w:rPr>
          <w:rFonts w:hint="cs"/>
          <w:rtl/>
        </w:rPr>
        <w:t>َ</w:t>
      </w:r>
      <w:r w:rsidRPr="00061C31">
        <w:rPr>
          <w:rFonts w:hint="cs"/>
          <w:rtl/>
        </w:rPr>
        <w:t xml:space="preserve"> إن قتلت</w:t>
      </w:r>
      <w:r w:rsidR="00AF0484">
        <w:rPr>
          <w:rFonts w:hint="cs"/>
          <w:rtl/>
        </w:rPr>
        <w:t>ُه</w:t>
      </w:r>
      <w:r w:rsidR="001666D5">
        <w:rPr>
          <w:rFonts w:hint="cs"/>
          <w:rtl/>
        </w:rPr>
        <w:t xml:space="preserve"> </w:t>
      </w:r>
      <w:r w:rsidRPr="00061C31">
        <w:rPr>
          <w:rFonts w:hint="cs"/>
          <w:rtl/>
        </w:rPr>
        <w:t xml:space="preserve">؟ </w:t>
      </w:r>
      <w:r w:rsidR="00AF0484">
        <w:rPr>
          <w:rFonts w:hint="cs"/>
          <w:rtl/>
        </w:rPr>
        <w:t xml:space="preserve"> </w:t>
      </w:r>
      <w:r w:rsidRPr="00061C31">
        <w:rPr>
          <w:rFonts w:hint="cs"/>
          <w:rtl/>
        </w:rPr>
        <w:t>قال :</w:t>
      </w:r>
      <w:r>
        <w:rPr>
          <w:rFonts w:hint="cs"/>
          <w:rtl/>
        </w:rPr>
        <w:t xml:space="preserve"> </w:t>
      </w:r>
      <w:r w:rsidRPr="00061C31">
        <w:rPr>
          <w:rFonts w:hint="cs"/>
          <w:rtl/>
        </w:rPr>
        <w:t xml:space="preserve">هو في النار " </w:t>
      </w:r>
      <w:r>
        <w:rPr>
          <w:rStyle w:val="a9"/>
          <w:rtl/>
        </w:rPr>
        <w:footnoteReference w:id="39"/>
      </w:r>
    </w:p>
    <w:p w:rsidR="00C327B1" w:rsidRPr="0034652B" w:rsidRDefault="00C327B1" w:rsidP="0092245F">
      <w:pPr>
        <w:pStyle w:val="a3"/>
        <w:spacing w:after="0" w:line="240" w:lineRule="auto"/>
        <w:ind w:left="55" w:firstLine="665"/>
        <w:jc w:val="both"/>
        <w:rPr>
          <w:rtl/>
        </w:rPr>
      </w:pPr>
      <w:r>
        <w:rPr>
          <w:rFonts w:hint="cs"/>
          <w:rtl/>
        </w:rPr>
        <w:t xml:space="preserve">قال ابن تيمية رحمه الله : </w:t>
      </w:r>
      <w:r w:rsidRPr="00846538">
        <w:rPr>
          <w:rtl/>
        </w:rPr>
        <w:t xml:space="preserve">" السنة والإجماع متفقان على أن </w:t>
      </w:r>
      <w:proofErr w:type="spellStart"/>
      <w:r w:rsidRPr="00846538">
        <w:rPr>
          <w:rtl/>
        </w:rPr>
        <w:t>الصائل</w:t>
      </w:r>
      <w:proofErr w:type="spellEnd"/>
      <w:r w:rsidRPr="00846538">
        <w:rPr>
          <w:rtl/>
        </w:rPr>
        <w:t xml:space="preserve"> المسلم إذا لم يندفع صوله إلا بالقتل ق</w:t>
      </w:r>
      <w:r>
        <w:rPr>
          <w:rFonts w:hint="cs"/>
          <w:rtl/>
        </w:rPr>
        <w:t>ُ</w:t>
      </w:r>
      <w:r w:rsidRPr="00846538">
        <w:rPr>
          <w:rtl/>
        </w:rPr>
        <w:t xml:space="preserve">تل ، كما قال النبي </w:t>
      </w:r>
      <w:r w:rsidRPr="00A76364">
        <w:sym w:font="AGA Arabesque" w:char="F072"/>
      </w:r>
      <w:r w:rsidRPr="00846538">
        <w:rPr>
          <w:rtl/>
        </w:rPr>
        <w:t xml:space="preserve"> : </w:t>
      </w:r>
      <w:r w:rsidR="00AE472C">
        <w:rPr>
          <w:rFonts w:hint="cs"/>
          <w:rtl/>
        </w:rPr>
        <w:t>"</w:t>
      </w:r>
      <w:r>
        <w:rPr>
          <w:rFonts w:hint="cs"/>
          <w:rtl/>
        </w:rPr>
        <w:t xml:space="preserve"> </w:t>
      </w:r>
      <w:r w:rsidRPr="00846538">
        <w:rPr>
          <w:rtl/>
        </w:rPr>
        <w:t>من ق</w:t>
      </w:r>
      <w:r w:rsidR="00AF0484">
        <w:rPr>
          <w:rFonts w:hint="cs"/>
          <w:rtl/>
        </w:rPr>
        <w:t>ُ</w:t>
      </w:r>
      <w:r w:rsidRPr="00846538">
        <w:rPr>
          <w:rtl/>
        </w:rPr>
        <w:t>تل دون ماله فهو شهيد ، ومن ق</w:t>
      </w:r>
      <w:r w:rsidR="00AF0484">
        <w:rPr>
          <w:rFonts w:hint="cs"/>
          <w:rtl/>
        </w:rPr>
        <w:t>ُ</w:t>
      </w:r>
      <w:r w:rsidRPr="00846538">
        <w:rPr>
          <w:rtl/>
        </w:rPr>
        <w:t>تل دون دمه فهو شهيد ،</w:t>
      </w:r>
      <w:r w:rsidR="00AE472C">
        <w:rPr>
          <w:rtl/>
        </w:rPr>
        <w:t xml:space="preserve"> ومن ق</w:t>
      </w:r>
      <w:r w:rsidR="00AF0484">
        <w:rPr>
          <w:rFonts w:hint="cs"/>
          <w:rtl/>
        </w:rPr>
        <w:t>ُ</w:t>
      </w:r>
      <w:r w:rsidR="00AE472C">
        <w:rPr>
          <w:rtl/>
        </w:rPr>
        <w:t xml:space="preserve">تل دون حرمه فهو شهيد </w:t>
      </w:r>
      <w:r w:rsidR="00AE472C">
        <w:rPr>
          <w:rFonts w:hint="cs"/>
          <w:rtl/>
        </w:rPr>
        <w:t>"</w:t>
      </w:r>
      <w:r w:rsidR="00AE472C">
        <w:rPr>
          <w:rtl/>
        </w:rPr>
        <w:t xml:space="preserve"> </w:t>
      </w:r>
      <w:r w:rsidRPr="00846538">
        <w:rPr>
          <w:rtl/>
        </w:rPr>
        <w:t>فإن</w:t>
      </w:r>
      <w:r w:rsidR="00AF0484">
        <w:rPr>
          <w:rFonts w:hint="cs"/>
          <w:rtl/>
        </w:rPr>
        <w:t>َّ</w:t>
      </w:r>
      <w:r w:rsidRPr="00846538">
        <w:rPr>
          <w:rtl/>
        </w:rPr>
        <w:t xml:space="preserve"> قتال المعتدين </w:t>
      </w:r>
      <w:proofErr w:type="spellStart"/>
      <w:r w:rsidRPr="00846538">
        <w:rPr>
          <w:rtl/>
        </w:rPr>
        <w:t>الصائلين</w:t>
      </w:r>
      <w:proofErr w:type="spellEnd"/>
      <w:r w:rsidRPr="00846538">
        <w:rPr>
          <w:rtl/>
        </w:rPr>
        <w:t xml:space="preserve"> ثابت بالسنة والإجماع " </w:t>
      </w:r>
      <w:r>
        <w:rPr>
          <w:rStyle w:val="a9"/>
          <w:rtl/>
        </w:rPr>
        <w:footnoteReference w:id="40"/>
      </w:r>
      <w:r>
        <w:rPr>
          <w:rFonts w:hint="cs"/>
          <w:rtl/>
        </w:rPr>
        <w:t xml:space="preserve"> .</w:t>
      </w:r>
    </w:p>
    <w:p w:rsidR="009F6F42" w:rsidRDefault="009F6F42" w:rsidP="0092245F">
      <w:pPr>
        <w:spacing w:after="0" w:line="240" w:lineRule="auto"/>
        <w:jc w:val="both"/>
        <w:rPr>
          <w:rFonts w:cs="AL-Mateen"/>
          <w:b/>
          <w:bCs/>
          <w:rtl/>
        </w:rPr>
      </w:pPr>
    </w:p>
    <w:p w:rsidR="00C327B1" w:rsidRPr="009F6F42" w:rsidRDefault="00C327B1" w:rsidP="00FD210C">
      <w:pPr>
        <w:spacing w:after="0" w:line="240" w:lineRule="auto"/>
        <w:jc w:val="center"/>
        <w:rPr>
          <w:rFonts w:cs="AL-Mateen"/>
          <w:b/>
          <w:bCs/>
        </w:rPr>
      </w:pPr>
      <w:r w:rsidRPr="00081A10">
        <w:rPr>
          <w:rFonts w:cs="AL-Mateen" w:hint="cs"/>
          <w:sz w:val="30"/>
          <w:szCs w:val="30"/>
          <w:rtl/>
        </w:rPr>
        <w:t>ثانياً : ع</w:t>
      </w:r>
      <w:r w:rsidR="00FD210C">
        <w:rPr>
          <w:rFonts w:cs="AL-Mateen" w:hint="cs"/>
          <w:sz w:val="30"/>
          <w:szCs w:val="30"/>
          <w:rtl/>
        </w:rPr>
        <w:t xml:space="preserve">ادة الجيرة ( رِدِّيَّة </w:t>
      </w:r>
      <w:proofErr w:type="spellStart"/>
      <w:r w:rsidR="00FD210C">
        <w:rPr>
          <w:rFonts w:cs="AL-Mateen" w:hint="cs"/>
          <w:sz w:val="30"/>
          <w:szCs w:val="30"/>
          <w:rtl/>
        </w:rPr>
        <w:t>الشان</w:t>
      </w:r>
      <w:proofErr w:type="spellEnd"/>
      <w:r w:rsidR="00FD210C">
        <w:rPr>
          <w:rFonts w:cs="AL-Mateen" w:hint="cs"/>
          <w:sz w:val="30"/>
          <w:szCs w:val="30"/>
          <w:rtl/>
        </w:rPr>
        <w:t xml:space="preserve"> )</w:t>
      </w:r>
    </w:p>
    <w:p w:rsidR="00C327B1" w:rsidRPr="00081A10" w:rsidRDefault="00C327B1" w:rsidP="0092245F">
      <w:pPr>
        <w:pStyle w:val="a3"/>
        <w:spacing w:after="0" w:line="240" w:lineRule="auto"/>
        <w:ind w:left="567"/>
        <w:jc w:val="both"/>
        <w:rPr>
          <w:rFonts w:cs="AL-Mateen"/>
          <w:sz w:val="16"/>
          <w:szCs w:val="16"/>
        </w:rPr>
      </w:pPr>
    </w:p>
    <w:p w:rsidR="00C327B1" w:rsidRPr="00061C31" w:rsidRDefault="00C327B1" w:rsidP="0092245F">
      <w:pPr>
        <w:pStyle w:val="a3"/>
        <w:spacing w:after="0" w:line="240" w:lineRule="auto"/>
        <w:ind w:left="55" w:firstLine="512"/>
        <w:jc w:val="both"/>
        <w:rPr>
          <w:rtl/>
        </w:rPr>
      </w:pPr>
      <w:r w:rsidRPr="00061C31">
        <w:rPr>
          <w:rFonts w:hint="cs"/>
          <w:rtl/>
        </w:rPr>
        <w:t xml:space="preserve">هي الحلقة الثانية في مسلسل الأحكام القبَليّة ... وهي البند الثاني في قانون الدماء ، وهي ثمرة عادة </w:t>
      </w:r>
      <w:r>
        <w:rPr>
          <w:rFonts w:hint="cs"/>
          <w:rtl/>
        </w:rPr>
        <w:t>المثار</w:t>
      </w:r>
      <w:r w:rsidRPr="00061C31">
        <w:rPr>
          <w:rFonts w:hint="cs"/>
          <w:rtl/>
        </w:rPr>
        <w:t xml:space="preserve"> ، وأثر من آثار تعظيمها .</w:t>
      </w:r>
    </w:p>
    <w:p w:rsidR="00C327B1" w:rsidRDefault="00C327B1" w:rsidP="0092245F">
      <w:pPr>
        <w:pStyle w:val="a3"/>
        <w:spacing w:after="0" w:line="240" w:lineRule="auto"/>
        <w:ind w:left="-2" w:firstLine="569"/>
        <w:jc w:val="both"/>
        <w:rPr>
          <w:rtl/>
        </w:rPr>
      </w:pPr>
      <w:r>
        <w:rPr>
          <w:rFonts w:hint="cs"/>
          <w:rtl/>
        </w:rPr>
        <w:t xml:space="preserve">والجيرة هي توفير الأمن والحماية </w:t>
      </w:r>
      <w:r w:rsidR="00081A10">
        <w:rPr>
          <w:rFonts w:hint="cs"/>
          <w:rtl/>
        </w:rPr>
        <w:t xml:space="preserve">من القبيلة </w:t>
      </w:r>
      <w:proofErr w:type="spellStart"/>
      <w:r w:rsidR="00081A10">
        <w:rPr>
          <w:rFonts w:hint="cs"/>
          <w:rtl/>
        </w:rPr>
        <w:t>المجوّرة</w:t>
      </w:r>
      <w:proofErr w:type="spellEnd"/>
      <w:r w:rsidR="00081A10">
        <w:rPr>
          <w:rFonts w:hint="cs"/>
          <w:rtl/>
        </w:rPr>
        <w:t xml:space="preserve"> </w:t>
      </w:r>
      <w:r>
        <w:rPr>
          <w:rFonts w:hint="cs"/>
          <w:rtl/>
        </w:rPr>
        <w:t>للجاني وقرابته من خلال تهديد وتوبيخ  المجني عليه وقرابته !!</w:t>
      </w:r>
    </w:p>
    <w:p w:rsidR="00C327B1" w:rsidRPr="009A138D" w:rsidRDefault="00C327B1" w:rsidP="0092245F">
      <w:pPr>
        <w:pStyle w:val="a3"/>
        <w:spacing w:after="0" w:line="240" w:lineRule="auto"/>
        <w:ind w:left="55" w:firstLine="512"/>
        <w:jc w:val="both"/>
        <w:rPr>
          <w:b/>
          <w:bCs/>
          <w:sz w:val="16"/>
          <w:szCs w:val="16"/>
          <w:rtl/>
        </w:rPr>
      </w:pPr>
      <w:r w:rsidRPr="009A138D">
        <w:rPr>
          <w:rFonts w:hint="cs"/>
          <w:b/>
          <w:bCs/>
          <w:rtl/>
        </w:rPr>
        <w:t>وتتسلسل عادة الجيرة  من خلال أعمالها التالية :</w:t>
      </w:r>
    </w:p>
    <w:p w:rsidR="00C327B1" w:rsidRDefault="00C327B1" w:rsidP="00B7688D">
      <w:pPr>
        <w:pStyle w:val="a3"/>
        <w:spacing w:after="0" w:line="240" w:lineRule="auto"/>
        <w:ind w:left="55" w:firstLine="512"/>
        <w:jc w:val="both"/>
        <w:rPr>
          <w:rtl/>
        </w:rPr>
      </w:pPr>
      <w:r w:rsidRPr="00061C31">
        <w:rPr>
          <w:rFonts w:hint="cs"/>
          <w:rtl/>
        </w:rPr>
        <w:t>-</w:t>
      </w:r>
      <w:r w:rsidR="007E0CBB">
        <w:rPr>
          <w:rFonts w:hint="cs"/>
          <w:rtl/>
        </w:rPr>
        <w:t xml:space="preserve"> </w:t>
      </w:r>
      <w:r w:rsidR="0053669F">
        <w:rPr>
          <w:rFonts w:hint="cs"/>
          <w:rtl/>
        </w:rPr>
        <w:t>ي</w:t>
      </w:r>
      <w:r w:rsidRPr="00061C31">
        <w:rPr>
          <w:rFonts w:hint="cs"/>
          <w:rtl/>
        </w:rPr>
        <w:t xml:space="preserve">قوم الجاني </w:t>
      </w:r>
      <w:r>
        <w:rPr>
          <w:rFonts w:hint="cs"/>
          <w:rtl/>
        </w:rPr>
        <w:t xml:space="preserve">وقرابته </w:t>
      </w:r>
      <w:r w:rsidRPr="00061C31">
        <w:rPr>
          <w:rFonts w:hint="cs"/>
          <w:rtl/>
        </w:rPr>
        <w:t xml:space="preserve">بطلب الجيرة والمنع من قبيلة أخرى تربطها بقبيلة الجاني وبقبيلة المجني عليه </w:t>
      </w:r>
      <w:r w:rsidR="00B7688D">
        <w:rPr>
          <w:rFonts w:hint="cs"/>
          <w:rtl/>
        </w:rPr>
        <w:t>نسب</w:t>
      </w:r>
      <w:r w:rsidRPr="00061C31">
        <w:rPr>
          <w:rFonts w:hint="cs"/>
          <w:rtl/>
        </w:rPr>
        <w:t xml:space="preserve"> محدد ب</w:t>
      </w:r>
      <w:r w:rsidR="0089168B">
        <w:rPr>
          <w:rFonts w:hint="cs"/>
          <w:rtl/>
        </w:rPr>
        <w:t xml:space="preserve">موجب هذه الأحكام </w:t>
      </w:r>
      <w:r w:rsidRPr="00061C31">
        <w:rPr>
          <w:rFonts w:hint="cs"/>
          <w:rtl/>
        </w:rPr>
        <w:t xml:space="preserve">... </w:t>
      </w:r>
    </w:p>
    <w:p w:rsidR="00C327B1" w:rsidRPr="00061C31" w:rsidRDefault="00C327B1" w:rsidP="0089168B">
      <w:pPr>
        <w:pStyle w:val="a3"/>
        <w:spacing w:after="0" w:line="240" w:lineRule="auto"/>
        <w:ind w:left="55" w:firstLine="512"/>
        <w:jc w:val="both"/>
      </w:pPr>
      <w:r w:rsidRPr="00061C31">
        <w:rPr>
          <w:rFonts w:hint="cs"/>
          <w:rtl/>
        </w:rPr>
        <w:t xml:space="preserve">ولعمر الله ما نشأت عادة </w:t>
      </w:r>
      <w:r>
        <w:rPr>
          <w:rFonts w:hint="cs"/>
          <w:rtl/>
        </w:rPr>
        <w:t xml:space="preserve">الجيرة </w:t>
      </w:r>
      <w:r w:rsidRPr="00061C31">
        <w:rPr>
          <w:rFonts w:hint="cs"/>
          <w:rtl/>
        </w:rPr>
        <w:t xml:space="preserve">إلا لضبط وتعزيز عادة </w:t>
      </w:r>
      <w:r>
        <w:rPr>
          <w:rFonts w:hint="cs"/>
          <w:rtl/>
        </w:rPr>
        <w:t xml:space="preserve">المثار  </w:t>
      </w:r>
      <w:r w:rsidRPr="00061C31">
        <w:rPr>
          <w:rFonts w:hint="cs"/>
          <w:rtl/>
        </w:rPr>
        <w:t xml:space="preserve">، </w:t>
      </w:r>
      <w:r w:rsidR="00E714FE">
        <w:rPr>
          <w:rFonts w:hint="cs"/>
          <w:rtl/>
        </w:rPr>
        <w:t xml:space="preserve">  </w:t>
      </w:r>
      <w:r w:rsidRPr="00061C31">
        <w:rPr>
          <w:rFonts w:hint="cs"/>
          <w:rtl/>
        </w:rPr>
        <w:t xml:space="preserve">والتي لا تقل </w:t>
      </w:r>
      <w:r>
        <w:rPr>
          <w:rFonts w:hint="cs"/>
          <w:rtl/>
        </w:rPr>
        <w:t xml:space="preserve">إثما </w:t>
      </w:r>
      <w:r w:rsidRPr="00061C31">
        <w:rPr>
          <w:rFonts w:hint="cs"/>
          <w:rtl/>
        </w:rPr>
        <w:t xml:space="preserve">عنها ... وهكذا هي المعصية ، تلحق بأختها وتنادي بها ، وإن شؤمها يلحق بأهلها ، وخاصة إذا كانت </w:t>
      </w:r>
      <w:r w:rsidR="00B7688D">
        <w:rPr>
          <w:rFonts w:hint="cs"/>
          <w:rtl/>
        </w:rPr>
        <w:t xml:space="preserve">المعصية </w:t>
      </w:r>
      <w:r w:rsidRPr="00061C31">
        <w:rPr>
          <w:rFonts w:hint="cs"/>
          <w:rtl/>
        </w:rPr>
        <w:t>ترك شريعة الله وتحكيم غيرها في دماء ا</w:t>
      </w:r>
      <w:r>
        <w:rPr>
          <w:rFonts w:hint="cs"/>
          <w:rtl/>
        </w:rPr>
        <w:t>لمسلمين</w:t>
      </w:r>
      <w:r w:rsidRPr="00061C31">
        <w:rPr>
          <w:rFonts w:hint="cs"/>
          <w:rtl/>
        </w:rPr>
        <w:t xml:space="preserve"> .</w:t>
      </w:r>
    </w:p>
    <w:p w:rsidR="0089168B" w:rsidRDefault="00C327B1" w:rsidP="0089168B">
      <w:pPr>
        <w:pStyle w:val="a3"/>
        <w:spacing w:after="0" w:line="240" w:lineRule="auto"/>
        <w:ind w:left="55" w:firstLine="512"/>
        <w:jc w:val="both"/>
        <w:rPr>
          <w:rtl/>
        </w:rPr>
      </w:pPr>
      <w:r w:rsidRPr="00061C31">
        <w:rPr>
          <w:rFonts w:hint="cs"/>
          <w:rtl/>
        </w:rPr>
        <w:t>-</w:t>
      </w:r>
      <w:r w:rsidR="007E0CBB">
        <w:rPr>
          <w:rFonts w:hint="cs"/>
          <w:rtl/>
        </w:rPr>
        <w:t xml:space="preserve"> </w:t>
      </w:r>
      <w:r w:rsidRPr="00061C31">
        <w:rPr>
          <w:rFonts w:hint="cs"/>
          <w:rtl/>
        </w:rPr>
        <w:t xml:space="preserve">تقوم القبيلة </w:t>
      </w:r>
      <w:proofErr w:type="spellStart"/>
      <w:r w:rsidRPr="00061C31">
        <w:rPr>
          <w:rFonts w:hint="cs"/>
          <w:rtl/>
        </w:rPr>
        <w:t>المجوّرة</w:t>
      </w:r>
      <w:proofErr w:type="spellEnd"/>
      <w:r w:rsidRPr="00061C31">
        <w:rPr>
          <w:rFonts w:hint="cs"/>
          <w:rtl/>
        </w:rPr>
        <w:t xml:space="preserve"> بمنع الجاني و</w:t>
      </w:r>
      <w:r>
        <w:rPr>
          <w:rFonts w:hint="cs"/>
          <w:rtl/>
        </w:rPr>
        <w:t>قرابته</w:t>
      </w:r>
      <w:r w:rsidRPr="00061C31">
        <w:rPr>
          <w:rFonts w:hint="cs"/>
          <w:rtl/>
        </w:rPr>
        <w:t xml:space="preserve"> ، </w:t>
      </w:r>
      <w:r>
        <w:rPr>
          <w:rFonts w:hint="cs"/>
          <w:rtl/>
        </w:rPr>
        <w:t>و</w:t>
      </w:r>
      <w:r w:rsidRPr="00061C31">
        <w:rPr>
          <w:rFonts w:hint="cs"/>
          <w:rtl/>
        </w:rPr>
        <w:t>تهديد و</w:t>
      </w:r>
      <w:r>
        <w:rPr>
          <w:rFonts w:hint="cs"/>
          <w:rtl/>
        </w:rPr>
        <w:t>توبيخ</w:t>
      </w:r>
      <w:r w:rsidRPr="00061C31">
        <w:rPr>
          <w:rFonts w:hint="cs"/>
          <w:rtl/>
        </w:rPr>
        <w:t xml:space="preserve"> المجني عليه </w:t>
      </w:r>
      <w:r>
        <w:rPr>
          <w:rFonts w:hint="cs"/>
          <w:rtl/>
        </w:rPr>
        <w:t>وقرابته</w:t>
      </w:r>
      <w:r w:rsidRPr="00061C31">
        <w:rPr>
          <w:rFonts w:hint="cs"/>
          <w:rtl/>
        </w:rPr>
        <w:t xml:space="preserve"> بالسلاح وبالكلام العنيف</w:t>
      </w:r>
      <w:r>
        <w:rPr>
          <w:rFonts w:hint="cs"/>
          <w:rtl/>
        </w:rPr>
        <w:t xml:space="preserve"> والبذيء</w:t>
      </w:r>
      <w:r w:rsidRPr="00061C31">
        <w:rPr>
          <w:rFonts w:hint="cs"/>
          <w:rtl/>
        </w:rPr>
        <w:t xml:space="preserve"> بعدم المساس بالجاني أو بأي أحد من </w:t>
      </w:r>
      <w:r>
        <w:rPr>
          <w:rFonts w:hint="cs"/>
          <w:rtl/>
        </w:rPr>
        <w:t>قرابته</w:t>
      </w:r>
      <w:r w:rsidRPr="00061C31">
        <w:rPr>
          <w:rFonts w:hint="cs"/>
          <w:rtl/>
        </w:rPr>
        <w:t xml:space="preserve"> ...</w:t>
      </w:r>
      <w:r w:rsidR="0089168B">
        <w:rPr>
          <w:rFonts w:hint="cs"/>
          <w:rtl/>
        </w:rPr>
        <w:t xml:space="preserve"> </w:t>
      </w:r>
    </w:p>
    <w:p w:rsidR="008319D9" w:rsidRDefault="00C327B1" w:rsidP="0089168B">
      <w:pPr>
        <w:pStyle w:val="a3"/>
        <w:spacing w:after="0" w:line="240" w:lineRule="auto"/>
        <w:ind w:left="55" w:firstLine="512"/>
        <w:jc w:val="both"/>
        <w:rPr>
          <w:rtl/>
        </w:rPr>
      </w:pPr>
      <w:r w:rsidRPr="00061C31">
        <w:rPr>
          <w:rFonts w:hint="cs"/>
          <w:rtl/>
        </w:rPr>
        <w:t>و</w:t>
      </w:r>
      <w:r>
        <w:rPr>
          <w:rFonts w:hint="cs"/>
          <w:rtl/>
        </w:rPr>
        <w:t xml:space="preserve">لا يقلّ </w:t>
      </w:r>
      <w:r w:rsidRPr="00061C31">
        <w:rPr>
          <w:rFonts w:hint="cs"/>
          <w:rtl/>
        </w:rPr>
        <w:t xml:space="preserve">هذا شناعة </w:t>
      </w:r>
      <w:r>
        <w:rPr>
          <w:rFonts w:hint="cs"/>
          <w:rtl/>
        </w:rPr>
        <w:t>ع</w:t>
      </w:r>
      <w:r w:rsidRPr="00061C31">
        <w:rPr>
          <w:rFonts w:hint="cs"/>
          <w:rtl/>
        </w:rPr>
        <w:t xml:space="preserve">ن عادة </w:t>
      </w:r>
      <w:r>
        <w:rPr>
          <w:rFonts w:hint="cs"/>
          <w:rtl/>
        </w:rPr>
        <w:t>المثار</w:t>
      </w:r>
      <w:r w:rsidRPr="00061C31">
        <w:rPr>
          <w:rFonts w:hint="cs"/>
          <w:rtl/>
        </w:rPr>
        <w:t xml:space="preserve"> ... </w:t>
      </w:r>
      <w:r>
        <w:rPr>
          <w:rFonts w:hint="cs"/>
          <w:rtl/>
        </w:rPr>
        <w:t>فقد مُنع الجاني بالقوة والتهديد</w:t>
      </w:r>
      <w:r w:rsidR="008319D9">
        <w:rPr>
          <w:rFonts w:hint="cs"/>
          <w:rtl/>
        </w:rPr>
        <w:t xml:space="preserve"> .</w:t>
      </w:r>
    </w:p>
    <w:p w:rsidR="00C327B1" w:rsidRDefault="008319D9" w:rsidP="008319D9">
      <w:pPr>
        <w:pStyle w:val="a3"/>
        <w:spacing w:after="0" w:line="240" w:lineRule="auto"/>
        <w:ind w:left="55" w:firstLine="512"/>
        <w:jc w:val="both"/>
        <w:rPr>
          <w:rtl/>
        </w:rPr>
      </w:pPr>
      <w:r>
        <w:rPr>
          <w:rFonts w:hint="cs"/>
          <w:rtl/>
        </w:rPr>
        <w:t xml:space="preserve">كما </w:t>
      </w:r>
      <w:r w:rsidR="00C327B1" w:rsidRPr="00061C31">
        <w:rPr>
          <w:rFonts w:hint="cs"/>
          <w:rtl/>
        </w:rPr>
        <w:t xml:space="preserve">لم يبال هؤلاء بقول المصطفى </w:t>
      </w:r>
      <w:r w:rsidR="00C327B1" w:rsidRPr="00A76364">
        <w:sym w:font="AGA Arabesque" w:char="F072"/>
      </w:r>
      <w:r w:rsidR="00C327B1" w:rsidRPr="00061C31">
        <w:rPr>
          <w:rFonts w:hint="cs"/>
          <w:rtl/>
        </w:rPr>
        <w:t xml:space="preserve"> : "لعن الله من آوى محدثا "</w:t>
      </w:r>
      <w:r w:rsidR="00C327B1">
        <w:rPr>
          <w:rFonts w:hint="cs"/>
          <w:rtl/>
        </w:rPr>
        <w:t xml:space="preserve"> </w:t>
      </w:r>
      <w:r w:rsidR="00C327B1">
        <w:rPr>
          <w:rStyle w:val="a9"/>
          <w:rtl/>
        </w:rPr>
        <w:footnoteReference w:id="41"/>
      </w:r>
      <w:r w:rsidR="00C327B1" w:rsidRPr="00061C31">
        <w:rPr>
          <w:rFonts w:hint="cs"/>
          <w:rtl/>
        </w:rPr>
        <w:t xml:space="preserve"> </w:t>
      </w:r>
      <w:r w:rsidR="00CC7996">
        <w:rPr>
          <w:rFonts w:hint="cs"/>
          <w:rtl/>
        </w:rPr>
        <w:t xml:space="preserve">...            </w:t>
      </w:r>
      <w:r w:rsidR="00C327B1" w:rsidRPr="00061C31">
        <w:rPr>
          <w:rFonts w:hint="cs"/>
          <w:rtl/>
        </w:rPr>
        <w:t xml:space="preserve">أي منع </w:t>
      </w:r>
      <w:r w:rsidR="00CC7996">
        <w:rPr>
          <w:rFonts w:hint="cs"/>
          <w:rtl/>
        </w:rPr>
        <w:t xml:space="preserve"> </w:t>
      </w:r>
      <w:r w:rsidR="00C327B1" w:rsidRPr="00061C31">
        <w:rPr>
          <w:rFonts w:hint="cs"/>
          <w:rtl/>
        </w:rPr>
        <w:t xml:space="preserve">أو حمى ظالما أو </w:t>
      </w:r>
      <w:r w:rsidR="00C327B1">
        <w:rPr>
          <w:rFonts w:hint="cs"/>
          <w:rtl/>
        </w:rPr>
        <w:t>معتديا</w:t>
      </w:r>
      <w:r w:rsidR="00C327B1" w:rsidRPr="00061C31">
        <w:rPr>
          <w:rFonts w:hint="cs"/>
          <w:rtl/>
        </w:rPr>
        <w:t xml:space="preserve"> </w:t>
      </w:r>
      <w:r w:rsidR="00C327B1">
        <w:rPr>
          <w:rFonts w:hint="cs"/>
          <w:rtl/>
        </w:rPr>
        <w:t>.</w:t>
      </w:r>
    </w:p>
    <w:p w:rsidR="008319D9" w:rsidRDefault="00C327B1" w:rsidP="0092245F">
      <w:pPr>
        <w:pStyle w:val="a3"/>
        <w:spacing w:after="0" w:line="240" w:lineRule="auto"/>
        <w:ind w:left="55" w:firstLine="512"/>
        <w:jc w:val="both"/>
        <w:rPr>
          <w:rtl/>
        </w:rPr>
      </w:pPr>
      <w:r>
        <w:rPr>
          <w:rFonts w:hint="cs"/>
          <w:rtl/>
        </w:rPr>
        <w:lastRenderedPageBreak/>
        <w:t>وكان الأولى بهم شرعا وعقلا مواساة ا</w:t>
      </w:r>
      <w:r w:rsidR="00D9760F">
        <w:rPr>
          <w:rFonts w:hint="cs"/>
          <w:rtl/>
        </w:rPr>
        <w:t>لمجني عليه ... فإنه مظلوم مكلوم</w:t>
      </w:r>
      <w:r>
        <w:rPr>
          <w:rFonts w:hint="cs"/>
          <w:rtl/>
        </w:rPr>
        <w:t>، وحقه نصرته ومواساته ... بدلا م</w:t>
      </w:r>
      <w:r w:rsidR="009808D8">
        <w:rPr>
          <w:rFonts w:hint="cs"/>
          <w:rtl/>
        </w:rPr>
        <w:t>ن إهانته وإهانة قرابته وتهديدهم</w:t>
      </w:r>
      <w:r>
        <w:rPr>
          <w:rFonts w:hint="cs"/>
          <w:rtl/>
        </w:rPr>
        <w:t xml:space="preserve">!! لكنه قانون الجاهلية المبني على الظلم أساسا واعتبارا !! </w:t>
      </w:r>
    </w:p>
    <w:p w:rsidR="00C327B1" w:rsidRPr="00061C31" w:rsidRDefault="00C327B1" w:rsidP="00F149BF">
      <w:pPr>
        <w:pStyle w:val="a3"/>
        <w:spacing w:after="0" w:line="240" w:lineRule="auto"/>
        <w:ind w:left="55" w:firstLine="512"/>
        <w:jc w:val="both"/>
        <w:rPr>
          <w:rtl/>
        </w:rPr>
      </w:pPr>
      <w:r w:rsidRPr="00061C31">
        <w:rPr>
          <w:rFonts w:hint="cs"/>
          <w:rtl/>
        </w:rPr>
        <w:t>كما انطوى هذا العمل على تقرير واعتبار عادة ال</w:t>
      </w:r>
      <w:r>
        <w:rPr>
          <w:rFonts w:hint="cs"/>
          <w:rtl/>
        </w:rPr>
        <w:t>م</w:t>
      </w:r>
      <w:r w:rsidRPr="00061C31">
        <w:rPr>
          <w:rFonts w:hint="cs"/>
          <w:rtl/>
        </w:rPr>
        <w:t>ث</w:t>
      </w:r>
      <w:r>
        <w:rPr>
          <w:rFonts w:hint="cs"/>
          <w:rtl/>
        </w:rPr>
        <w:t>ا</w:t>
      </w:r>
      <w:r w:rsidRPr="00061C31">
        <w:rPr>
          <w:rFonts w:hint="cs"/>
          <w:rtl/>
        </w:rPr>
        <w:t xml:space="preserve">ر واستباحة دماء </w:t>
      </w:r>
      <w:r>
        <w:rPr>
          <w:rFonts w:hint="cs"/>
          <w:rtl/>
        </w:rPr>
        <w:t xml:space="preserve">قرابة </w:t>
      </w:r>
      <w:r w:rsidRPr="00061C31">
        <w:rPr>
          <w:rFonts w:hint="cs"/>
          <w:rtl/>
        </w:rPr>
        <w:t xml:space="preserve">الجاني </w:t>
      </w:r>
      <w:r w:rsidR="00F149BF">
        <w:rPr>
          <w:rFonts w:hint="cs"/>
          <w:rtl/>
        </w:rPr>
        <w:t>، وأنه</w:t>
      </w:r>
      <w:r w:rsidRPr="00061C31">
        <w:rPr>
          <w:rFonts w:hint="cs"/>
          <w:rtl/>
        </w:rPr>
        <w:t xml:space="preserve"> حق مشروع للمجني عليه </w:t>
      </w:r>
      <w:r>
        <w:rPr>
          <w:rFonts w:hint="cs"/>
          <w:rtl/>
        </w:rPr>
        <w:t>وقرابته</w:t>
      </w:r>
      <w:r w:rsidRPr="00061C31">
        <w:rPr>
          <w:rFonts w:hint="cs"/>
          <w:rtl/>
        </w:rPr>
        <w:t xml:space="preserve"> </w:t>
      </w:r>
      <w:r>
        <w:rPr>
          <w:rFonts w:hint="cs"/>
          <w:rtl/>
        </w:rPr>
        <w:t xml:space="preserve">!! </w:t>
      </w:r>
      <w:r w:rsidRPr="00061C31">
        <w:rPr>
          <w:rFonts w:hint="cs"/>
          <w:rtl/>
        </w:rPr>
        <w:t xml:space="preserve">وكان الواجب عليهم </w:t>
      </w:r>
      <w:r>
        <w:rPr>
          <w:rFonts w:hint="cs"/>
          <w:rtl/>
        </w:rPr>
        <w:t>عدم حماية الجاني ، والإنكار على المجني عليه</w:t>
      </w:r>
      <w:r w:rsidRPr="00061C31">
        <w:rPr>
          <w:rFonts w:hint="cs"/>
          <w:rtl/>
        </w:rPr>
        <w:t xml:space="preserve"> </w:t>
      </w:r>
      <w:r>
        <w:rPr>
          <w:rFonts w:hint="cs"/>
          <w:rtl/>
        </w:rPr>
        <w:t>و</w:t>
      </w:r>
      <w:r w:rsidRPr="002557AF">
        <w:rPr>
          <w:rFonts w:hint="cs"/>
          <w:rtl/>
        </w:rPr>
        <w:t xml:space="preserve"> </w:t>
      </w:r>
      <w:r>
        <w:rPr>
          <w:rFonts w:hint="cs"/>
          <w:rtl/>
        </w:rPr>
        <w:t>قرابته</w:t>
      </w:r>
      <w:r w:rsidR="00F149BF">
        <w:rPr>
          <w:rFonts w:hint="cs"/>
          <w:rtl/>
        </w:rPr>
        <w:t xml:space="preserve"> استحلال </w:t>
      </w:r>
      <w:r w:rsidRPr="00061C31">
        <w:rPr>
          <w:rFonts w:hint="cs"/>
          <w:rtl/>
        </w:rPr>
        <w:t xml:space="preserve">دماء </w:t>
      </w:r>
      <w:r>
        <w:rPr>
          <w:rFonts w:hint="cs"/>
          <w:rtl/>
        </w:rPr>
        <w:t>قرابة</w:t>
      </w:r>
      <w:r w:rsidRPr="00061C31">
        <w:rPr>
          <w:rFonts w:hint="cs"/>
          <w:rtl/>
        </w:rPr>
        <w:t xml:space="preserve"> الجاني .</w:t>
      </w:r>
    </w:p>
    <w:p w:rsidR="00C327B1" w:rsidRDefault="00C327B1" w:rsidP="0092245F">
      <w:pPr>
        <w:pStyle w:val="a3"/>
        <w:spacing w:after="0" w:line="240" w:lineRule="auto"/>
        <w:ind w:left="55" w:firstLine="512"/>
        <w:jc w:val="both"/>
        <w:rPr>
          <w:rtl/>
        </w:rPr>
      </w:pPr>
      <w:r>
        <w:rPr>
          <w:rFonts w:hint="cs"/>
          <w:rtl/>
        </w:rPr>
        <w:t>-</w:t>
      </w:r>
      <w:r w:rsidR="007E0CBB">
        <w:rPr>
          <w:rFonts w:hint="cs"/>
          <w:rtl/>
        </w:rPr>
        <w:t xml:space="preserve"> </w:t>
      </w:r>
      <w:r w:rsidRPr="00061C31">
        <w:rPr>
          <w:rFonts w:hint="cs"/>
          <w:rtl/>
        </w:rPr>
        <w:t xml:space="preserve">تكون </w:t>
      </w:r>
      <w:r>
        <w:rPr>
          <w:rFonts w:hint="cs"/>
          <w:rtl/>
        </w:rPr>
        <w:t>لهذه</w:t>
      </w:r>
      <w:r w:rsidRPr="00061C31">
        <w:rPr>
          <w:rFonts w:hint="cs"/>
          <w:rtl/>
        </w:rPr>
        <w:t xml:space="preserve"> الجيرة </w:t>
      </w:r>
      <w:r>
        <w:rPr>
          <w:rFonts w:hint="cs"/>
          <w:rtl/>
        </w:rPr>
        <w:t>مدة محددة في هذا القانون ، وحسب الجناية، فتكون الجيرة سنة في جناية القتل ، وتكون ستة أشهر في جناية الجروح والكسور ، وتكون ثلاثة أشهر في جناية الضرب فقط ( مع بعض الاختلافات بينهم في هذه المدد حسب السلم والعادة عند القبيلة ) .</w:t>
      </w:r>
    </w:p>
    <w:p w:rsidR="00CC7996" w:rsidRDefault="00C327B1" w:rsidP="00F15027">
      <w:pPr>
        <w:pStyle w:val="a3"/>
        <w:spacing w:after="0" w:line="240" w:lineRule="auto"/>
        <w:ind w:left="-2" w:firstLine="569"/>
        <w:jc w:val="both"/>
        <w:rPr>
          <w:rtl/>
        </w:rPr>
      </w:pPr>
      <w:r w:rsidRPr="00061C31">
        <w:rPr>
          <w:rFonts w:hint="cs"/>
          <w:rtl/>
        </w:rPr>
        <w:t>-</w:t>
      </w:r>
      <w:r w:rsidRPr="004918F4">
        <w:rPr>
          <w:rFonts w:hint="cs"/>
          <w:rtl/>
        </w:rPr>
        <w:t xml:space="preserve"> </w:t>
      </w:r>
      <w:r>
        <w:rPr>
          <w:rFonts w:hint="cs"/>
          <w:rtl/>
        </w:rPr>
        <w:t>إذا اعتدت قرابة</w:t>
      </w:r>
      <w:r w:rsidRPr="00061C31">
        <w:rPr>
          <w:rFonts w:hint="cs"/>
          <w:rtl/>
        </w:rPr>
        <w:t xml:space="preserve"> المجني </w:t>
      </w:r>
      <w:r>
        <w:rPr>
          <w:rFonts w:hint="cs"/>
          <w:rtl/>
        </w:rPr>
        <w:t xml:space="preserve">عليه </w:t>
      </w:r>
      <w:r w:rsidRPr="00061C31">
        <w:rPr>
          <w:rFonts w:hint="cs"/>
          <w:rtl/>
        </w:rPr>
        <w:t>عل</w:t>
      </w:r>
      <w:r>
        <w:rPr>
          <w:rFonts w:hint="cs"/>
          <w:rtl/>
        </w:rPr>
        <w:t>ى</w:t>
      </w:r>
      <w:r w:rsidRPr="00061C31">
        <w:rPr>
          <w:rFonts w:hint="cs"/>
          <w:rtl/>
        </w:rPr>
        <w:t xml:space="preserve"> </w:t>
      </w:r>
      <w:r>
        <w:rPr>
          <w:rFonts w:hint="cs"/>
          <w:rtl/>
        </w:rPr>
        <w:t>قرابة</w:t>
      </w:r>
      <w:r w:rsidRPr="00061C31">
        <w:rPr>
          <w:rFonts w:hint="cs"/>
          <w:rtl/>
        </w:rPr>
        <w:t xml:space="preserve"> الجاني ، فإن القبيلة </w:t>
      </w:r>
      <w:proofErr w:type="spellStart"/>
      <w:r w:rsidRPr="00061C31">
        <w:rPr>
          <w:rFonts w:hint="cs"/>
          <w:rtl/>
        </w:rPr>
        <w:t>المجوّرة</w:t>
      </w:r>
      <w:proofErr w:type="spellEnd"/>
      <w:r w:rsidRPr="00061C31">
        <w:rPr>
          <w:rFonts w:hint="cs"/>
          <w:rtl/>
        </w:rPr>
        <w:t xml:space="preserve"> تقوم بأخذ الثأر من </w:t>
      </w:r>
      <w:r>
        <w:rPr>
          <w:rFonts w:hint="cs"/>
          <w:rtl/>
        </w:rPr>
        <w:t>قرابة</w:t>
      </w:r>
      <w:r w:rsidRPr="00061C31">
        <w:rPr>
          <w:rFonts w:hint="cs"/>
          <w:rtl/>
        </w:rPr>
        <w:t xml:space="preserve"> المجني عليه ومن أي فرد من</w:t>
      </w:r>
      <w:r>
        <w:rPr>
          <w:rFonts w:hint="cs"/>
          <w:rtl/>
        </w:rPr>
        <w:t>هم !!  ل</w:t>
      </w:r>
      <w:r w:rsidRPr="00061C31">
        <w:rPr>
          <w:rFonts w:hint="cs"/>
          <w:rtl/>
        </w:rPr>
        <w:t>اعتدائه</w:t>
      </w:r>
      <w:r>
        <w:rPr>
          <w:rFonts w:hint="cs"/>
          <w:rtl/>
        </w:rPr>
        <w:t>م</w:t>
      </w:r>
      <w:r w:rsidRPr="00061C31">
        <w:rPr>
          <w:rFonts w:hint="cs"/>
          <w:rtl/>
        </w:rPr>
        <w:t xml:space="preserve"> على وجهها وجيرتها </w:t>
      </w:r>
      <w:r>
        <w:rPr>
          <w:rFonts w:hint="cs"/>
          <w:rtl/>
        </w:rPr>
        <w:t>... و</w:t>
      </w:r>
      <w:r w:rsidR="00A45725">
        <w:rPr>
          <w:rFonts w:hint="cs"/>
          <w:rtl/>
        </w:rPr>
        <w:t>يسمونه مثار</w:t>
      </w:r>
      <w:r>
        <w:rPr>
          <w:rFonts w:hint="cs"/>
          <w:rtl/>
        </w:rPr>
        <w:t xml:space="preserve"> الجيرة أو </w:t>
      </w:r>
      <w:r w:rsidR="00A45725">
        <w:rPr>
          <w:rFonts w:hint="cs"/>
          <w:rtl/>
        </w:rPr>
        <w:t xml:space="preserve">مثار </w:t>
      </w:r>
      <w:r w:rsidR="00CC7996">
        <w:rPr>
          <w:rFonts w:hint="cs"/>
          <w:rtl/>
        </w:rPr>
        <w:t>الوجه .</w:t>
      </w:r>
    </w:p>
    <w:p w:rsidR="00C327B1" w:rsidRDefault="00CC7996" w:rsidP="00CC7996">
      <w:pPr>
        <w:pStyle w:val="a3"/>
        <w:spacing w:after="0" w:line="240" w:lineRule="auto"/>
        <w:ind w:left="-2" w:firstLine="569"/>
        <w:jc w:val="both"/>
        <w:rPr>
          <w:rtl/>
        </w:rPr>
      </w:pPr>
      <w:r>
        <w:rPr>
          <w:rFonts w:hint="cs"/>
          <w:rtl/>
        </w:rPr>
        <w:t>ولو</w:t>
      </w:r>
      <w:r w:rsidR="00C327B1">
        <w:rPr>
          <w:rFonts w:hint="cs"/>
          <w:rtl/>
        </w:rPr>
        <w:t xml:space="preserve"> تجوّر المجني عليه وقرابته </w:t>
      </w:r>
      <w:r w:rsidR="00A45725">
        <w:rPr>
          <w:rFonts w:hint="cs"/>
          <w:rtl/>
        </w:rPr>
        <w:t xml:space="preserve">بعد اعتدائهم </w:t>
      </w:r>
      <w:r>
        <w:rPr>
          <w:rFonts w:hint="cs"/>
          <w:rtl/>
        </w:rPr>
        <w:t xml:space="preserve">( </w:t>
      </w:r>
      <w:r w:rsidR="00C327B1">
        <w:rPr>
          <w:rFonts w:hint="cs"/>
          <w:rtl/>
        </w:rPr>
        <w:t xml:space="preserve">جيرة الأسود </w:t>
      </w:r>
      <w:r>
        <w:rPr>
          <w:rFonts w:hint="cs"/>
          <w:rtl/>
        </w:rPr>
        <w:t xml:space="preserve">) </w:t>
      </w:r>
      <w:r w:rsidR="00C327B1">
        <w:rPr>
          <w:rFonts w:hint="cs"/>
          <w:rtl/>
        </w:rPr>
        <w:t xml:space="preserve">، </w:t>
      </w:r>
      <w:r>
        <w:rPr>
          <w:rFonts w:hint="cs"/>
          <w:rtl/>
        </w:rPr>
        <w:t xml:space="preserve">       </w:t>
      </w:r>
      <w:r w:rsidR="00C327B1">
        <w:rPr>
          <w:rFonts w:hint="cs"/>
          <w:rtl/>
        </w:rPr>
        <w:t xml:space="preserve">فإن القبيلة </w:t>
      </w:r>
      <w:proofErr w:type="spellStart"/>
      <w:r w:rsidR="00C327B1">
        <w:rPr>
          <w:rFonts w:hint="cs"/>
          <w:rtl/>
        </w:rPr>
        <w:t>المجوّرة</w:t>
      </w:r>
      <w:proofErr w:type="spellEnd"/>
      <w:r w:rsidR="00C327B1">
        <w:rPr>
          <w:rFonts w:hint="cs"/>
          <w:rtl/>
        </w:rPr>
        <w:t xml:space="preserve"> المُغضَبة تطلب حكما قبَليّا يرد</w:t>
      </w:r>
      <w:r>
        <w:rPr>
          <w:rFonts w:hint="cs"/>
          <w:rtl/>
        </w:rPr>
        <w:t>ُّ</w:t>
      </w:r>
      <w:r w:rsidR="00C327B1">
        <w:rPr>
          <w:rFonts w:hint="cs"/>
          <w:rtl/>
        </w:rPr>
        <w:t xml:space="preserve"> اعتبارها ويحفظ وجهها .</w:t>
      </w:r>
    </w:p>
    <w:p w:rsidR="00A45725" w:rsidRDefault="00C327B1" w:rsidP="00703D76">
      <w:pPr>
        <w:pStyle w:val="a3"/>
        <w:spacing w:after="0" w:line="240" w:lineRule="auto"/>
        <w:ind w:left="-2" w:firstLine="569"/>
        <w:jc w:val="both"/>
        <w:rPr>
          <w:rtl/>
        </w:rPr>
      </w:pPr>
      <w:r>
        <w:rPr>
          <w:rFonts w:hint="cs"/>
          <w:rtl/>
        </w:rPr>
        <w:t>-</w:t>
      </w:r>
      <w:r w:rsidRPr="005F1F82">
        <w:rPr>
          <w:rFonts w:hint="cs"/>
          <w:rtl/>
        </w:rPr>
        <w:t xml:space="preserve"> </w:t>
      </w:r>
      <w:r w:rsidRPr="00811561">
        <w:rPr>
          <w:rFonts w:hint="cs"/>
          <w:rtl/>
        </w:rPr>
        <w:t xml:space="preserve">إذا لم </w:t>
      </w:r>
      <w:proofErr w:type="spellStart"/>
      <w:r w:rsidRPr="00811561">
        <w:rPr>
          <w:rFonts w:hint="cs"/>
          <w:rtl/>
        </w:rPr>
        <w:t>يتجوّر</w:t>
      </w:r>
      <w:proofErr w:type="spellEnd"/>
      <w:r w:rsidRPr="00811561">
        <w:rPr>
          <w:rFonts w:hint="cs"/>
          <w:rtl/>
        </w:rPr>
        <w:t xml:space="preserve"> الجاني وقرابته ... فإن المجني عليه </w:t>
      </w:r>
      <w:r w:rsidR="00703D76">
        <w:rPr>
          <w:rFonts w:hint="cs"/>
          <w:rtl/>
        </w:rPr>
        <w:t>و</w:t>
      </w:r>
      <w:r w:rsidR="00703D76" w:rsidRPr="00811561">
        <w:rPr>
          <w:rFonts w:hint="cs"/>
          <w:rtl/>
        </w:rPr>
        <w:t>قراب</w:t>
      </w:r>
      <w:r w:rsidR="00703D76">
        <w:rPr>
          <w:rFonts w:hint="cs"/>
          <w:rtl/>
        </w:rPr>
        <w:t>ته</w:t>
      </w:r>
      <w:r w:rsidR="00703D76" w:rsidRPr="00811561">
        <w:rPr>
          <w:rFonts w:hint="cs"/>
          <w:rtl/>
        </w:rPr>
        <w:t xml:space="preserve"> </w:t>
      </w:r>
      <w:r w:rsidRPr="00811561">
        <w:rPr>
          <w:rFonts w:hint="cs"/>
          <w:rtl/>
        </w:rPr>
        <w:t xml:space="preserve">يرون ذلك إهانة لهم وتقليلا من شأنهم ، فيطلبون </w:t>
      </w:r>
      <w:proofErr w:type="spellStart"/>
      <w:r w:rsidRPr="00811561">
        <w:rPr>
          <w:rFonts w:hint="cs"/>
          <w:rtl/>
        </w:rPr>
        <w:t>التحاكم</w:t>
      </w:r>
      <w:proofErr w:type="spellEnd"/>
      <w:r w:rsidRPr="00811561">
        <w:rPr>
          <w:rFonts w:hint="cs"/>
          <w:rtl/>
        </w:rPr>
        <w:t xml:space="preserve"> إلى مقطع حق لإنصافهم وردّ اعتبارهم !!</w:t>
      </w:r>
      <w:r>
        <w:rPr>
          <w:rFonts w:hint="cs"/>
          <w:rtl/>
        </w:rPr>
        <w:t xml:space="preserve"> </w:t>
      </w:r>
    </w:p>
    <w:p w:rsidR="00C327B1" w:rsidRDefault="00C327B1" w:rsidP="00E714FE">
      <w:pPr>
        <w:pStyle w:val="a3"/>
        <w:spacing w:after="0" w:line="240" w:lineRule="auto"/>
        <w:ind w:left="-2" w:firstLine="569"/>
        <w:jc w:val="both"/>
      </w:pPr>
      <w:r>
        <w:rPr>
          <w:rFonts w:hint="cs"/>
          <w:rtl/>
        </w:rPr>
        <w:t>وهذا من سيطرة تلك العادات</w:t>
      </w:r>
      <w:r w:rsidR="00A45725">
        <w:rPr>
          <w:rFonts w:hint="cs"/>
          <w:rtl/>
        </w:rPr>
        <w:t xml:space="preserve"> والأحكام على حياتهم وعقولهم</w:t>
      </w:r>
      <w:r w:rsidR="00E714FE">
        <w:rPr>
          <w:rFonts w:hint="cs"/>
          <w:rtl/>
        </w:rPr>
        <w:t xml:space="preserve"> </w:t>
      </w:r>
      <w:r>
        <w:rPr>
          <w:rFonts w:hint="cs"/>
          <w:rtl/>
        </w:rPr>
        <w:t xml:space="preserve">... </w:t>
      </w:r>
      <w:r w:rsidR="00E714FE">
        <w:rPr>
          <w:rFonts w:hint="cs"/>
          <w:rtl/>
        </w:rPr>
        <w:t xml:space="preserve"> </w:t>
      </w:r>
      <w:r>
        <w:rPr>
          <w:rFonts w:hint="cs"/>
          <w:rtl/>
        </w:rPr>
        <w:t>حتى لو بُنيت على باطل لا أصل له شرعا ولا عقلا !!</w:t>
      </w:r>
    </w:p>
    <w:p w:rsidR="00C327B1" w:rsidRDefault="00C327B1" w:rsidP="0092245F">
      <w:pPr>
        <w:pStyle w:val="a3"/>
        <w:spacing w:after="0" w:line="240" w:lineRule="auto"/>
        <w:ind w:left="55" w:firstLine="512"/>
        <w:jc w:val="both"/>
        <w:rPr>
          <w:rtl/>
        </w:rPr>
      </w:pPr>
      <w:r>
        <w:rPr>
          <w:rFonts w:hint="cs"/>
          <w:rtl/>
        </w:rPr>
        <w:lastRenderedPageBreak/>
        <w:t>-</w:t>
      </w:r>
      <w:r w:rsidR="00713CCA">
        <w:rPr>
          <w:rFonts w:hint="cs"/>
          <w:rtl/>
        </w:rPr>
        <w:t xml:space="preserve"> </w:t>
      </w:r>
      <w:r>
        <w:rPr>
          <w:rFonts w:hint="cs"/>
          <w:rtl/>
        </w:rPr>
        <w:t>جيرة الغضب أو جيرة الأسود : تتضمن عادة الجيرة قانونا</w:t>
      </w:r>
      <w:r w:rsidR="008319D9">
        <w:rPr>
          <w:rFonts w:hint="cs"/>
          <w:rtl/>
        </w:rPr>
        <w:t>ً</w:t>
      </w:r>
      <w:r>
        <w:rPr>
          <w:rFonts w:hint="cs"/>
          <w:rtl/>
        </w:rPr>
        <w:t xml:space="preserve"> استثنائيا</w:t>
      </w:r>
      <w:r w:rsidR="008319D9">
        <w:rPr>
          <w:rFonts w:hint="cs"/>
          <w:rtl/>
        </w:rPr>
        <w:t>ً</w:t>
      </w:r>
      <w:r>
        <w:rPr>
          <w:rFonts w:hint="cs"/>
          <w:rtl/>
        </w:rPr>
        <w:t xml:space="preserve"> يُلجأ إليه في حالة الطوارئ ، وهو ما يسمونه جيرة الغضب أو جيرة الأسود ، حيث يحق لمن اعتدى على القبيلة المستجيرة طلب الإجارة من قبيلة أخرى ولمدة ثمانية أيام !! ويسمونها أيضا ثمان الأسود !! أو المجليات</w:t>
      </w:r>
      <w:r w:rsidR="00E714FE">
        <w:rPr>
          <w:rFonts w:hint="cs"/>
          <w:rtl/>
        </w:rPr>
        <w:t xml:space="preserve"> </w:t>
      </w:r>
      <w:r>
        <w:rPr>
          <w:rFonts w:hint="cs"/>
          <w:rtl/>
        </w:rPr>
        <w:t>!!</w:t>
      </w:r>
    </w:p>
    <w:p w:rsidR="00C327B1" w:rsidRDefault="00C327B1" w:rsidP="008319D9">
      <w:pPr>
        <w:pStyle w:val="a3"/>
        <w:spacing w:after="0" w:line="240" w:lineRule="auto"/>
        <w:ind w:left="55" w:firstLine="512"/>
        <w:jc w:val="both"/>
        <w:rPr>
          <w:rtl/>
        </w:rPr>
      </w:pPr>
      <w:r>
        <w:rPr>
          <w:rFonts w:hint="cs"/>
          <w:rtl/>
        </w:rPr>
        <w:t>فعجبا كيف يهدّدون الدماء البريئة بإراقتها !! وهم يزعمون في الأصل أنهم حماة هذه الدماء !! وكيف ير</w:t>
      </w:r>
      <w:r w:rsidR="008319D9">
        <w:rPr>
          <w:rFonts w:hint="cs"/>
          <w:rtl/>
        </w:rPr>
        <w:t xml:space="preserve">ون </w:t>
      </w:r>
      <w:r>
        <w:rPr>
          <w:rFonts w:hint="cs"/>
          <w:rtl/>
        </w:rPr>
        <w:t>أن عادة الجيرة بتنظيماتها تكف الشر وتحقن الدم !! وهي قائمة من أولها</w:t>
      </w:r>
      <w:r w:rsidR="008319D9">
        <w:rPr>
          <w:rFonts w:hint="cs"/>
          <w:rtl/>
        </w:rPr>
        <w:t xml:space="preserve"> إلى آخرها على تهديد تلك الدماء</w:t>
      </w:r>
      <w:r>
        <w:rPr>
          <w:rFonts w:hint="cs"/>
          <w:rtl/>
        </w:rPr>
        <w:t xml:space="preserve">!! </w:t>
      </w:r>
    </w:p>
    <w:p w:rsidR="00C327B1" w:rsidRDefault="00C327B1" w:rsidP="0092245F">
      <w:pPr>
        <w:pStyle w:val="a3"/>
        <w:spacing w:after="0" w:line="240" w:lineRule="auto"/>
        <w:ind w:left="55" w:firstLine="512"/>
        <w:jc w:val="both"/>
        <w:rPr>
          <w:rtl/>
        </w:rPr>
      </w:pPr>
      <w:r>
        <w:rPr>
          <w:rFonts w:hint="cs"/>
          <w:rtl/>
        </w:rPr>
        <w:t>-</w:t>
      </w:r>
      <w:r w:rsidR="00713CCA">
        <w:rPr>
          <w:rFonts w:hint="cs"/>
          <w:rtl/>
        </w:rPr>
        <w:t xml:space="preserve"> </w:t>
      </w:r>
      <w:r>
        <w:rPr>
          <w:rFonts w:hint="cs"/>
          <w:rtl/>
        </w:rPr>
        <w:t>"</w:t>
      </w:r>
      <w:r w:rsidRPr="00BC63E3">
        <w:rPr>
          <w:rFonts w:hint="cs"/>
          <w:rtl/>
        </w:rPr>
        <w:t xml:space="preserve"> </w:t>
      </w:r>
      <w:r>
        <w:rPr>
          <w:rFonts w:hint="cs"/>
          <w:rtl/>
        </w:rPr>
        <w:t>الجيرة</w:t>
      </w:r>
      <w:r w:rsidR="00B7688D">
        <w:rPr>
          <w:rFonts w:hint="cs"/>
          <w:rtl/>
        </w:rPr>
        <w:t xml:space="preserve"> </w:t>
      </w:r>
      <w:r>
        <w:rPr>
          <w:rFonts w:hint="cs"/>
          <w:rtl/>
        </w:rPr>
        <w:t xml:space="preserve"> ردع للمطلق ، وناموس للفسل " !!  عبارة مشهورة يرددونها حول الجيرة ومكانتها ، فالجيرة إذن مشهد افتخار وكبرياء !!  فإنها كما تُرضي القوي الظالم ، فإنها كذلك تنفخ في الضعيف العاجز عن الظلم والاعتداء وتجعل له شأنا واعتبارا !!  وكفى بهذه مفسدة .</w:t>
      </w:r>
    </w:p>
    <w:p w:rsidR="00703D76" w:rsidRDefault="00040931" w:rsidP="00040931">
      <w:pPr>
        <w:pStyle w:val="a3"/>
        <w:spacing w:after="0" w:line="240" w:lineRule="auto"/>
        <w:ind w:left="55" w:firstLine="512"/>
        <w:jc w:val="both"/>
        <w:rPr>
          <w:rFonts w:cs="AL-Mateen"/>
          <w:rtl/>
        </w:rPr>
      </w:pPr>
      <w:r>
        <w:rPr>
          <w:rFonts w:hint="cs"/>
          <w:rtl/>
        </w:rPr>
        <w:t>- لل</w:t>
      </w:r>
      <w:r w:rsidR="00112770">
        <w:rPr>
          <w:rFonts w:hint="cs"/>
          <w:rtl/>
        </w:rPr>
        <w:t xml:space="preserve">قبيلة </w:t>
      </w:r>
      <w:proofErr w:type="spellStart"/>
      <w:r w:rsidR="00112770">
        <w:rPr>
          <w:rFonts w:hint="cs"/>
          <w:rtl/>
        </w:rPr>
        <w:t>المجوِّرة</w:t>
      </w:r>
      <w:proofErr w:type="spellEnd"/>
      <w:r w:rsidR="00112770">
        <w:rPr>
          <w:rFonts w:hint="cs"/>
          <w:rtl/>
        </w:rPr>
        <w:t xml:space="preserve"> </w:t>
      </w:r>
      <w:r>
        <w:rPr>
          <w:rFonts w:hint="cs"/>
          <w:rtl/>
        </w:rPr>
        <w:t xml:space="preserve">عند حكم مشايخ القبائل بين الخصوم ... موقف شرف تحضر فيه </w:t>
      </w:r>
      <w:r w:rsidR="00112770">
        <w:rPr>
          <w:rFonts w:hint="cs"/>
          <w:rtl/>
        </w:rPr>
        <w:t>بكامل سلاحها يعلوها الفخر والناموس !! فهي شرطي الموقف ،</w:t>
      </w:r>
      <w:r>
        <w:rPr>
          <w:rFonts w:hint="cs"/>
          <w:rtl/>
        </w:rPr>
        <w:t xml:space="preserve"> ورمز الحماية ، وصمام الامان !!</w:t>
      </w:r>
    </w:p>
    <w:p w:rsidR="00B636A4" w:rsidRDefault="00703D76" w:rsidP="00F149BF">
      <w:pPr>
        <w:pStyle w:val="a3"/>
        <w:spacing w:after="0" w:line="240" w:lineRule="auto"/>
        <w:ind w:left="55" w:firstLine="512"/>
        <w:jc w:val="both"/>
        <w:rPr>
          <w:rtl/>
        </w:rPr>
      </w:pPr>
      <w:r w:rsidRPr="00703D76">
        <w:rPr>
          <w:rFonts w:hint="cs"/>
          <w:rtl/>
        </w:rPr>
        <w:t xml:space="preserve">- تنتهي الجيرة </w:t>
      </w:r>
      <w:r>
        <w:rPr>
          <w:rFonts w:hint="cs"/>
          <w:rtl/>
        </w:rPr>
        <w:t xml:space="preserve">وتنفسخ </w:t>
      </w:r>
      <w:r w:rsidR="00BA2226">
        <w:rPr>
          <w:rFonts w:hint="cs"/>
          <w:rtl/>
        </w:rPr>
        <w:t xml:space="preserve">بأحد أمرين : </w:t>
      </w:r>
    </w:p>
    <w:p w:rsidR="00B636A4" w:rsidRDefault="00BA2226" w:rsidP="00521389">
      <w:pPr>
        <w:pStyle w:val="a3"/>
        <w:spacing w:after="0" w:line="240" w:lineRule="auto"/>
        <w:ind w:left="55" w:firstLine="512"/>
        <w:jc w:val="both"/>
        <w:rPr>
          <w:rtl/>
        </w:rPr>
      </w:pPr>
      <w:r>
        <w:rPr>
          <w:rFonts w:hint="cs"/>
          <w:rtl/>
        </w:rPr>
        <w:t>إما ب</w:t>
      </w:r>
      <w:r w:rsidR="00703D76">
        <w:rPr>
          <w:rFonts w:hint="cs"/>
          <w:rtl/>
        </w:rPr>
        <w:t xml:space="preserve">حكم قبلي ، </w:t>
      </w:r>
      <w:r>
        <w:rPr>
          <w:rFonts w:hint="cs"/>
          <w:rtl/>
        </w:rPr>
        <w:t>ي</w:t>
      </w:r>
      <w:r w:rsidR="00703D76">
        <w:rPr>
          <w:rFonts w:hint="cs"/>
          <w:rtl/>
        </w:rPr>
        <w:t xml:space="preserve">حدد </w:t>
      </w:r>
      <w:r w:rsidR="00521389">
        <w:rPr>
          <w:rFonts w:hint="cs"/>
          <w:rtl/>
        </w:rPr>
        <w:t>فيه قبيل</w:t>
      </w:r>
      <w:r>
        <w:rPr>
          <w:rFonts w:hint="cs"/>
          <w:rtl/>
        </w:rPr>
        <w:t xml:space="preserve"> </w:t>
      </w:r>
      <w:r w:rsidR="00B636A4">
        <w:rPr>
          <w:rFonts w:hint="cs"/>
          <w:rtl/>
        </w:rPr>
        <w:t>تنتقل إليه الجيرة ، و</w:t>
      </w:r>
      <w:r w:rsidR="00F149BF">
        <w:rPr>
          <w:rFonts w:hint="cs"/>
          <w:rtl/>
        </w:rPr>
        <w:t xml:space="preserve">يضمن المنع والحماية للجاني وقرابته </w:t>
      </w:r>
      <w:r w:rsidR="00521389">
        <w:rPr>
          <w:rFonts w:hint="cs"/>
          <w:rtl/>
        </w:rPr>
        <w:t xml:space="preserve">( وعند البعض تنتهي الجيرة القائمة بحكم المحكمة الشرعية ، فيحتاجون إلى جيرة جديدة ) </w:t>
      </w:r>
      <w:r w:rsidR="00B636A4">
        <w:rPr>
          <w:rFonts w:hint="cs"/>
          <w:rtl/>
        </w:rPr>
        <w:t>.</w:t>
      </w:r>
    </w:p>
    <w:p w:rsidR="002A05C7" w:rsidRPr="00703D76" w:rsidRDefault="00703D76" w:rsidP="007F2C1F">
      <w:pPr>
        <w:pStyle w:val="a3"/>
        <w:spacing w:after="0" w:line="240" w:lineRule="auto"/>
        <w:ind w:left="55" w:firstLine="512"/>
        <w:jc w:val="both"/>
      </w:pPr>
      <w:r>
        <w:rPr>
          <w:rFonts w:hint="cs"/>
          <w:rtl/>
        </w:rPr>
        <w:t>و</w:t>
      </w:r>
      <w:r w:rsidR="00BA2226">
        <w:rPr>
          <w:rFonts w:hint="cs"/>
          <w:rtl/>
        </w:rPr>
        <w:t xml:space="preserve">إما بإنهاء القبيلة المستجيرة للجيرة </w:t>
      </w:r>
      <w:r w:rsidR="00E97EAB">
        <w:rPr>
          <w:rFonts w:hint="cs"/>
          <w:rtl/>
        </w:rPr>
        <w:t xml:space="preserve">، بعد حكم مقطع حق بذلك </w:t>
      </w:r>
      <w:r w:rsidR="00B636A4">
        <w:rPr>
          <w:rFonts w:hint="cs"/>
          <w:rtl/>
        </w:rPr>
        <w:t xml:space="preserve">... </w:t>
      </w:r>
      <w:r w:rsidR="00E97EAB">
        <w:rPr>
          <w:rFonts w:hint="cs"/>
          <w:rtl/>
        </w:rPr>
        <w:t xml:space="preserve">حيث ترفع </w:t>
      </w:r>
      <w:r w:rsidR="00BA2226">
        <w:rPr>
          <w:rFonts w:hint="cs"/>
          <w:rtl/>
        </w:rPr>
        <w:t xml:space="preserve">راية بيضاء للقبيلة </w:t>
      </w:r>
      <w:proofErr w:type="spellStart"/>
      <w:r w:rsidR="00BA2226">
        <w:rPr>
          <w:rFonts w:hint="cs"/>
          <w:rtl/>
        </w:rPr>
        <w:t>المجوّرة</w:t>
      </w:r>
      <w:proofErr w:type="spellEnd"/>
      <w:r w:rsidR="00BA2226">
        <w:rPr>
          <w:rFonts w:hint="cs"/>
          <w:rtl/>
        </w:rPr>
        <w:t xml:space="preserve"> في الاماكن </w:t>
      </w:r>
      <w:proofErr w:type="spellStart"/>
      <w:r w:rsidR="00E97EAB">
        <w:rPr>
          <w:rFonts w:hint="cs"/>
          <w:rtl/>
        </w:rPr>
        <w:t>أ</w:t>
      </w:r>
      <w:r w:rsidR="00BA2226">
        <w:rPr>
          <w:rFonts w:hint="cs"/>
          <w:rtl/>
        </w:rPr>
        <w:t>والطرق</w:t>
      </w:r>
      <w:proofErr w:type="spellEnd"/>
      <w:r w:rsidR="00BA2226">
        <w:rPr>
          <w:rFonts w:hint="cs"/>
          <w:rtl/>
        </w:rPr>
        <w:t xml:space="preserve"> العامة</w:t>
      </w:r>
      <w:r w:rsidR="00E97EAB">
        <w:rPr>
          <w:rFonts w:hint="cs"/>
          <w:rtl/>
        </w:rPr>
        <w:t xml:space="preserve"> ... </w:t>
      </w:r>
      <w:r w:rsidR="007F2C1F">
        <w:rPr>
          <w:rFonts w:hint="cs"/>
          <w:rtl/>
        </w:rPr>
        <w:t xml:space="preserve"> </w:t>
      </w:r>
      <w:r w:rsidR="00E97EAB">
        <w:rPr>
          <w:rFonts w:hint="cs"/>
          <w:rtl/>
        </w:rPr>
        <w:t xml:space="preserve">  </w:t>
      </w:r>
      <w:r w:rsidR="00B636A4">
        <w:rPr>
          <w:rFonts w:hint="cs"/>
          <w:rtl/>
        </w:rPr>
        <w:t xml:space="preserve">تعبيرا عن بياض وجه القبيلة </w:t>
      </w:r>
      <w:proofErr w:type="spellStart"/>
      <w:r w:rsidR="00B636A4">
        <w:rPr>
          <w:rFonts w:hint="cs"/>
          <w:rtl/>
        </w:rPr>
        <w:t>المجوّرة</w:t>
      </w:r>
      <w:proofErr w:type="spellEnd"/>
      <w:r w:rsidR="00B636A4">
        <w:rPr>
          <w:rFonts w:hint="cs"/>
          <w:rtl/>
        </w:rPr>
        <w:t xml:space="preserve"> </w:t>
      </w:r>
      <w:r w:rsidR="00BA2226">
        <w:rPr>
          <w:rFonts w:hint="cs"/>
          <w:rtl/>
        </w:rPr>
        <w:t>.</w:t>
      </w:r>
    </w:p>
    <w:p w:rsidR="00C327B1" w:rsidRPr="00E52FE6" w:rsidRDefault="00C327B1" w:rsidP="0092245F">
      <w:pPr>
        <w:pStyle w:val="a3"/>
        <w:spacing w:after="0" w:line="240" w:lineRule="auto"/>
        <w:ind w:left="55"/>
        <w:jc w:val="both"/>
        <w:rPr>
          <w:rFonts w:cs="AL-Mateen"/>
          <w:rtl/>
        </w:rPr>
      </w:pPr>
      <w:r w:rsidRPr="00E52FE6">
        <w:rPr>
          <w:rFonts w:cs="AL-Mateen" w:hint="cs"/>
          <w:rtl/>
        </w:rPr>
        <w:lastRenderedPageBreak/>
        <w:t>تقرير الشيخ بكر أبو زيد رحمه الله لحقيقة وحكم عادة الجيرة :</w:t>
      </w:r>
    </w:p>
    <w:p w:rsidR="00C327B1" w:rsidRPr="00FA70B3" w:rsidRDefault="00C327B1" w:rsidP="0092245F">
      <w:pPr>
        <w:pStyle w:val="a3"/>
        <w:spacing w:after="0" w:line="240" w:lineRule="auto"/>
        <w:ind w:left="55"/>
        <w:jc w:val="both"/>
        <w:rPr>
          <w:b/>
          <w:bCs/>
          <w:sz w:val="16"/>
          <w:szCs w:val="16"/>
          <w:rtl/>
        </w:rPr>
      </w:pPr>
    </w:p>
    <w:p w:rsidR="00C327B1" w:rsidRDefault="00C327B1" w:rsidP="0092245F">
      <w:pPr>
        <w:pStyle w:val="a3"/>
        <w:spacing w:after="0" w:line="240" w:lineRule="auto"/>
        <w:ind w:left="55" w:firstLine="512"/>
        <w:jc w:val="both"/>
        <w:rPr>
          <w:rtl/>
        </w:rPr>
      </w:pPr>
      <w:r w:rsidRPr="00061C31">
        <w:rPr>
          <w:rFonts w:hint="cs"/>
          <w:rtl/>
        </w:rPr>
        <w:t>قرر الشي</w:t>
      </w:r>
      <w:r>
        <w:rPr>
          <w:rFonts w:hint="cs"/>
          <w:rtl/>
        </w:rPr>
        <w:t xml:space="preserve">خ بكر أبو زيد رحمه الله حقيقة عادة الجيرة وحكمها </w:t>
      </w:r>
      <w:r w:rsidRPr="00061C31">
        <w:rPr>
          <w:rFonts w:hint="cs"/>
          <w:rtl/>
        </w:rPr>
        <w:t>في رسالته الوافية " فتوى جامعة في العادات والأعراف القبلية المخالفة للشرع المطه</w:t>
      </w:r>
      <w:r>
        <w:rPr>
          <w:rFonts w:hint="cs"/>
          <w:rtl/>
        </w:rPr>
        <w:t>ّ</w:t>
      </w:r>
      <w:r w:rsidRPr="00061C31">
        <w:rPr>
          <w:rFonts w:hint="cs"/>
          <w:rtl/>
        </w:rPr>
        <w:t xml:space="preserve">ر " جمع فيها خلاصة فتاوى العلماء في العادات والأعراف القبليّة </w:t>
      </w:r>
      <w:r>
        <w:rPr>
          <w:rFonts w:hint="cs"/>
          <w:rtl/>
        </w:rPr>
        <w:t xml:space="preserve">، </w:t>
      </w:r>
      <w:r w:rsidRPr="00061C31">
        <w:rPr>
          <w:rFonts w:hint="cs"/>
          <w:rtl/>
        </w:rPr>
        <w:t xml:space="preserve">فقال : </w:t>
      </w:r>
    </w:p>
    <w:p w:rsidR="00C327B1" w:rsidRDefault="00C327B1" w:rsidP="0092245F">
      <w:pPr>
        <w:pStyle w:val="a3"/>
        <w:spacing w:after="0" w:line="240" w:lineRule="auto"/>
        <w:ind w:left="55" w:firstLine="512"/>
        <w:jc w:val="both"/>
        <w:rPr>
          <w:sz w:val="16"/>
          <w:szCs w:val="16"/>
          <w:rtl/>
        </w:rPr>
      </w:pPr>
    </w:p>
    <w:p w:rsidR="00C327B1" w:rsidRDefault="00C327B1" w:rsidP="0092245F">
      <w:pPr>
        <w:pStyle w:val="a3"/>
        <w:spacing w:after="0" w:line="240" w:lineRule="auto"/>
        <w:ind w:left="55" w:firstLine="512"/>
        <w:jc w:val="both"/>
        <w:rPr>
          <w:rtl/>
        </w:rPr>
      </w:pPr>
      <w:r w:rsidRPr="00061C31">
        <w:rPr>
          <w:rFonts w:hint="cs"/>
          <w:rtl/>
        </w:rPr>
        <w:t xml:space="preserve">" </w:t>
      </w:r>
      <w:r>
        <w:rPr>
          <w:rFonts w:hint="cs"/>
          <w:rtl/>
        </w:rPr>
        <w:t>12-</w:t>
      </w:r>
      <w:r w:rsidR="00713CCA">
        <w:rPr>
          <w:rFonts w:hint="cs"/>
          <w:rtl/>
        </w:rPr>
        <w:t xml:space="preserve"> </w:t>
      </w:r>
      <w:r w:rsidRPr="00061C31">
        <w:rPr>
          <w:rFonts w:hint="cs"/>
          <w:rtl/>
        </w:rPr>
        <w:t xml:space="preserve">ومنها </w:t>
      </w:r>
      <w:r>
        <w:rPr>
          <w:rFonts w:hint="cs"/>
          <w:rtl/>
        </w:rPr>
        <w:t>أيضا</w:t>
      </w:r>
      <w:r w:rsidRPr="00061C31">
        <w:rPr>
          <w:rFonts w:hint="cs"/>
          <w:rtl/>
        </w:rPr>
        <w:t>: إيواء الجاني وحمايته ،</w:t>
      </w:r>
      <w:r>
        <w:rPr>
          <w:rFonts w:hint="cs"/>
          <w:rtl/>
        </w:rPr>
        <w:t xml:space="preserve"> </w:t>
      </w:r>
      <w:r w:rsidRPr="00061C31">
        <w:rPr>
          <w:rFonts w:hint="cs"/>
          <w:rtl/>
        </w:rPr>
        <w:t xml:space="preserve">سواء كان ذلك مطلقا أم لمدة محدودة ، فبعض القبائل تعمد إلى إيواء الجاني والدفاع عنه إذا دخل في حماها ولاذ بها ، وهذا منكر لا يجوز فعله ، فيحرم إيواء الجاني </w:t>
      </w:r>
      <w:r w:rsidR="00E714FE">
        <w:rPr>
          <w:rFonts w:hint="cs"/>
          <w:rtl/>
        </w:rPr>
        <w:t xml:space="preserve">       </w:t>
      </w:r>
      <w:r w:rsidRPr="00061C31">
        <w:rPr>
          <w:rFonts w:hint="cs"/>
          <w:rtl/>
        </w:rPr>
        <w:t xml:space="preserve">أو التستر عليه ، بل الواجب الإبلاغ عنه وتسليمه إلى السلطات المسئولة " </w:t>
      </w:r>
      <w:r>
        <w:rPr>
          <w:rStyle w:val="a9"/>
          <w:rtl/>
        </w:rPr>
        <w:footnoteReference w:id="42"/>
      </w:r>
      <w:r w:rsidRPr="00061C31">
        <w:rPr>
          <w:rFonts w:hint="cs"/>
          <w:rtl/>
        </w:rPr>
        <w:t>.</w:t>
      </w:r>
    </w:p>
    <w:p w:rsidR="00C327B1" w:rsidRDefault="00C327B1" w:rsidP="0092245F">
      <w:pPr>
        <w:pStyle w:val="a3"/>
        <w:spacing w:after="0" w:line="240" w:lineRule="auto"/>
        <w:ind w:left="-2" w:firstLine="569"/>
        <w:jc w:val="both"/>
        <w:rPr>
          <w:sz w:val="16"/>
          <w:szCs w:val="16"/>
          <w:rtl/>
        </w:rPr>
      </w:pPr>
    </w:p>
    <w:p w:rsidR="00C327B1" w:rsidRPr="00061C31" w:rsidRDefault="00C327B1" w:rsidP="0092245F">
      <w:pPr>
        <w:pStyle w:val="a3"/>
        <w:spacing w:after="0" w:line="240" w:lineRule="auto"/>
        <w:ind w:left="-2" w:firstLine="569"/>
        <w:jc w:val="both"/>
        <w:rPr>
          <w:rtl/>
        </w:rPr>
      </w:pPr>
      <w:r w:rsidRPr="008C74A6">
        <w:rPr>
          <w:rFonts w:hint="cs"/>
          <w:rtl/>
        </w:rPr>
        <w:t xml:space="preserve">ولو كانت الجيرة </w:t>
      </w:r>
      <w:r>
        <w:rPr>
          <w:rFonts w:hint="cs"/>
          <w:rtl/>
        </w:rPr>
        <w:t>للجاني فقط حتى يُسلّم للسلطة المسؤولة لكانت أمرا مقبولا يكف الشر بين الناس ، ويُشكر فاع</w:t>
      </w:r>
      <w:r w:rsidR="00D9760F">
        <w:rPr>
          <w:rFonts w:hint="cs"/>
          <w:rtl/>
        </w:rPr>
        <w:t>لُه ، لكن الواقع خلاف هذا تماما</w:t>
      </w:r>
      <w:r w:rsidR="00E714FE">
        <w:rPr>
          <w:rFonts w:hint="cs"/>
          <w:rtl/>
        </w:rPr>
        <w:t>ً</w:t>
      </w:r>
      <w:r>
        <w:rPr>
          <w:rFonts w:hint="cs"/>
          <w:rtl/>
        </w:rPr>
        <w:t>، فقد تبيّن فيما مضى أنها تقنين قديم لا بد من الالتزام به .</w:t>
      </w:r>
    </w:p>
    <w:p w:rsidR="00C327B1" w:rsidRDefault="00C327B1" w:rsidP="0092245F">
      <w:pPr>
        <w:pStyle w:val="a3"/>
        <w:spacing w:after="0" w:line="240" w:lineRule="auto"/>
        <w:ind w:left="55" w:firstLine="512"/>
        <w:jc w:val="both"/>
        <w:rPr>
          <w:sz w:val="16"/>
          <w:szCs w:val="16"/>
          <w:rtl/>
        </w:rPr>
      </w:pPr>
    </w:p>
    <w:p w:rsidR="00C327B1" w:rsidRPr="00A469E8" w:rsidRDefault="00C327B1" w:rsidP="0092245F">
      <w:pPr>
        <w:pStyle w:val="a3"/>
        <w:spacing w:after="0" w:line="240" w:lineRule="auto"/>
        <w:ind w:left="55" w:firstLine="512"/>
        <w:jc w:val="both"/>
      </w:pPr>
      <w:r w:rsidRPr="00061C31">
        <w:rPr>
          <w:rFonts w:hint="cs"/>
          <w:rtl/>
        </w:rPr>
        <w:t xml:space="preserve">وهذا يبين حقيقة قيام هذه العادات </w:t>
      </w:r>
      <w:r w:rsidR="0093198E">
        <w:rPr>
          <w:rFonts w:hint="cs"/>
          <w:rtl/>
        </w:rPr>
        <w:t>على جريمة إراقة الدماء وبغير حق</w:t>
      </w:r>
      <w:r w:rsidRPr="00061C31">
        <w:rPr>
          <w:rFonts w:hint="cs"/>
          <w:rtl/>
        </w:rPr>
        <w:t>، فضلا عن منافاتها للشريعة وسماحتها و</w:t>
      </w:r>
      <w:r>
        <w:rPr>
          <w:rFonts w:hint="cs"/>
          <w:rtl/>
        </w:rPr>
        <w:t>حقنها لدماء المسلمين بل وغير المسلمين .</w:t>
      </w:r>
    </w:p>
    <w:p w:rsidR="00C327B1" w:rsidRPr="0093198E" w:rsidRDefault="00C327B1" w:rsidP="0092245F">
      <w:pPr>
        <w:spacing w:after="0" w:line="240" w:lineRule="auto"/>
        <w:ind w:firstLine="55"/>
        <w:jc w:val="both"/>
        <w:rPr>
          <w:b/>
          <w:bCs/>
          <w:sz w:val="16"/>
          <w:szCs w:val="16"/>
          <w:rtl/>
        </w:rPr>
      </w:pPr>
    </w:p>
    <w:p w:rsidR="000F4543" w:rsidRPr="00A469E8" w:rsidRDefault="000F4543" w:rsidP="0092245F">
      <w:pPr>
        <w:spacing w:after="0" w:line="240" w:lineRule="auto"/>
        <w:ind w:firstLine="55"/>
        <w:jc w:val="both"/>
        <w:rPr>
          <w:b/>
          <w:bCs/>
          <w:sz w:val="16"/>
          <w:szCs w:val="16"/>
          <w:rtl/>
        </w:rPr>
      </w:pPr>
    </w:p>
    <w:p w:rsidR="00D9760F" w:rsidRDefault="00D9760F" w:rsidP="0092245F">
      <w:pPr>
        <w:spacing w:after="0" w:line="240" w:lineRule="auto"/>
        <w:ind w:firstLine="55"/>
        <w:jc w:val="both"/>
        <w:rPr>
          <w:rFonts w:cs="AL-Mateen"/>
          <w:rtl/>
        </w:rPr>
      </w:pPr>
    </w:p>
    <w:p w:rsidR="00C327B1" w:rsidRPr="00E52FE6" w:rsidRDefault="00C327B1" w:rsidP="0092245F">
      <w:pPr>
        <w:spacing w:after="0" w:line="240" w:lineRule="auto"/>
        <w:ind w:firstLine="55"/>
        <w:jc w:val="both"/>
        <w:rPr>
          <w:rFonts w:cs="AL-Mateen"/>
          <w:rtl/>
        </w:rPr>
      </w:pPr>
      <w:r w:rsidRPr="00E52FE6">
        <w:rPr>
          <w:rFonts w:cs="AL-Mateen" w:hint="cs"/>
          <w:rtl/>
        </w:rPr>
        <w:lastRenderedPageBreak/>
        <w:t xml:space="preserve">شبهة : أن الجيرة تكف الشر وتحقن الدماء : </w:t>
      </w:r>
    </w:p>
    <w:p w:rsidR="00C327B1" w:rsidRPr="002A05C7" w:rsidRDefault="00C327B1" w:rsidP="0092245F">
      <w:pPr>
        <w:spacing w:after="0" w:line="240" w:lineRule="auto"/>
        <w:ind w:firstLine="55"/>
        <w:jc w:val="both"/>
        <w:rPr>
          <w:sz w:val="16"/>
          <w:szCs w:val="16"/>
          <w:rtl/>
        </w:rPr>
      </w:pPr>
    </w:p>
    <w:p w:rsidR="00D36367" w:rsidRDefault="00C327B1" w:rsidP="00E714FE">
      <w:pPr>
        <w:spacing w:after="0" w:line="240" w:lineRule="auto"/>
        <w:ind w:firstLine="720"/>
        <w:jc w:val="both"/>
        <w:rPr>
          <w:rtl/>
        </w:rPr>
      </w:pPr>
      <w:r>
        <w:rPr>
          <w:rFonts w:hint="cs"/>
          <w:rtl/>
        </w:rPr>
        <w:t xml:space="preserve">يذكر </w:t>
      </w:r>
      <w:r w:rsidRPr="00061C31">
        <w:rPr>
          <w:rFonts w:hint="cs"/>
          <w:rtl/>
        </w:rPr>
        <w:t xml:space="preserve">البعض </w:t>
      </w:r>
      <w:r>
        <w:rPr>
          <w:rFonts w:hint="cs"/>
          <w:rtl/>
        </w:rPr>
        <w:t>بأن الجيرة تكف الشر وتحقن الدماء حتى يَصل</w:t>
      </w:r>
      <w:r w:rsidR="00D36367">
        <w:rPr>
          <w:rFonts w:hint="cs"/>
          <w:rtl/>
        </w:rPr>
        <w:t>ُ</w:t>
      </w:r>
      <w:r>
        <w:rPr>
          <w:rFonts w:hint="cs"/>
          <w:rtl/>
        </w:rPr>
        <w:t xml:space="preserve">حَ الناس بينهم ، ويستدلون بنصوص شرعية </w:t>
      </w:r>
      <w:r w:rsidR="00D36367">
        <w:rPr>
          <w:rFonts w:hint="cs"/>
          <w:rtl/>
        </w:rPr>
        <w:t xml:space="preserve">أنها </w:t>
      </w:r>
      <w:r w:rsidR="00E714FE">
        <w:rPr>
          <w:rFonts w:hint="cs"/>
          <w:rtl/>
        </w:rPr>
        <w:t xml:space="preserve">تؤيد ذلك بزعمهم ، منها </w:t>
      </w:r>
      <w:r w:rsidR="00D36367">
        <w:rPr>
          <w:rFonts w:hint="cs"/>
          <w:rtl/>
        </w:rPr>
        <w:t>:</w:t>
      </w:r>
    </w:p>
    <w:p w:rsidR="00C327B1" w:rsidRDefault="00E714FE" w:rsidP="00576D04">
      <w:pPr>
        <w:spacing w:after="0" w:line="240" w:lineRule="auto"/>
        <w:ind w:firstLine="720"/>
        <w:jc w:val="both"/>
        <w:rPr>
          <w:rtl/>
        </w:rPr>
      </w:pPr>
      <w:r>
        <w:rPr>
          <w:rFonts w:hint="cs"/>
          <w:rtl/>
        </w:rPr>
        <w:t xml:space="preserve">قول الله </w:t>
      </w:r>
      <w:r w:rsidR="00C327B1" w:rsidRPr="00A76364">
        <w:sym w:font="AGA Arabesque" w:char="F055"/>
      </w:r>
      <w:r w:rsidR="00C327B1">
        <w:rPr>
          <w:rFonts w:hint="cs"/>
          <w:rtl/>
        </w:rPr>
        <w:t xml:space="preserve"> : </w:t>
      </w:r>
      <w:r w:rsidR="00C327B1" w:rsidRPr="00A7355A">
        <w:rPr>
          <w:rFonts w:ascii="QCF_BSML" w:hAnsi="QCF_BSML" w:cs="QCF_BSML"/>
          <w:rtl/>
        </w:rPr>
        <w:t xml:space="preserve">ﭽ </w:t>
      </w:r>
      <w:r w:rsidR="00576D04">
        <w:rPr>
          <w:rFonts w:ascii="Sakkal Majalla" w:hAnsi="Sakkal Majalla" w:cs="Sakkal Majalla"/>
          <w:color w:val="000000"/>
          <w:rtl/>
        </w:rPr>
        <w:t>و</w:t>
      </w:r>
      <w:r w:rsidR="00576D04" w:rsidRPr="00E81078">
        <w:rPr>
          <w:rFonts w:ascii="Sakkal Majalla" w:hAnsi="Sakkal Majalla" w:cs="Sakkal Majalla"/>
          <w:color w:val="000000"/>
          <w:rtl/>
        </w:rPr>
        <w:t>إِنْ أَحَدٌ مِنَ الْمُشْرِكِينَ اسْتَجَارَكَ فَأَجِرْهُ حَتَّى يَسْمَعَ كَلامَ اللَّه</w:t>
      </w:r>
      <w:r w:rsidR="00576D04" w:rsidRPr="00A7355A">
        <w:rPr>
          <w:rFonts w:ascii="QCF_BSML" w:hAnsi="QCF_BSML" w:cs="QCF_BSML"/>
          <w:rtl/>
        </w:rPr>
        <w:t xml:space="preserve"> </w:t>
      </w:r>
      <w:r w:rsidR="00C327B1" w:rsidRPr="00A7355A">
        <w:rPr>
          <w:rFonts w:ascii="QCF_BSML" w:hAnsi="QCF_BSML" w:cs="QCF_BSML"/>
          <w:rtl/>
        </w:rPr>
        <w:t>ﭼ</w:t>
      </w:r>
      <w:r w:rsidR="00C327B1" w:rsidRPr="00A7355A">
        <w:rPr>
          <w:rFonts w:cs="Arial"/>
          <w:rtl/>
        </w:rPr>
        <w:t xml:space="preserve"> </w:t>
      </w:r>
      <w:r w:rsidR="00C327B1" w:rsidRPr="00D07FD7">
        <w:rPr>
          <w:sz w:val="24"/>
          <w:szCs w:val="24"/>
          <w:rtl/>
        </w:rPr>
        <w:t>التوبة ٦</w:t>
      </w:r>
      <w:r w:rsidR="00C327B1">
        <w:rPr>
          <w:rFonts w:hint="cs"/>
          <w:rtl/>
        </w:rPr>
        <w:t xml:space="preserve">، وبحديث " أجرنا من أجرت يا أم </w:t>
      </w:r>
      <w:proofErr w:type="spellStart"/>
      <w:r w:rsidR="00C327B1">
        <w:rPr>
          <w:rFonts w:hint="cs"/>
          <w:rtl/>
        </w:rPr>
        <w:t>هانيء</w:t>
      </w:r>
      <w:proofErr w:type="spellEnd"/>
      <w:r w:rsidR="00C327B1">
        <w:rPr>
          <w:rFonts w:hint="cs"/>
          <w:rtl/>
        </w:rPr>
        <w:t xml:space="preserve"> "</w:t>
      </w:r>
      <w:r w:rsidR="00D36367">
        <w:rPr>
          <w:rFonts w:hint="cs"/>
          <w:rtl/>
        </w:rPr>
        <w:t xml:space="preserve"> ، </w:t>
      </w:r>
      <w:r w:rsidR="00C327B1">
        <w:rPr>
          <w:rFonts w:hint="cs"/>
          <w:rtl/>
        </w:rPr>
        <w:t xml:space="preserve">وبحديث إجارة جبير بن مطعم للنبي </w:t>
      </w:r>
      <w:r w:rsidR="00C327B1" w:rsidRPr="00A76364">
        <w:sym w:font="AGA Arabesque" w:char="F072"/>
      </w:r>
      <w:r w:rsidR="00C327B1">
        <w:rPr>
          <w:rFonts w:hint="cs"/>
          <w:rtl/>
        </w:rPr>
        <w:t xml:space="preserve"> حين رجوعه من الطائف !!</w:t>
      </w:r>
    </w:p>
    <w:p w:rsidR="00C327B1" w:rsidRDefault="00C327B1" w:rsidP="0092245F">
      <w:pPr>
        <w:spacing w:after="0" w:line="240" w:lineRule="auto"/>
        <w:ind w:firstLine="720"/>
        <w:jc w:val="both"/>
        <w:rPr>
          <w:rtl/>
        </w:rPr>
      </w:pPr>
      <w:r>
        <w:rPr>
          <w:rFonts w:hint="cs"/>
          <w:rtl/>
        </w:rPr>
        <w:t>وغيرها من نصوص الشريعة في الجيرة والأمان ...</w:t>
      </w:r>
    </w:p>
    <w:p w:rsidR="00C327B1" w:rsidRDefault="00C327B1" w:rsidP="0092245F">
      <w:pPr>
        <w:spacing w:after="0" w:line="240" w:lineRule="auto"/>
        <w:ind w:firstLine="720"/>
        <w:jc w:val="both"/>
        <w:rPr>
          <w:sz w:val="16"/>
          <w:szCs w:val="16"/>
          <w:rtl/>
        </w:rPr>
      </w:pPr>
    </w:p>
    <w:p w:rsidR="00C327B1" w:rsidRDefault="00C327B1" w:rsidP="0092245F">
      <w:pPr>
        <w:spacing w:after="0" w:line="240" w:lineRule="auto"/>
        <w:ind w:firstLine="720"/>
        <w:jc w:val="both"/>
        <w:rPr>
          <w:rtl/>
        </w:rPr>
      </w:pPr>
      <w:r>
        <w:rPr>
          <w:rFonts w:hint="cs"/>
          <w:rtl/>
        </w:rPr>
        <w:t xml:space="preserve">والحقيقة أن هذه الشبهة باطلة ولا حقيقة لها في ميزان الإسلام بأي وجه من الوجوه ... ويتبين بطلانها من خلال النقاط التالية : </w:t>
      </w:r>
    </w:p>
    <w:p w:rsidR="00C327B1" w:rsidRPr="00D07FD7" w:rsidRDefault="00C327B1" w:rsidP="0092245F">
      <w:pPr>
        <w:spacing w:after="0" w:line="240" w:lineRule="auto"/>
        <w:ind w:firstLine="720"/>
        <w:jc w:val="both"/>
        <w:rPr>
          <w:sz w:val="16"/>
          <w:szCs w:val="16"/>
          <w:rtl/>
        </w:rPr>
      </w:pPr>
    </w:p>
    <w:p w:rsidR="00C327B1" w:rsidRDefault="00C327B1" w:rsidP="0092245F">
      <w:pPr>
        <w:numPr>
          <w:ilvl w:val="0"/>
          <w:numId w:val="7"/>
        </w:numPr>
        <w:spacing w:after="0" w:line="240" w:lineRule="auto"/>
        <w:ind w:left="423"/>
        <w:jc w:val="both"/>
      </w:pPr>
      <w:r>
        <w:rPr>
          <w:rFonts w:hint="cs"/>
          <w:rtl/>
        </w:rPr>
        <w:t>عندما يذكر العلماء أحاديث الجيرة فإنهم يذكرونها</w:t>
      </w:r>
      <w:r w:rsidR="00460BE9">
        <w:rPr>
          <w:rFonts w:hint="cs"/>
          <w:rtl/>
        </w:rPr>
        <w:t xml:space="preserve"> في أبواب الجهاد </w:t>
      </w:r>
      <w:r>
        <w:rPr>
          <w:rFonts w:hint="cs"/>
          <w:rtl/>
        </w:rPr>
        <w:t>تحت مسمى العهد أو الذمة أو الأم</w:t>
      </w:r>
      <w:r w:rsidR="00460BE9">
        <w:rPr>
          <w:rFonts w:hint="cs"/>
          <w:rtl/>
        </w:rPr>
        <w:t xml:space="preserve">ان </w:t>
      </w:r>
      <w:r>
        <w:rPr>
          <w:rFonts w:hint="cs"/>
          <w:rtl/>
        </w:rPr>
        <w:t>... لأنها تنظّم العلاقة بين المسلمين والكفار المحاربين ، لان الأصل في دماء الكفار الاستحلال ما داموا محاربين .</w:t>
      </w:r>
    </w:p>
    <w:p w:rsidR="00C327B1" w:rsidRPr="00D07FD7" w:rsidRDefault="00C327B1" w:rsidP="0092245F">
      <w:pPr>
        <w:spacing w:after="0" w:line="240" w:lineRule="auto"/>
        <w:jc w:val="both"/>
        <w:rPr>
          <w:sz w:val="16"/>
          <w:szCs w:val="16"/>
        </w:rPr>
      </w:pPr>
    </w:p>
    <w:p w:rsidR="00C327B1" w:rsidRDefault="00C327B1" w:rsidP="00DD67D8">
      <w:pPr>
        <w:numPr>
          <w:ilvl w:val="0"/>
          <w:numId w:val="7"/>
        </w:numPr>
        <w:spacing w:after="0" w:line="240" w:lineRule="auto"/>
        <w:ind w:left="423"/>
        <w:jc w:val="both"/>
      </w:pPr>
      <w:r>
        <w:rPr>
          <w:rFonts w:hint="cs"/>
          <w:rtl/>
        </w:rPr>
        <w:t xml:space="preserve">من المنكر العظيم تطبيق هذا الاستدلال بين المسلمين بعضهم بعضا !! فإن الأصل في دماء المسلمين الحرمة الشديدة ... فلا  يحل أبداً استحلال هذه الدماء تحت أي دعوى أو ذريعة ، وبالتالي فلا تحتاج دماء المسلمين إلى منعها وحمايتها أخذاً بأحكام الشريعة في ذلك </w:t>
      </w:r>
      <w:r w:rsidR="001D6B74">
        <w:rPr>
          <w:rFonts w:hint="cs"/>
          <w:rtl/>
        </w:rPr>
        <w:t>...  ف</w:t>
      </w:r>
      <w:r w:rsidR="00DD67D8">
        <w:rPr>
          <w:rFonts w:hint="cs"/>
          <w:rtl/>
        </w:rPr>
        <w:t xml:space="preserve">ليس في </w:t>
      </w:r>
      <w:r w:rsidR="001D6B74">
        <w:rPr>
          <w:rFonts w:hint="cs"/>
          <w:rtl/>
        </w:rPr>
        <w:t xml:space="preserve">شريعة </w:t>
      </w:r>
      <w:r w:rsidR="00DD67D8">
        <w:rPr>
          <w:rFonts w:hint="cs"/>
          <w:rtl/>
        </w:rPr>
        <w:t>الاسلام اجارة مسلم</w:t>
      </w:r>
      <w:r w:rsidR="001D6B74">
        <w:rPr>
          <w:rFonts w:hint="cs"/>
          <w:rtl/>
        </w:rPr>
        <w:t>ٍ</w:t>
      </w:r>
      <w:r w:rsidR="00DD67D8">
        <w:rPr>
          <w:rFonts w:hint="cs"/>
          <w:rtl/>
        </w:rPr>
        <w:t xml:space="preserve"> لمسلم</w:t>
      </w:r>
      <w:r w:rsidR="001D6B74">
        <w:rPr>
          <w:rFonts w:hint="cs"/>
          <w:rtl/>
        </w:rPr>
        <w:t>ٍ</w:t>
      </w:r>
      <w:r w:rsidR="00DD67D8">
        <w:rPr>
          <w:rFonts w:hint="cs"/>
          <w:rtl/>
        </w:rPr>
        <w:t xml:space="preserve"> من مسلم </w:t>
      </w:r>
      <w:r w:rsidR="004E7917">
        <w:rPr>
          <w:rFonts w:hint="cs"/>
          <w:rtl/>
        </w:rPr>
        <w:t xml:space="preserve">، إلا ما كان من باب الضرورات </w:t>
      </w:r>
      <w:r>
        <w:rPr>
          <w:rFonts w:hint="cs"/>
          <w:rtl/>
        </w:rPr>
        <w:t>.</w:t>
      </w:r>
    </w:p>
    <w:p w:rsidR="00C327B1" w:rsidRPr="00D07FD7" w:rsidRDefault="00C327B1" w:rsidP="0092245F">
      <w:pPr>
        <w:spacing w:after="0" w:line="240" w:lineRule="auto"/>
        <w:ind w:left="423"/>
        <w:jc w:val="both"/>
        <w:rPr>
          <w:sz w:val="16"/>
          <w:szCs w:val="16"/>
        </w:rPr>
      </w:pPr>
    </w:p>
    <w:p w:rsidR="00C327B1" w:rsidRDefault="00C327B1" w:rsidP="0092245F">
      <w:pPr>
        <w:numPr>
          <w:ilvl w:val="0"/>
          <w:numId w:val="7"/>
        </w:numPr>
        <w:spacing w:after="0" w:line="240" w:lineRule="auto"/>
        <w:ind w:left="423"/>
        <w:jc w:val="both"/>
      </w:pPr>
      <w:r>
        <w:rPr>
          <w:rFonts w:hint="cs"/>
          <w:rtl/>
        </w:rPr>
        <w:lastRenderedPageBreak/>
        <w:t xml:space="preserve">إن عهد الجوار والأمان حق من حقوق ولي الأمر ، وليس لأحد أن </w:t>
      </w:r>
      <w:proofErr w:type="spellStart"/>
      <w:r>
        <w:rPr>
          <w:rFonts w:hint="cs"/>
          <w:rtl/>
        </w:rPr>
        <w:t>يفتئت</w:t>
      </w:r>
      <w:proofErr w:type="spellEnd"/>
      <w:r>
        <w:rPr>
          <w:rFonts w:hint="cs"/>
          <w:rtl/>
        </w:rPr>
        <w:t xml:space="preserve"> ويتجرأ على ولي أمر المسلمين فيتطاول على هذا الحق ، ويعمل فيه بأهوائه !!</w:t>
      </w:r>
      <w:r w:rsidR="00FA1C61">
        <w:rPr>
          <w:rFonts w:hint="cs"/>
          <w:rtl/>
        </w:rPr>
        <w:t xml:space="preserve"> ويستثنى من ذلك جواز إجارة مسلم أو مسلمة لرجل كافر لا يلحق المسلمين بإجارته ضرر </w:t>
      </w:r>
      <w:r w:rsidR="00CC71AD">
        <w:rPr>
          <w:rFonts w:hint="cs"/>
          <w:rtl/>
        </w:rPr>
        <w:t>، و</w:t>
      </w:r>
      <w:r w:rsidR="00FA1C61">
        <w:rPr>
          <w:rFonts w:hint="cs"/>
          <w:rtl/>
        </w:rPr>
        <w:t>بإقرار ولي الامر لإجار</w:t>
      </w:r>
      <w:r w:rsidR="00CC71AD">
        <w:rPr>
          <w:rFonts w:hint="cs"/>
          <w:rtl/>
        </w:rPr>
        <w:t>ته</w:t>
      </w:r>
      <w:r w:rsidR="00FA1C61">
        <w:rPr>
          <w:rFonts w:hint="cs"/>
          <w:rtl/>
        </w:rPr>
        <w:t xml:space="preserve"> .</w:t>
      </w:r>
    </w:p>
    <w:p w:rsidR="00C327B1" w:rsidRDefault="00C327B1" w:rsidP="00576D04">
      <w:pPr>
        <w:spacing w:after="0" w:line="240" w:lineRule="auto"/>
        <w:ind w:left="423" w:firstLine="297"/>
        <w:jc w:val="both"/>
        <w:rPr>
          <w:rtl/>
        </w:rPr>
      </w:pPr>
      <w:r>
        <w:rPr>
          <w:rFonts w:hint="cs"/>
          <w:rtl/>
        </w:rPr>
        <w:t xml:space="preserve">وأما احتجاجهم بقول الله </w:t>
      </w:r>
      <w:r w:rsidRPr="00A76364">
        <w:sym w:font="AGA Arabesque" w:char="F055"/>
      </w:r>
      <w:r>
        <w:rPr>
          <w:rFonts w:hint="cs"/>
          <w:rtl/>
        </w:rPr>
        <w:t xml:space="preserve"> : </w:t>
      </w:r>
      <w:r w:rsidRPr="00B429F1">
        <w:rPr>
          <w:rFonts w:ascii="QCF_BSML" w:hAnsi="QCF_BSML" w:cs="QCF_BSML"/>
          <w:rtl/>
        </w:rPr>
        <w:t>ﭽ</w:t>
      </w:r>
      <w:r w:rsidR="00576D04" w:rsidRPr="00576D04">
        <w:rPr>
          <w:rFonts w:ascii="Sakkal Majalla" w:hAnsi="Sakkal Majalla" w:cs="Sakkal Majalla"/>
          <w:color w:val="000000"/>
          <w:rtl/>
        </w:rPr>
        <w:t xml:space="preserve"> </w:t>
      </w:r>
      <w:r w:rsidR="00576D04">
        <w:rPr>
          <w:rFonts w:ascii="Sakkal Majalla" w:hAnsi="Sakkal Majalla" w:cs="Sakkal Majalla"/>
          <w:color w:val="000000"/>
          <w:rtl/>
        </w:rPr>
        <w:t>و</w:t>
      </w:r>
      <w:r w:rsidR="00576D04" w:rsidRPr="00E81078">
        <w:rPr>
          <w:rFonts w:ascii="Sakkal Majalla" w:hAnsi="Sakkal Majalla" w:cs="Sakkal Majalla"/>
          <w:color w:val="000000"/>
          <w:rtl/>
        </w:rPr>
        <w:t>إِنْ أَحَدٌ مِنَ الْمُشْرِكِينَ اسْتَجَارَكَ فَأَجِرْهُ حَتَّى يَسْمَعَ كَلامَ اللَّه</w:t>
      </w:r>
      <w:r w:rsidRPr="00B429F1">
        <w:rPr>
          <w:rFonts w:ascii="QCF_P187" w:hAnsi="QCF_P187" w:cs="QCF_P187"/>
          <w:rtl/>
        </w:rPr>
        <w:t xml:space="preserve"> </w:t>
      </w:r>
      <w:r w:rsidRPr="00B429F1">
        <w:rPr>
          <w:rFonts w:ascii="QCF_BSML" w:hAnsi="QCF_BSML" w:cs="QCF_BSML"/>
          <w:rtl/>
        </w:rPr>
        <w:t>ﭼ</w:t>
      </w:r>
      <w:r w:rsidRPr="00B429F1">
        <w:rPr>
          <w:rFonts w:cs="Arial"/>
          <w:rtl/>
        </w:rPr>
        <w:t xml:space="preserve"> </w:t>
      </w:r>
      <w:r w:rsidRPr="00E97306">
        <w:rPr>
          <w:rtl/>
        </w:rPr>
        <w:t>التوبة: ٦</w:t>
      </w:r>
      <w:r>
        <w:rPr>
          <w:rFonts w:hint="cs"/>
          <w:rtl/>
        </w:rPr>
        <w:t xml:space="preserve"> ، فان الآية واضحة وصريحة في أنها في المشركين ... حتى يسمعوا كلام الله </w:t>
      </w:r>
      <w:r w:rsidRPr="00A76364">
        <w:sym w:font="AGA Arabesque" w:char="F055"/>
      </w:r>
      <w:r>
        <w:rPr>
          <w:rFonts w:hint="cs"/>
          <w:rtl/>
        </w:rPr>
        <w:t xml:space="preserve"> وتقوم عل</w:t>
      </w:r>
      <w:r w:rsidR="00CE4DEF">
        <w:rPr>
          <w:rFonts w:hint="cs"/>
          <w:rtl/>
        </w:rPr>
        <w:t>يهم الحجة، وليست في المسلمين ،</w:t>
      </w:r>
      <w:r>
        <w:rPr>
          <w:rFonts w:hint="cs"/>
          <w:rtl/>
        </w:rPr>
        <w:t xml:space="preserve"> الذين عصم الله دماءهم إلا بحكم الإسلام .</w:t>
      </w:r>
    </w:p>
    <w:p w:rsidR="00C327B1" w:rsidRDefault="00C327B1" w:rsidP="000179E3">
      <w:pPr>
        <w:spacing w:after="0" w:line="240" w:lineRule="auto"/>
        <w:ind w:left="423" w:firstLine="297"/>
        <w:jc w:val="both"/>
        <w:rPr>
          <w:rtl/>
        </w:rPr>
      </w:pPr>
      <w:r>
        <w:rPr>
          <w:rFonts w:hint="cs"/>
          <w:rtl/>
        </w:rPr>
        <w:t xml:space="preserve">وأما احتجاجهم بجوار أم </w:t>
      </w:r>
      <w:r w:rsidR="00D36367">
        <w:rPr>
          <w:rFonts w:hint="cs"/>
          <w:rtl/>
        </w:rPr>
        <w:t>هانئ</w:t>
      </w:r>
      <w:r>
        <w:rPr>
          <w:rFonts w:hint="cs"/>
          <w:rtl/>
        </w:rPr>
        <w:t xml:space="preserve"> رضي الله عنها </w:t>
      </w:r>
      <w:r w:rsidR="000179E3">
        <w:rPr>
          <w:rFonts w:hint="cs"/>
          <w:rtl/>
        </w:rPr>
        <w:t>...</w:t>
      </w:r>
      <w:r>
        <w:rPr>
          <w:rFonts w:hint="cs"/>
          <w:rtl/>
        </w:rPr>
        <w:t xml:space="preserve"> ف</w:t>
      </w:r>
      <w:r w:rsidR="000179E3">
        <w:rPr>
          <w:rFonts w:hint="cs"/>
          <w:rtl/>
        </w:rPr>
        <w:t xml:space="preserve">إنها أجارت </w:t>
      </w:r>
      <w:r>
        <w:rPr>
          <w:rFonts w:hint="cs"/>
          <w:rtl/>
        </w:rPr>
        <w:t>مشرك</w:t>
      </w:r>
      <w:r w:rsidR="000179E3">
        <w:rPr>
          <w:rFonts w:hint="cs"/>
          <w:rtl/>
        </w:rPr>
        <w:t>اً</w:t>
      </w:r>
      <w:r>
        <w:rPr>
          <w:rFonts w:hint="cs"/>
          <w:rtl/>
        </w:rPr>
        <w:t xml:space="preserve"> ، كان النبي </w:t>
      </w:r>
      <w:r w:rsidRPr="00A76364">
        <w:sym w:font="AGA Arabesque" w:char="F072"/>
      </w:r>
      <w:r>
        <w:rPr>
          <w:rFonts w:hint="cs"/>
          <w:rtl/>
        </w:rPr>
        <w:t xml:space="preserve"> قد أهدر دمه ..</w:t>
      </w:r>
      <w:r w:rsidR="00446B40">
        <w:rPr>
          <w:rFonts w:hint="cs"/>
          <w:rtl/>
        </w:rPr>
        <w:t>.</w:t>
      </w:r>
      <w:r w:rsidR="0015452D">
        <w:rPr>
          <w:rFonts w:hint="cs"/>
          <w:rtl/>
        </w:rPr>
        <w:t xml:space="preserve"> وقد أقرَّ النبي</w:t>
      </w:r>
      <w:r w:rsidR="000179E3">
        <w:rPr>
          <w:rFonts w:hint="cs"/>
          <w:rtl/>
        </w:rPr>
        <w:t xml:space="preserve"> </w:t>
      </w:r>
      <w:r w:rsidR="000179E3" w:rsidRPr="00A76364">
        <w:sym w:font="AGA Arabesque" w:char="F072"/>
      </w:r>
      <w:r w:rsidR="0015452D">
        <w:rPr>
          <w:rFonts w:hint="cs"/>
          <w:rtl/>
        </w:rPr>
        <w:t xml:space="preserve"> جوارها </w:t>
      </w:r>
      <w:r>
        <w:rPr>
          <w:rFonts w:hint="cs"/>
          <w:rtl/>
        </w:rPr>
        <w:t xml:space="preserve">، </w:t>
      </w:r>
      <w:r w:rsidR="005D3635">
        <w:rPr>
          <w:rFonts w:hint="cs"/>
          <w:rtl/>
        </w:rPr>
        <w:t xml:space="preserve">بقوله </w:t>
      </w:r>
      <w:r w:rsidR="0015452D" w:rsidRPr="00A76364">
        <w:sym w:font="AGA Arabesque" w:char="F072"/>
      </w:r>
      <w:r w:rsidR="0015452D">
        <w:rPr>
          <w:rFonts w:hint="cs"/>
          <w:rtl/>
        </w:rPr>
        <w:t xml:space="preserve"> </w:t>
      </w:r>
      <w:r w:rsidRPr="00061C31">
        <w:rPr>
          <w:rFonts w:hint="cs"/>
          <w:rtl/>
        </w:rPr>
        <w:t>: " قد أجرنا من أجرت يا أم هانئ "</w:t>
      </w:r>
      <w:r>
        <w:rPr>
          <w:rStyle w:val="a9"/>
          <w:rtl/>
        </w:rPr>
        <w:footnoteReference w:id="43"/>
      </w:r>
      <w:r>
        <w:rPr>
          <w:rFonts w:hint="cs"/>
          <w:rtl/>
        </w:rPr>
        <w:t xml:space="preserve"> </w:t>
      </w:r>
      <w:r w:rsidR="0015452D">
        <w:rPr>
          <w:rFonts w:hint="cs"/>
          <w:rtl/>
        </w:rPr>
        <w:t>...</w:t>
      </w:r>
      <w:r w:rsidRPr="00061C31">
        <w:rPr>
          <w:rFonts w:hint="cs"/>
          <w:rtl/>
        </w:rPr>
        <w:t xml:space="preserve"> </w:t>
      </w:r>
      <w:r>
        <w:rPr>
          <w:rFonts w:hint="cs"/>
          <w:rtl/>
        </w:rPr>
        <w:t>فالاحتجاج بجوار</w:t>
      </w:r>
      <w:r w:rsidR="0015452D">
        <w:rPr>
          <w:rFonts w:hint="cs"/>
          <w:rtl/>
        </w:rPr>
        <w:t xml:space="preserve">      </w:t>
      </w:r>
      <w:r w:rsidRPr="00061C31">
        <w:rPr>
          <w:rFonts w:hint="cs"/>
          <w:rtl/>
        </w:rPr>
        <w:t xml:space="preserve"> </w:t>
      </w:r>
      <w:r w:rsidR="00705960">
        <w:rPr>
          <w:rFonts w:hint="cs"/>
          <w:rtl/>
        </w:rPr>
        <w:t xml:space="preserve">أم </w:t>
      </w:r>
      <w:r w:rsidR="00446B40">
        <w:rPr>
          <w:rFonts w:hint="cs"/>
          <w:rtl/>
        </w:rPr>
        <w:t>هانئ عبث وجهل</w:t>
      </w:r>
      <w:r w:rsidR="00705960">
        <w:rPr>
          <w:rFonts w:hint="cs"/>
          <w:rtl/>
        </w:rPr>
        <w:t xml:space="preserve">، علما أن </w:t>
      </w:r>
      <w:r w:rsidR="0015452D">
        <w:rPr>
          <w:rFonts w:hint="cs"/>
          <w:rtl/>
        </w:rPr>
        <w:t xml:space="preserve">العادات القبليّة </w:t>
      </w:r>
      <w:r w:rsidR="00705960">
        <w:rPr>
          <w:rFonts w:hint="cs"/>
          <w:rtl/>
        </w:rPr>
        <w:t xml:space="preserve">لا </w:t>
      </w:r>
      <w:r w:rsidR="0015452D">
        <w:rPr>
          <w:rFonts w:hint="cs"/>
          <w:rtl/>
        </w:rPr>
        <w:t>ت</w:t>
      </w:r>
      <w:r w:rsidR="00705960">
        <w:rPr>
          <w:rFonts w:hint="cs"/>
          <w:rtl/>
        </w:rPr>
        <w:t>قبل جوار المرأة ابتداء .</w:t>
      </w:r>
    </w:p>
    <w:p w:rsidR="0015452D" w:rsidRDefault="00CE4DEF" w:rsidP="0085132D">
      <w:pPr>
        <w:spacing w:after="0" w:line="240" w:lineRule="auto"/>
        <w:ind w:left="423" w:firstLine="297"/>
        <w:jc w:val="both"/>
        <w:rPr>
          <w:rtl/>
        </w:rPr>
      </w:pPr>
      <w:r>
        <w:rPr>
          <w:rFonts w:hint="cs"/>
          <w:rtl/>
        </w:rPr>
        <w:t xml:space="preserve">وأما إجارة جبير بن مطعم للنبي </w:t>
      </w:r>
      <w:r w:rsidRPr="00A76364">
        <w:sym w:font="AGA Arabesque" w:char="F072"/>
      </w:r>
      <w:r>
        <w:rPr>
          <w:rFonts w:hint="cs"/>
          <w:rtl/>
        </w:rPr>
        <w:t xml:space="preserve"> حين رجوعه من الطائف ، ف</w:t>
      </w:r>
      <w:r w:rsidR="000179E3">
        <w:rPr>
          <w:rFonts w:hint="cs"/>
          <w:rtl/>
        </w:rPr>
        <w:t>هي إجارة وحماية ل</w:t>
      </w:r>
      <w:r>
        <w:rPr>
          <w:rFonts w:hint="cs"/>
          <w:rtl/>
        </w:rPr>
        <w:t>مسلم</w:t>
      </w:r>
      <w:r w:rsidR="000179E3">
        <w:rPr>
          <w:rFonts w:hint="cs"/>
          <w:rtl/>
        </w:rPr>
        <w:t xml:space="preserve">ٍ </w:t>
      </w:r>
      <w:r w:rsidR="006D1DFA">
        <w:rPr>
          <w:rFonts w:hint="cs"/>
          <w:rtl/>
        </w:rPr>
        <w:t xml:space="preserve">من </w:t>
      </w:r>
      <w:r>
        <w:rPr>
          <w:rFonts w:hint="cs"/>
          <w:rtl/>
        </w:rPr>
        <w:t xml:space="preserve">كفار </w:t>
      </w:r>
      <w:r w:rsidR="006D1DFA">
        <w:rPr>
          <w:rFonts w:hint="cs"/>
          <w:rtl/>
        </w:rPr>
        <w:t>لا يقرّون لله بالتوحيد ولا ي</w:t>
      </w:r>
      <w:r w:rsidR="0085132D">
        <w:rPr>
          <w:rFonts w:hint="cs"/>
          <w:rtl/>
        </w:rPr>
        <w:t>ت</w:t>
      </w:r>
      <w:r w:rsidR="006D1DFA">
        <w:rPr>
          <w:rFonts w:hint="cs"/>
          <w:rtl/>
        </w:rPr>
        <w:t>ورّعون عن اراقة دم</w:t>
      </w:r>
      <w:r w:rsidR="0085132D">
        <w:rPr>
          <w:rFonts w:hint="cs"/>
          <w:rtl/>
        </w:rPr>
        <w:t>اء</w:t>
      </w:r>
      <w:r w:rsidR="006D1DFA">
        <w:rPr>
          <w:rFonts w:hint="cs"/>
          <w:rtl/>
        </w:rPr>
        <w:t xml:space="preserve"> المسلم</w:t>
      </w:r>
      <w:r w:rsidR="0085132D">
        <w:rPr>
          <w:rFonts w:hint="cs"/>
          <w:rtl/>
        </w:rPr>
        <w:t xml:space="preserve">ين ...  </w:t>
      </w:r>
      <w:r>
        <w:rPr>
          <w:rFonts w:hint="cs"/>
          <w:rtl/>
        </w:rPr>
        <w:t xml:space="preserve">وفي زمن </w:t>
      </w:r>
      <w:r w:rsidR="008032B6">
        <w:rPr>
          <w:rFonts w:hint="cs"/>
          <w:rtl/>
        </w:rPr>
        <w:t xml:space="preserve">ليس للإسلام  فيه دولة ولا سلطان </w:t>
      </w:r>
      <w:r w:rsidR="0015452D">
        <w:rPr>
          <w:rFonts w:hint="cs"/>
          <w:rtl/>
        </w:rPr>
        <w:t>.</w:t>
      </w:r>
    </w:p>
    <w:p w:rsidR="00C327B1" w:rsidRDefault="00C327B1" w:rsidP="00925CEE">
      <w:pPr>
        <w:spacing w:after="0" w:line="240" w:lineRule="auto"/>
        <w:ind w:left="423" w:firstLine="297"/>
        <w:jc w:val="both"/>
        <w:rPr>
          <w:rtl/>
        </w:rPr>
      </w:pPr>
      <w:r>
        <w:rPr>
          <w:rFonts w:hint="cs"/>
          <w:rtl/>
        </w:rPr>
        <w:t xml:space="preserve">أما </w:t>
      </w:r>
      <w:r w:rsidR="0015452D">
        <w:rPr>
          <w:rFonts w:hint="cs"/>
          <w:rtl/>
        </w:rPr>
        <w:t xml:space="preserve">في ظل هذه العادات ... </w:t>
      </w:r>
      <w:r>
        <w:rPr>
          <w:rFonts w:hint="cs"/>
          <w:rtl/>
        </w:rPr>
        <w:t xml:space="preserve">فإنهم </w:t>
      </w:r>
      <w:r w:rsidRPr="00061C31">
        <w:rPr>
          <w:rFonts w:hint="cs"/>
          <w:rtl/>
        </w:rPr>
        <w:t>يجو</w:t>
      </w:r>
      <w:r w:rsidR="00CC71AD">
        <w:rPr>
          <w:rFonts w:hint="cs"/>
          <w:rtl/>
        </w:rPr>
        <w:t xml:space="preserve">ّرون </w:t>
      </w:r>
      <w:r w:rsidR="000C5E1F">
        <w:rPr>
          <w:rFonts w:hint="cs"/>
          <w:rtl/>
        </w:rPr>
        <w:t xml:space="preserve">الجاني المسلم </w:t>
      </w:r>
      <w:r w:rsidR="00925CEE">
        <w:rPr>
          <w:rFonts w:hint="cs"/>
          <w:rtl/>
        </w:rPr>
        <w:t xml:space="preserve">من خصمه </w:t>
      </w:r>
      <w:r>
        <w:rPr>
          <w:rFonts w:hint="cs"/>
          <w:rtl/>
        </w:rPr>
        <w:t xml:space="preserve">من المسلمين ، </w:t>
      </w:r>
      <w:r w:rsidRPr="00061C31">
        <w:rPr>
          <w:rFonts w:hint="cs"/>
          <w:rtl/>
        </w:rPr>
        <w:t xml:space="preserve">وبغير إذن ولي الأمر </w:t>
      </w:r>
      <w:r w:rsidR="00925CEE">
        <w:rPr>
          <w:rFonts w:hint="cs"/>
          <w:rtl/>
        </w:rPr>
        <w:t>!!</w:t>
      </w:r>
      <w:r w:rsidRPr="00061C31">
        <w:rPr>
          <w:rFonts w:hint="cs"/>
          <w:rtl/>
        </w:rPr>
        <w:t xml:space="preserve"> كما </w:t>
      </w:r>
      <w:r>
        <w:rPr>
          <w:rFonts w:hint="cs"/>
          <w:rtl/>
        </w:rPr>
        <w:t xml:space="preserve">أنهم </w:t>
      </w:r>
      <w:r w:rsidRPr="00061C31">
        <w:rPr>
          <w:rFonts w:hint="cs"/>
          <w:rtl/>
        </w:rPr>
        <w:t xml:space="preserve">يجوّرون </w:t>
      </w:r>
      <w:r w:rsidR="007C1E79">
        <w:rPr>
          <w:rFonts w:hint="cs"/>
          <w:rtl/>
        </w:rPr>
        <w:t>قرابة</w:t>
      </w:r>
      <w:r w:rsidR="00CC71AD">
        <w:rPr>
          <w:rFonts w:hint="cs"/>
          <w:rtl/>
        </w:rPr>
        <w:t xml:space="preserve"> الجاني </w:t>
      </w:r>
      <w:proofErr w:type="spellStart"/>
      <w:r w:rsidR="00CC71AD">
        <w:rPr>
          <w:rFonts w:hint="cs"/>
          <w:rtl/>
        </w:rPr>
        <w:t>ال</w:t>
      </w:r>
      <w:r w:rsidRPr="00061C31">
        <w:rPr>
          <w:rFonts w:hint="cs"/>
          <w:rtl/>
        </w:rPr>
        <w:t>معفين</w:t>
      </w:r>
      <w:proofErr w:type="spellEnd"/>
      <w:r w:rsidRPr="00061C31">
        <w:rPr>
          <w:rFonts w:hint="cs"/>
          <w:rtl/>
        </w:rPr>
        <w:t xml:space="preserve"> </w:t>
      </w:r>
      <w:r w:rsidR="00CC71AD">
        <w:rPr>
          <w:rFonts w:hint="cs"/>
          <w:rtl/>
        </w:rPr>
        <w:t>وب</w:t>
      </w:r>
      <w:r w:rsidRPr="00061C31">
        <w:rPr>
          <w:rFonts w:hint="cs"/>
          <w:rtl/>
        </w:rPr>
        <w:t>لا ذنب لهم ولا جريمة</w:t>
      </w:r>
      <w:r w:rsidR="007C1E79">
        <w:rPr>
          <w:rFonts w:hint="cs"/>
          <w:rtl/>
        </w:rPr>
        <w:t xml:space="preserve"> </w:t>
      </w:r>
      <w:r>
        <w:rPr>
          <w:rFonts w:hint="cs"/>
          <w:rtl/>
        </w:rPr>
        <w:t xml:space="preserve">!! </w:t>
      </w:r>
      <w:r w:rsidRPr="00061C31">
        <w:rPr>
          <w:rFonts w:hint="cs"/>
          <w:rtl/>
        </w:rPr>
        <w:t>فأثبتوا لخصمه</w:t>
      </w:r>
      <w:r w:rsidR="00CC71AD">
        <w:rPr>
          <w:rFonts w:hint="cs"/>
          <w:rtl/>
        </w:rPr>
        <w:t xml:space="preserve"> ولقرابته</w:t>
      </w:r>
      <w:r>
        <w:rPr>
          <w:rFonts w:hint="cs"/>
          <w:rtl/>
        </w:rPr>
        <w:t xml:space="preserve"> حقا</w:t>
      </w:r>
      <w:r w:rsidRPr="00061C31">
        <w:rPr>
          <w:rFonts w:hint="cs"/>
          <w:rtl/>
        </w:rPr>
        <w:t xml:space="preserve"> في دمائهم </w:t>
      </w:r>
      <w:r>
        <w:rPr>
          <w:rFonts w:hint="cs"/>
          <w:rtl/>
        </w:rPr>
        <w:t>المعصومة ظلما وعدوانا</w:t>
      </w:r>
      <w:r w:rsidRPr="00061C31">
        <w:rPr>
          <w:rFonts w:hint="cs"/>
          <w:rtl/>
        </w:rPr>
        <w:t xml:space="preserve"> </w:t>
      </w:r>
      <w:r>
        <w:rPr>
          <w:rFonts w:hint="cs"/>
          <w:rtl/>
        </w:rPr>
        <w:t xml:space="preserve">، ومن حيث لا يشعرون </w:t>
      </w:r>
      <w:r w:rsidRPr="00061C31">
        <w:rPr>
          <w:rFonts w:hint="cs"/>
          <w:rtl/>
        </w:rPr>
        <w:t>...</w:t>
      </w:r>
    </w:p>
    <w:p w:rsidR="00CC71AD" w:rsidRDefault="00C327B1" w:rsidP="0092245F">
      <w:pPr>
        <w:numPr>
          <w:ilvl w:val="0"/>
          <w:numId w:val="7"/>
        </w:numPr>
        <w:spacing w:after="0" w:line="240" w:lineRule="auto"/>
        <w:ind w:left="423" w:hanging="283"/>
        <w:jc w:val="both"/>
      </w:pPr>
      <w:r>
        <w:rPr>
          <w:rFonts w:hint="cs"/>
          <w:rtl/>
        </w:rPr>
        <w:lastRenderedPageBreak/>
        <w:t xml:space="preserve">ينخدع البعض بأن الجيرة تحمي دماء </w:t>
      </w:r>
      <w:proofErr w:type="spellStart"/>
      <w:r>
        <w:rPr>
          <w:rFonts w:hint="cs"/>
          <w:rtl/>
        </w:rPr>
        <w:t>المعفين</w:t>
      </w:r>
      <w:proofErr w:type="spellEnd"/>
      <w:r>
        <w:rPr>
          <w:rFonts w:hint="cs"/>
          <w:rtl/>
        </w:rPr>
        <w:t xml:space="preserve"> الأبرياء !! ويستدرّ هذا الأمر عواطفهم !! ونسوا حلقات هذه العادة المتسلسلة المشينة !!       </w:t>
      </w:r>
    </w:p>
    <w:p w:rsidR="00BC41F3" w:rsidRDefault="00CC71AD" w:rsidP="0092245F">
      <w:pPr>
        <w:spacing w:after="0" w:line="240" w:lineRule="auto"/>
        <w:ind w:left="423"/>
        <w:jc w:val="both"/>
        <w:rPr>
          <w:rtl/>
        </w:rPr>
      </w:pPr>
      <w:r>
        <w:rPr>
          <w:rFonts w:hint="cs"/>
          <w:rtl/>
        </w:rPr>
        <w:t>فإنهم بتلك الجيرة قد أكّدوا عل</w:t>
      </w:r>
      <w:r w:rsidR="00C53C78">
        <w:rPr>
          <w:rFonts w:hint="cs"/>
          <w:rtl/>
        </w:rPr>
        <w:t xml:space="preserve">ى حقوق الجاهلية في إراقة دماء </w:t>
      </w:r>
      <w:r>
        <w:rPr>
          <w:rFonts w:hint="cs"/>
          <w:rtl/>
        </w:rPr>
        <w:t>قرابات</w:t>
      </w:r>
      <w:r w:rsidR="00C53C78">
        <w:rPr>
          <w:rFonts w:hint="cs"/>
          <w:rtl/>
        </w:rPr>
        <w:t xml:space="preserve"> الجاني</w:t>
      </w:r>
      <w:r>
        <w:rPr>
          <w:rFonts w:hint="cs"/>
          <w:rtl/>
        </w:rPr>
        <w:t xml:space="preserve"> أخذاً بالمثار !! فجعلوا تلك الدماء مستباحة !! </w:t>
      </w:r>
    </w:p>
    <w:p w:rsidR="00BC41F3" w:rsidRDefault="00CC71AD" w:rsidP="0092245F">
      <w:pPr>
        <w:spacing w:after="0" w:line="240" w:lineRule="auto"/>
        <w:ind w:left="423"/>
        <w:jc w:val="both"/>
        <w:rPr>
          <w:rtl/>
        </w:rPr>
      </w:pPr>
      <w:r>
        <w:rPr>
          <w:rFonts w:hint="cs"/>
          <w:rtl/>
        </w:rPr>
        <w:t xml:space="preserve">ثم قيام القبيلة </w:t>
      </w:r>
      <w:proofErr w:type="spellStart"/>
      <w:r>
        <w:rPr>
          <w:rFonts w:hint="cs"/>
          <w:rtl/>
        </w:rPr>
        <w:t>المجوّرة</w:t>
      </w:r>
      <w:proofErr w:type="spellEnd"/>
      <w:r>
        <w:rPr>
          <w:rFonts w:hint="cs"/>
          <w:rtl/>
        </w:rPr>
        <w:t xml:space="preserve"> </w:t>
      </w:r>
      <w:r w:rsidR="00C327B1">
        <w:rPr>
          <w:rFonts w:hint="cs"/>
          <w:rtl/>
        </w:rPr>
        <w:t xml:space="preserve">بتهديد وتوبيخ </w:t>
      </w:r>
      <w:r w:rsidR="00BC41F3">
        <w:rPr>
          <w:rFonts w:hint="cs"/>
          <w:rtl/>
        </w:rPr>
        <w:t>ا</w:t>
      </w:r>
      <w:r w:rsidR="00C327B1">
        <w:rPr>
          <w:rFonts w:hint="cs"/>
          <w:rtl/>
        </w:rPr>
        <w:t xml:space="preserve">لمجني عليه وقرابته بالسلاح وقبيح الكلام !! بينما حقهم المواساة والنصرة ... </w:t>
      </w:r>
    </w:p>
    <w:p w:rsidR="00C327B1" w:rsidRDefault="00C327B1" w:rsidP="00793CF8">
      <w:pPr>
        <w:spacing w:after="0" w:line="240" w:lineRule="auto"/>
        <w:ind w:left="423"/>
        <w:jc w:val="both"/>
      </w:pPr>
      <w:r>
        <w:rPr>
          <w:rFonts w:hint="cs"/>
          <w:rtl/>
        </w:rPr>
        <w:t>ثم تهديد</w:t>
      </w:r>
      <w:r w:rsidR="00BC41F3">
        <w:rPr>
          <w:rFonts w:hint="cs"/>
          <w:rtl/>
        </w:rPr>
        <w:t xml:space="preserve"> </w:t>
      </w:r>
      <w:r w:rsidR="00793CF8">
        <w:rPr>
          <w:rFonts w:hint="cs"/>
          <w:rtl/>
        </w:rPr>
        <w:t>المجني عليه وقراب</w:t>
      </w:r>
      <w:r w:rsidR="00BC41F3">
        <w:rPr>
          <w:rFonts w:hint="cs"/>
          <w:rtl/>
        </w:rPr>
        <w:t xml:space="preserve">ته </w:t>
      </w:r>
      <w:r>
        <w:rPr>
          <w:rFonts w:hint="cs"/>
          <w:rtl/>
        </w:rPr>
        <w:t xml:space="preserve">بإراقة دمائهم </w:t>
      </w:r>
      <w:r w:rsidR="00793CF8">
        <w:rPr>
          <w:rFonts w:hint="cs"/>
          <w:rtl/>
        </w:rPr>
        <w:t xml:space="preserve">... </w:t>
      </w:r>
      <w:r w:rsidR="00BC41F3">
        <w:rPr>
          <w:rFonts w:hint="cs"/>
          <w:rtl/>
        </w:rPr>
        <w:t xml:space="preserve">إذا اعتدى </w:t>
      </w:r>
      <w:r>
        <w:rPr>
          <w:rFonts w:hint="cs"/>
          <w:rtl/>
        </w:rPr>
        <w:t xml:space="preserve">أحد منهم على الجاني أو قرابته </w:t>
      </w:r>
      <w:r w:rsidR="00BC41F3">
        <w:rPr>
          <w:rFonts w:hint="cs"/>
          <w:rtl/>
        </w:rPr>
        <w:t>(البريئة) !!</w:t>
      </w:r>
      <w:r w:rsidR="00C53C78">
        <w:rPr>
          <w:rFonts w:hint="cs"/>
          <w:rtl/>
        </w:rPr>
        <w:t xml:space="preserve"> فاستمرت جريمة إراقة الدماء البريئة .</w:t>
      </w:r>
    </w:p>
    <w:p w:rsidR="005D3635" w:rsidRDefault="005D3635" w:rsidP="0092245F">
      <w:pPr>
        <w:spacing w:after="0" w:line="240" w:lineRule="auto"/>
        <w:ind w:left="423" w:firstLine="284"/>
        <w:jc w:val="both"/>
        <w:rPr>
          <w:sz w:val="16"/>
          <w:szCs w:val="16"/>
          <w:rtl/>
        </w:rPr>
      </w:pPr>
    </w:p>
    <w:p w:rsidR="00C327B1" w:rsidRDefault="00BC41F3" w:rsidP="0092245F">
      <w:pPr>
        <w:spacing w:after="0" w:line="240" w:lineRule="auto"/>
        <w:ind w:left="423" w:firstLine="284"/>
        <w:jc w:val="both"/>
        <w:rPr>
          <w:rtl/>
        </w:rPr>
      </w:pPr>
      <w:r>
        <w:rPr>
          <w:rFonts w:hint="cs"/>
          <w:rtl/>
        </w:rPr>
        <w:t xml:space="preserve">وقد استقر عند الكثير منهم </w:t>
      </w:r>
      <w:r w:rsidR="00C327B1">
        <w:rPr>
          <w:rFonts w:hint="cs"/>
          <w:rtl/>
        </w:rPr>
        <w:t xml:space="preserve">أن الجيرة شرّ لا شك في ذلك !! </w:t>
      </w:r>
      <w:r>
        <w:rPr>
          <w:rFonts w:hint="cs"/>
          <w:rtl/>
        </w:rPr>
        <w:t xml:space="preserve">           </w:t>
      </w:r>
      <w:r w:rsidR="00C327B1">
        <w:rPr>
          <w:rFonts w:hint="cs"/>
          <w:rtl/>
        </w:rPr>
        <w:t>وأن مفاسدها أكبر من مصلحتها المتوهَّم</w:t>
      </w:r>
      <w:r w:rsidR="009F6F42">
        <w:rPr>
          <w:rFonts w:hint="cs"/>
          <w:rtl/>
        </w:rPr>
        <w:t xml:space="preserve">ة ( حماية دماء </w:t>
      </w:r>
      <w:proofErr w:type="spellStart"/>
      <w:r w:rsidR="009F6F42">
        <w:rPr>
          <w:rFonts w:hint="cs"/>
          <w:rtl/>
        </w:rPr>
        <w:t>الم</w:t>
      </w:r>
      <w:r w:rsidR="007141E4">
        <w:rPr>
          <w:rFonts w:hint="cs"/>
          <w:rtl/>
        </w:rPr>
        <w:t>ُ</w:t>
      </w:r>
      <w:r w:rsidR="009F6F42">
        <w:rPr>
          <w:rFonts w:hint="cs"/>
          <w:rtl/>
        </w:rPr>
        <w:t>عف</w:t>
      </w:r>
      <w:r w:rsidR="007141E4">
        <w:rPr>
          <w:rFonts w:hint="cs"/>
          <w:rtl/>
        </w:rPr>
        <w:t>ِ</w:t>
      </w:r>
      <w:r w:rsidR="009F6F42">
        <w:rPr>
          <w:rFonts w:hint="cs"/>
          <w:rtl/>
        </w:rPr>
        <w:t>ين</w:t>
      </w:r>
      <w:proofErr w:type="spellEnd"/>
      <w:r w:rsidR="009F6F42">
        <w:rPr>
          <w:rFonts w:hint="cs"/>
          <w:rtl/>
        </w:rPr>
        <w:t xml:space="preserve"> </w:t>
      </w:r>
      <w:r w:rsidR="007141E4">
        <w:rPr>
          <w:rFonts w:hint="cs"/>
          <w:rtl/>
        </w:rPr>
        <w:t xml:space="preserve"> </w:t>
      </w:r>
      <w:r w:rsidR="009F6F42">
        <w:rPr>
          <w:rFonts w:hint="cs"/>
          <w:rtl/>
        </w:rPr>
        <w:t>الأبري</w:t>
      </w:r>
      <w:r w:rsidR="007141E4">
        <w:rPr>
          <w:rFonts w:hint="cs"/>
          <w:rtl/>
        </w:rPr>
        <w:t>ـ</w:t>
      </w:r>
      <w:r w:rsidR="009F6F42">
        <w:rPr>
          <w:rFonts w:hint="cs"/>
          <w:rtl/>
        </w:rPr>
        <w:t>اء</w:t>
      </w:r>
      <w:r w:rsidR="007141E4">
        <w:rPr>
          <w:rFonts w:hint="cs"/>
          <w:rtl/>
        </w:rPr>
        <w:t xml:space="preserve"> </w:t>
      </w:r>
      <w:r w:rsidR="00C327B1">
        <w:rPr>
          <w:rFonts w:hint="cs"/>
          <w:rtl/>
        </w:rPr>
        <w:t xml:space="preserve">) ... التي لا حماية لها إلا بالكف عن تهديدها مطلقاً ، </w:t>
      </w:r>
      <w:r w:rsidR="007141E4">
        <w:rPr>
          <w:rFonts w:hint="cs"/>
          <w:rtl/>
        </w:rPr>
        <w:t xml:space="preserve">     </w:t>
      </w:r>
      <w:r w:rsidR="00C327B1">
        <w:rPr>
          <w:rFonts w:hint="cs"/>
          <w:rtl/>
        </w:rPr>
        <w:t xml:space="preserve">وفقاً لأحكام شريعة الإسلام الخالدة . </w:t>
      </w:r>
    </w:p>
    <w:p w:rsidR="005D3635" w:rsidRDefault="005D3635" w:rsidP="0092245F">
      <w:pPr>
        <w:spacing w:after="0" w:line="240" w:lineRule="auto"/>
        <w:ind w:left="425" w:firstLine="284"/>
        <w:jc w:val="both"/>
        <w:rPr>
          <w:sz w:val="16"/>
          <w:szCs w:val="16"/>
          <w:rtl/>
        </w:rPr>
      </w:pPr>
    </w:p>
    <w:p w:rsidR="00C327B1" w:rsidRDefault="00C327B1" w:rsidP="00576D04">
      <w:pPr>
        <w:spacing w:after="0" w:line="240" w:lineRule="auto"/>
        <w:ind w:left="425" w:firstLine="284"/>
        <w:jc w:val="both"/>
        <w:rPr>
          <w:sz w:val="24"/>
          <w:szCs w:val="24"/>
          <w:rtl/>
        </w:rPr>
      </w:pPr>
      <w:r>
        <w:rPr>
          <w:rFonts w:hint="cs"/>
          <w:rtl/>
        </w:rPr>
        <w:t xml:space="preserve">ولقد حرم الله  </w:t>
      </w:r>
      <w:r w:rsidRPr="00A76364">
        <w:sym w:font="AGA Arabesque" w:char="F055"/>
      </w:r>
      <w:r>
        <w:rPr>
          <w:rFonts w:hint="cs"/>
          <w:rtl/>
        </w:rPr>
        <w:t xml:space="preserve"> الخمر لكثرة مفاسدها ، مع أن فيها منافع للناس ، قال تعالى :</w:t>
      </w:r>
      <w:r w:rsidRPr="00096692">
        <w:rPr>
          <w:rFonts w:hint="cs"/>
          <w:rtl/>
        </w:rPr>
        <w:t xml:space="preserve"> </w:t>
      </w:r>
      <w:r w:rsidRPr="00096692">
        <w:rPr>
          <w:rFonts w:ascii="QCF_BSML" w:hAnsi="QCF_BSML" w:cs="QCF_BSML"/>
          <w:rtl/>
        </w:rPr>
        <w:t>ﭽ</w:t>
      </w:r>
      <w:r w:rsidR="00576D04" w:rsidRPr="00576D04">
        <w:rPr>
          <w:rFonts w:ascii="Sakkal Majalla" w:hAnsi="Sakkal Majalla" w:cs="Sakkal Majalla"/>
          <w:rtl/>
        </w:rPr>
        <w:t xml:space="preserve"> </w:t>
      </w:r>
      <w:r w:rsidR="00576D04" w:rsidRPr="00E81078">
        <w:rPr>
          <w:rFonts w:ascii="Sakkal Majalla" w:hAnsi="Sakkal Majalla" w:cs="Sakkal Majalla"/>
          <w:rtl/>
        </w:rPr>
        <w:t>ي</w:t>
      </w:r>
      <w:r w:rsidR="00576D04" w:rsidRPr="00E81078">
        <w:rPr>
          <w:rFonts w:ascii="Sakkal Majalla" w:hAnsi="Sakkal Majalla" w:cs="Sakkal Majalla"/>
          <w:color w:val="000000"/>
          <w:rtl/>
        </w:rPr>
        <w:t>َسْأَلُونَكَ عَنِ الْخَمْرِ وَالْمَيْسِرِ قُلْ فِيهِمَا إِثْمٌ كَبِيرٌ وَمَنَافِعُ لِلنَّاسِ وَإِثْمُهُمَا أَكْبَرُ مِنْ نَفْعِهِمَا</w:t>
      </w:r>
      <w:r w:rsidR="00576D04" w:rsidRPr="00096692">
        <w:rPr>
          <w:rFonts w:ascii="QCF_BSML" w:hAnsi="QCF_BSML" w:cs="QCF_BSML"/>
          <w:rtl/>
        </w:rPr>
        <w:t xml:space="preserve"> </w:t>
      </w:r>
      <w:r w:rsidRPr="00096692">
        <w:rPr>
          <w:rFonts w:ascii="QCF_BSML" w:hAnsi="QCF_BSML" w:cs="QCF_BSML"/>
          <w:rtl/>
        </w:rPr>
        <w:t>ﭼ</w:t>
      </w:r>
      <w:r w:rsidRPr="00096692">
        <w:rPr>
          <w:rFonts w:cs="Arial"/>
          <w:rtl/>
        </w:rPr>
        <w:t xml:space="preserve"> </w:t>
      </w:r>
      <w:r w:rsidRPr="00D07FD7">
        <w:rPr>
          <w:sz w:val="24"/>
          <w:szCs w:val="24"/>
          <w:rtl/>
        </w:rPr>
        <w:t>البقرة ٢١٩</w:t>
      </w:r>
    </w:p>
    <w:p w:rsidR="005D3635" w:rsidRDefault="005D3635" w:rsidP="0092245F">
      <w:pPr>
        <w:spacing w:after="0" w:line="240" w:lineRule="auto"/>
        <w:ind w:left="425" w:firstLine="284"/>
        <w:jc w:val="both"/>
        <w:rPr>
          <w:sz w:val="24"/>
          <w:szCs w:val="24"/>
          <w:rtl/>
        </w:rPr>
      </w:pPr>
    </w:p>
    <w:p w:rsidR="005D3635" w:rsidRDefault="005D3635" w:rsidP="0092245F">
      <w:pPr>
        <w:spacing w:after="0" w:line="240" w:lineRule="auto"/>
        <w:ind w:left="425" w:firstLine="284"/>
        <w:jc w:val="both"/>
        <w:rPr>
          <w:sz w:val="24"/>
          <w:szCs w:val="24"/>
          <w:rtl/>
        </w:rPr>
      </w:pPr>
    </w:p>
    <w:p w:rsidR="005D3635" w:rsidRDefault="005D3635" w:rsidP="0092245F">
      <w:pPr>
        <w:spacing w:after="0" w:line="240" w:lineRule="auto"/>
        <w:ind w:left="425" w:firstLine="284"/>
        <w:jc w:val="both"/>
        <w:rPr>
          <w:sz w:val="24"/>
          <w:szCs w:val="24"/>
          <w:rtl/>
        </w:rPr>
      </w:pPr>
    </w:p>
    <w:p w:rsidR="00C327B1" w:rsidRDefault="00C327B1" w:rsidP="008A2359">
      <w:pPr>
        <w:numPr>
          <w:ilvl w:val="0"/>
          <w:numId w:val="7"/>
        </w:numPr>
        <w:spacing w:after="0" w:line="240" w:lineRule="auto"/>
        <w:ind w:left="423"/>
        <w:jc w:val="both"/>
      </w:pPr>
      <w:r w:rsidRPr="00061C31">
        <w:rPr>
          <w:rFonts w:hint="cs"/>
          <w:rtl/>
        </w:rPr>
        <w:lastRenderedPageBreak/>
        <w:t xml:space="preserve">من المعلوم </w:t>
      </w:r>
      <w:r>
        <w:rPr>
          <w:rFonts w:hint="cs"/>
          <w:rtl/>
        </w:rPr>
        <w:t xml:space="preserve">عند أهل هذه العادات </w:t>
      </w:r>
      <w:r w:rsidRPr="00061C31">
        <w:rPr>
          <w:rFonts w:hint="cs"/>
          <w:rtl/>
        </w:rPr>
        <w:t>أنه</w:t>
      </w:r>
      <w:r>
        <w:rPr>
          <w:rFonts w:hint="cs"/>
          <w:rtl/>
        </w:rPr>
        <w:t xml:space="preserve">ا عادات آخذ بعضها ببعض ... </w:t>
      </w:r>
      <w:r w:rsidR="005D3635">
        <w:rPr>
          <w:rFonts w:hint="cs"/>
          <w:rtl/>
        </w:rPr>
        <w:t xml:space="preserve">  </w:t>
      </w:r>
      <w:r w:rsidR="001937FB">
        <w:rPr>
          <w:rFonts w:hint="cs"/>
          <w:rtl/>
        </w:rPr>
        <w:t xml:space="preserve">       </w:t>
      </w:r>
      <w:r>
        <w:rPr>
          <w:rFonts w:hint="cs"/>
          <w:rtl/>
        </w:rPr>
        <w:t>ف</w:t>
      </w:r>
      <w:r w:rsidRPr="00061C31">
        <w:rPr>
          <w:rFonts w:hint="cs"/>
          <w:rtl/>
        </w:rPr>
        <w:t xml:space="preserve">لا يمكن بأي حال أن يأخذ </w:t>
      </w:r>
      <w:r>
        <w:rPr>
          <w:rFonts w:hint="cs"/>
          <w:rtl/>
        </w:rPr>
        <w:t>أحد</w:t>
      </w:r>
      <w:r w:rsidR="00D36367">
        <w:rPr>
          <w:rFonts w:hint="cs"/>
          <w:rtl/>
        </w:rPr>
        <w:t>ٌ</w:t>
      </w:r>
      <w:r>
        <w:rPr>
          <w:rFonts w:hint="cs"/>
          <w:rtl/>
        </w:rPr>
        <w:t xml:space="preserve"> بع</w:t>
      </w:r>
      <w:r w:rsidR="00D36367">
        <w:rPr>
          <w:rFonts w:hint="cs"/>
          <w:rtl/>
        </w:rPr>
        <w:t>ـ</w:t>
      </w:r>
      <w:r>
        <w:rPr>
          <w:rFonts w:hint="cs"/>
          <w:rtl/>
        </w:rPr>
        <w:t xml:space="preserve">ادة الجيرة فقط !! </w:t>
      </w:r>
      <w:r w:rsidRPr="00061C31">
        <w:rPr>
          <w:rFonts w:hint="cs"/>
          <w:rtl/>
        </w:rPr>
        <w:t xml:space="preserve">دون </w:t>
      </w:r>
      <w:r>
        <w:rPr>
          <w:rFonts w:hint="cs"/>
          <w:rtl/>
        </w:rPr>
        <w:t xml:space="preserve">أن يتسلسل مع </w:t>
      </w:r>
      <w:r w:rsidRPr="00061C31">
        <w:rPr>
          <w:rFonts w:hint="cs"/>
          <w:rtl/>
        </w:rPr>
        <w:t>باقي تلك العادات</w:t>
      </w:r>
      <w:r>
        <w:rPr>
          <w:rFonts w:hint="cs"/>
          <w:rtl/>
        </w:rPr>
        <w:t xml:space="preserve"> ... </w:t>
      </w:r>
      <w:r w:rsidR="008A2359">
        <w:rPr>
          <w:rFonts w:hint="cs"/>
          <w:rtl/>
        </w:rPr>
        <w:t xml:space="preserve">بدءاً من المثار ثم </w:t>
      </w:r>
      <w:r>
        <w:rPr>
          <w:rFonts w:hint="cs"/>
          <w:rtl/>
        </w:rPr>
        <w:t>حكم قبَليّ وقبالة وغرم</w:t>
      </w:r>
      <w:r w:rsidRPr="00061C31">
        <w:rPr>
          <w:rFonts w:hint="cs"/>
          <w:rtl/>
        </w:rPr>
        <w:t xml:space="preserve"> !! فهي قانون متكامل يعرف أهله ا</w:t>
      </w:r>
      <w:r w:rsidR="008A2359">
        <w:rPr>
          <w:rFonts w:hint="cs"/>
          <w:rtl/>
        </w:rPr>
        <w:t>ستحالة أخذ بعضه وترك بعضه الآخر</w:t>
      </w:r>
      <w:r>
        <w:rPr>
          <w:rFonts w:hint="cs"/>
          <w:rtl/>
        </w:rPr>
        <w:t xml:space="preserve">، فلا حقيقة لدعوى أن للجيرة حاجة خاصة لحماية الدماء ، </w:t>
      </w:r>
      <w:r w:rsidR="008A2359">
        <w:rPr>
          <w:rFonts w:hint="cs"/>
          <w:rtl/>
        </w:rPr>
        <w:t xml:space="preserve">     </w:t>
      </w:r>
      <w:r>
        <w:rPr>
          <w:rFonts w:hint="cs"/>
          <w:rtl/>
        </w:rPr>
        <w:t xml:space="preserve">بل الصحيح أنها الطعم </w:t>
      </w:r>
      <w:r w:rsidR="005D3635">
        <w:rPr>
          <w:rFonts w:hint="cs"/>
          <w:rtl/>
        </w:rPr>
        <w:t xml:space="preserve">والفخ </w:t>
      </w:r>
      <w:r>
        <w:rPr>
          <w:rFonts w:hint="cs"/>
          <w:rtl/>
        </w:rPr>
        <w:t>الذي يتم به توريط الناس في أحكام الجاهلية .</w:t>
      </w:r>
    </w:p>
    <w:p w:rsidR="00C327B1" w:rsidRPr="00D07FD7" w:rsidRDefault="00C327B1" w:rsidP="0092245F">
      <w:pPr>
        <w:spacing w:after="0" w:line="240" w:lineRule="auto"/>
        <w:ind w:left="423"/>
        <w:jc w:val="both"/>
        <w:rPr>
          <w:sz w:val="16"/>
          <w:szCs w:val="16"/>
        </w:rPr>
      </w:pPr>
    </w:p>
    <w:p w:rsidR="00C327B1" w:rsidRDefault="00C327B1" w:rsidP="00CC7996">
      <w:pPr>
        <w:numPr>
          <w:ilvl w:val="0"/>
          <w:numId w:val="7"/>
        </w:numPr>
        <w:spacing w:after="0" w:line="240" w:lineRule="auto"/>
        <w:ind w:left="423"/>
        <w:jc w:val="both"/>
      </w:pPr>
      <w:r>
        <w:rPr>
          <w:rFonts w:hint="cs"/>
          <w:rtl/>
        </w:rPr>
        <w:t xml:space="preserve">حقيقة الجيرة أنها توريط للقبائل في بعضها ، وانشاب للناس في الناس، وإغراق للمجتمع في </w:t>
      </w:r>
      <w:r w:rsidR="003801BF">
        <w:rPr>
          <w:rFonts w:hint="cs"/>
          <w:rtl/>
        </w:rPr>
        <w:t xml:space="preserve">مشكلات </w:t>
      </w:r>
      <w:r w:rsidR="005D3635">
        <w:rPr>
          <w:rFonts w:hint="cs"/>
          <w:rtl/>
        </w:rPr>
        <w:t xml:space="preserve">لا نهاية لها </w:t>
      </w:r>
      <w:r>
        <w:rPr>
          <w:rFonts w:hint="cs"/>
          <w:rtl/>
        </w:rPr>
        <w:t xml:space="preserve">!!  فبدل أن تكون المشكلة بين مسلمَيْن اثنين يسهل حلّها وإرضاء أطرافها... أصبحت مشكلة بين ثلاث قبائل ( قبيلة الجاني وقبيلة المجني عليه والقبيلة </w:t>
      </w:r>
      <w:proofErr w:type="spellStart"/>
      <w:r>
        <w:rPr>
          <w:rFonts w:hint="cs"/>
          <w:rtl/>
        </w:rPr>
        <w:t>المجوّرة</w:t>
      </w:r>
      <w:proofErr w:type="spellEnd"/>
      <w:r>
        <w:rPr>
          <w:rFonts w:hint="cs"/>
          <w:rtl/>
        </w:rPr>
        <w:t xml:space="preserve"> ) ،</w:t>
      </w:r>
      <w:r w:rsidR="00CC7996">
        <w:rPr>
          <w:rFonts w:hint="cs"/>
          <w:rtl/>
        </w:rPr>
        <w:t xml:space="preserve">    </w:t>
      </w:r>
      <w:r>
        <w:rPr>
          <w:rFonts w:hint="cs"/>
          <w:rtl/>
        </w:rPr>
        <w:t xml:space="preserve"> وقد تمتد إلى أكثر من ذلك ، </w:t>
      </w:r>
      <w:r w:rsidR="00C53C78">
        <w:rPr>
          <w:rFonts w:hint="cs"/>
          <w:rtl/>
        </w:rPr>
        <w:t xml:space="preserve">فكانت سببا في </w:t>
      </w:r>
      <w:r w:rsidR="007B1FD4">
        <w:rPr>
          <w:rFonts w:hint="cs"/>
          <w:rtl/>
        </w:rPr>
        <w:t>هلاك التوحيد ، و</w:t>
      </w:r>
      <w:r>
        <w:rPr>
          <w:rFonts w:hint="cs"/>
          <w:rtl/>
        </w:rPr>
        <w:t xml:space="preserve">إتلاف النفوس ، وشتات المجتمع المسلم وتناحره ، </w:t>
      </w:r>
      <w:r w:rsidR="007B1FD4">
        <w:rPr>
          <w:rFonts w:hint="cs"/>
          <w:rtl/>
        </w:rPr>
        <w:t>و</w:t>
      </w:r>
      <w:r>
        <w:rPr>
          <w:rFonts w:hint="cs"/>
          <w:rtl/>
        </w:rPr>
        <w:t xml:space="preserve">من أجل مشكلات </w:t>
      </w:r>
      <w:r w:rsidR="005D3635">
        <w:rPr>
          <w:rFonts w:hint="cs"/>
          <w:rtl/>
        </w:rPr>
        <w:t xml:space="preserve">وقضايا </w:t>
      </w:r>
      <w:r>
        <w:rPr>
          <w:rFonts w:hint="cs"/>
          <w:rtl/>
        </w:rPr>
        <w:t xml:space="preserve">لا </w:t>
      </w:r>
      <w:r w:rsidR="005D3635">
        <w:rPr>
          <w:rFonts w:hint="cs"/>
          <w:rtl/>
        </w:rPr>
        <w:t>ت</w:t>
      </w:r>
      <w:r>
        <w:rPr>
          <w:rFonts w:hint="cs"/>
          <w:rtl/>
        </w:rPr>
        <w:t xml:space="preserve">رضي الله </w:t>
      </w:r>
      <w:r w:rsidRPr="00A76364">
        <w:sym w:font="AGA Arabesque" w:char="F055"/>
      </w:r>
      <w:r>
        <w:rPr>
          <w:rFonts w:hint="cs"/>
          <w:rtl/>
        </w:rPr>
        <w:t xml:space="preserve"> .</w:t>
      </w:r>
    </w:p>
    <w:p w:rsidR="00C327B1" w:rsidRPr="00CC7996" w:rsidRDefault="00C327B1" w:rsidP="0092245F">
      <w:pPr>
        <w:spacing w:after="0" w:line="240" w:lineRule="auto"/>
        <w:ind w:left="423"/>
        <w:jc w:val="both"/>
        <w:rPr>
          <w:sz w:val="16"/>
          <w:szCs w:val="16"/>
        </w:rPr>
      </w:pPr>
    </w:p>
    <w:p w:rsidR="00C327B1" w:rsidRPr="00061C31" w:rsidRDefault="00C327B1" w:rsidP="0092245F">
      <w:pPr>
        <w:numPr>
          <w:ilvl w:val="0"/>
          <w:numId w:val="7"/>
        </w:numPr>
        <w:spacing w:after="0" w:line="240" w:lineRule="auto"/>
        <w:ind w:left="423"/>
        <w:jc w:val="both"/>
        <w:rPr>
          <w:rtl/>
        </w:rPr>
      </w:pPr>
      <w:r>
        <w:rPr>
          <w:rFonts w:hint="cs"/>
          <w:rtl/>
        </w:rPr>
        <w:t xml:space="preserve">وأخيرا ... فإن الجيرة منبت الفخر والكبرياء ، وفساد النفوس ، </w:t>
      </w:r>
      <w:r w:rsidR="00CC7996">
        <w:rPr>
          <w:rFonts w:hint="cs"/>
          <w:rtl/>
        </w:rPr>
        <w:t xml:space="preserve">   </w:t>
      </w:r>
      <w:r>
        <w:rPr>
          <w:rFonts w:hint="cs"/>
          <w:rtl/>
        </w:rPr>
        <w:t>فإنهم يقولون : الجيرة ردع للمطلق وناموس للفسل !! أي أنها تردع القوي الظالم منهم عن اراقة دماء الآخرين ، كما أنها فخر وتعزيز للضعيف العاجز عن المجاراة في الظلم والبغي !! وهذه مفسدة خبيثة بحد ذاتها .</w:t>
      </w:r>
    </w:p>
    <w:p w:rsidR="009F6F42" w:rsidRDefault="009F6F42" w:rsidP="0092245F">
      <w:pPr>
        <w:rPr>
          <w:rFonts w:cs="AL-Mateen"/>
        </w:rPr>
      </w:pPr>
      <w:r>
        <w:rPr>
          <w:rFonts w:cs="AL-Mateen"/>
          <w:rtl/>
        </w:rPr>
        <w:br w:type="page"/>
      </w:r>
    </w:p>
    <w:p w:rsidR="009F6F42" w:rsidRDefault="009F6F42" w:rsidP="0092245F">
      <w:pPr>
        <w:spacing w:after="0" w:line="240" w:lineRule="auto"/>
        <w:jc w:val="both"/>
        <w:rPr>
          <w:rFonts w:cs="AL-Mateen"/>
          <w:rtl/>
        </w:rPr>
      </w:pPr>
    </w:p>
    <w:p w:rsidR="00C327B1" w:rsidRPr="005D3635" w:rsidRDefault="00C327B1" w:rsidP="00FD210C">
      <w:pPr>
        <w:spacing w:after="0" w:line="240" w:lineRule="auto"/>
        <w:jc w:val="center"/>
        <w:rPr>
          <w:rFonts w:cs="AL-Mateen"/>
          <w:sz w:val="30"/>
          <w:szCs w:val="30"/>
        </w:rPr>
      </w:pPr>
      <w:r w:rsidRPr="005D3635">
        <w:rPr>
          <w:rFonts w:cs="AL-Mateen" w:hint="cs"/>
          <w:sz w:val="30"/>
          <w:szCs w:val="30"/>
          <w:rtl/>
        </w:rPr>
        <w:t>ثال</w:t>
      </w:r>
      <w:r w:rsidR="00FD210C">
        <w:rPr>
          <w:rFonts w:cs="AL-Mateen" w:hint="cs"/>
          <w:sz w:val="30"/>
          <w:szCs w:val="30"/>
          <w:rtl/>
        </w:rPr>
        <w:t>ثاً : عادة الحكم ، وفضّ النزاع</w:t>
      </w:r>
    </w:p>
    <w:p w:rsidR="00C327B1" w:rsidRPr="005D3635" w:rsidRDefault="00C327B1" w:rsidP="0092245F">
      <w:pPr>
        <w:pStyle w:val="a3"/>
        <w:spacing w:after="0" w:line="240" w:lineRule="auto"/>
        <w:ind w:left="55" w:firstLine="512"/>
        <w:jc w:val="both"/>
        <w:rPr>
          <w:sz w:val="16"/>
          <w:szCs w:val="16"/>
          <w:rtl/>
        </w:rPr>
      </w:pPr>
    </w:p>
    <w:p w:rsidR="00C327B1" w:rsidRPr="00061C31" w:rsidRDefault="00C327B1" w:rsidP="007141E4">
      <w:pPr>
        <w:pStyle w:val="a3"/>
        <w:spacing w:after="0" w:line="240" w:lineRule="auto"/>
        <w:ind w:left="55" w:firstLine="512"/>
        <w:jc w:val="both"/>
        <w:rPr>
          <w:rtl/>
        </w:rPr>
      </w:pPr>
      <w:r w:rsidRPr="00061C31">
        <w:rPr>
          <w:rFonts w:hint="cs"/>
          <w:rtl/>
        </w:rPr>
        <w:t xml:space="preserve">تمثل هذه المرحلة الحلقة الثالثة في مسار الحكم الجاهلي ، </w:t>
      </w:r>
      <w:r w:rsidR="007141E4">
        <w:rPr>
          <w:rFonts w:hint="cs"/>
          <w:rtl/>
        </w:rPr>
        <w:t xml:space="preserve">       </w:t>
      </w:r>
      <w:r w:rsidRPr="00061C31">
        <w:rPr>
          <w:rFonts w:hint="cs"/>
          <w:rtl/>
        </w:rPr>
        <w:t xml:space="preserve">وهي البند الثالث في قانون الدماء ، وهي النتيجة الحتمية لعادة </w:t>
      </w:r>
      <w:r>
        <w:rPr>
          <w:rFonts w:hint="cs"/>
          <w:rtl/>
        </w:rPr>
        <w:t>المثار</w:t>
      </w:r>
      <w:r w:rsidR="0093198E">
        <w:rPr>
          <w:rFonts w:hint="cs"/>
          <w:rtl/>
        </w:rPr>
        <w:t xml:space="preserve"> وعادة الجيرة</w:t>
      </w:r>
      <w:r w:rsidR="007141E4">
        <w:rPr>
          <w:rFonts w:hint="cs"/>
          <w:rtl/>
        </w:rPr>
        <w:t xml:space="preserve"> ...</w:t>
      </w:r>
      <w:r w:rsidRPr="00061C31">
        <w:rPr>
          <w:rFonts w:hint="cs"/>
          <w:rtl/>
        </w:rPr>
        <w:t xml:space="preserve"> ولا تتم </w:t>
      </w:r>
      <w:r>
        <w:rPr>
          <w:rFonts w:hint="cs"/>
          <w:rtl/>
        </w:rPr>
        <w:t xml:space="preserve">عادة الحكم </w:t>
      </w:r>
      <w:r w:rsidRPr="00061C31">
        <w:rPr>
          <w:rFonts w:hint="cs"/>
          <w:rtl/>
        </w:rPr>
        <w:t xml:space="preserve">إلا بوجود </w:t>
      </w:r>
      <w:r>
        <w:rPr>
          <w:rFonts w:hint="cs"/>
          <w:rtl/>
        </w:rPr>
        <w:t xml:space="preserve">عادة المثار وعادة الجيرة </w:t>
      </w:r>
      <w:r w:rsidRPr="00061C31">
        <w:rPr>
          <w:rFonts w:hint="cs"/>
          <w:rtl/>
        </w:rPr>
        <w:t>.</w:t>
      </w:r>
    </w:p>
    <w:p w:rsidR="00C327B1" w:rsidRDefault="00C327B1" w:rsidP="0092245F">
      <w:pPr>
        <w:pStyle w:val="a3"/>
        <w:spacing w:after="0" w:line="240" w:lineRule="auto"/>
        <w:ind w:left="-2" w:firstLine="569"/>
        <w:jc w:val="both"/>
        <w:rPr>
          <w:sz w:val="16"/>
          <w:szCs w:val="16"/>
          <w:rtl/>
        </w:rPr>
      </w:pPr>
    </w:p>
    <w:p w:rsidR="00C327B1" w:rsidRDefault="00C327B1" w:rsidP="0092245F">
      <w:pPr>
        <w:pStyle w:val="a3"/>
        <w:spacing w:after="0" w:line="240" w:lineRule="auto"/>
        <w:ind w:left="-2" w:firstLine="569"/>
        <w:jc w:val="both"/>
        <w:rPr>
          <w:rtl/>
        </w:rPr>
      </w:pPr>
      <w:r>
        <w:rPr>
          <w:rFonts w:hint="cs"/>
          <w:rtl/>
        </w:rPr>
        <w:t xml:space="preserve">والحكم هو تحديد الحقوق وتقدير الشجاج ، وفض النزاع بين الخصوم وفق العادات والسلوم والقوانين القبَليّة ، وعلى أيدي قضاتها القبَليِّين الذين عَرفوا وأتقنوا مواد القانون القبًلي ، وعُرفوا بمسمى : الحق </w:t>
      </w:r>
      <w:r w:rsidR="00D36367">
        <w:rPr>
          <w:rFonts w:hint="cs"/>
          <w:rtl/>
        </w:rPr>
        <w:t xml:space="preserve"> </w:t>
      </w:r>
      <w:r>
        <w:rPr>
          <w:rFonts w:hint="cs"/>
          <w:rtl/>
        </w:rPr>
        <w:t>أو مقطع الحق أو العُرّاف .</w:t>
      </w:r>
    </w:p>
    <w:p w:rsidR="00C327B1" w:rsidRPr="00F254A9" w:rsidRDefault="00C327B1" w:rsidP="0092245F">
      <w:pPr>
        <w:pStyle w:val="a3"/>
        <w:spacing w:after="0" w:line="240" w:lineRule="auto"/>
        <w:ind w:left="55" w:firstLine="512"/>
        <w:jc w:val="both"/>
        <w:rPr>
          <w:b/>
          <w:bCs/>
          <w:sz w:val="16"/>
          <w:szCs w:val="16"/>
          <w:rtl/>
        </w:rPr>
      </w:pPr>
      <w:r w:rsidRPr="00F254A9">
        <w:rPr>
          <w:rFonts w:hint="cs"/>
          <w:b/>
          <w:bCs/>
          <w:rtl/>
        </w:rPr>
        <w:t>وتتسلسل عادة الحكم وفض النزاع من خلال أعمالها التالية :</w:t>
      </w:r>
    </w:p>
    <w:p w:rsidR="00C327B1" w:rsidRPr="00061C31" w:rsidRDefault="00C327B1" w:rsidP="007141E4">
      <w:pPr>
        <w:pStyle w:val="a3"/>
        <w:spacing w:after="0" w:line="240" w:lineRule="auto"/>
        <w:ind w:left="55" w:firstLine="512"/>
        <w:jc w:val="both"/>
        <w:rPr>
          <w:rtl/>
        </w:rPr>
      </w:pPr>
      <w:r w:rsidRPr="00061C31">
        <w:rPr>
          <w:rFonts w:hint="cs"/>
          <w:rtl/>
        </w:rPr>
        <w:t>-</w:t>
      </w:r>
      <w:r w:rsidR="00713CCA">
        <w:rPr>
          <w:rFonts w:hint="cs"/>
          <w:rtl/>
        </w:rPr>
        <w:t xml:space="preserve"> </w:t>
      </w:r>
      <w:r w:rsidRPr="00061C31">
        <w:rPr>
          <w:rFonts w:hint="cs"/>
          <w:rtl/>
        </w:rPr>
        <w:t xml:space="preserve">تبدأ هذه المرحلة بعد تنازل المجني عليه عن حقه عند الشرطة ، </w:t>
      </w:r>
      <w:r w:rsidR="00D36367">
        <w:rPr>
          <w:rFonts w:hint="cs"/>
          <w:rtl/>
        </w:rPr>
        <w:t xml:space="preserve"> </w:t>
      </w:r>
      <w:r w:rsidRPr="00061C31">
        <w:rPr>
          <w:rFonts w:hint="cs"/>
          <w:rtl/>
        </w:rPr>
        <w:t xml:space="preserve">أو عند القاضي أو عدم حضور جلسة حكم القضاء ، فهم لا يعتبرون حكم القضاء مرضيا لنفوسهم ولا منصفا لحقوقهم التي يرون أنها حق مشروع </w:t>
      </w:r>
      <w:r w:rsidR="007141E4">
        <w:rPr>
          <w:rFonts w:hint="cs"/>
          <w:rtl/>
        </w:rPr>
        <w:t xml:space="preserve">!! </w:t>
      </w:r>
      <w:r w:rsidRPr="00061C31">
        <w:rPr>
          <w:rFonts w:hint="cs"/>
          <w:rtl/>
        </w:rPr>
        <w:t xml:space="preserve">بل إنهم </w:t>
      </w:r>
      <w:proofErr w:type="spellStart"/>
      <w:r w:rsidRPr="00061C31">
        <w:rPr>
          <w:rFonts w:hint="cs"/>
          <w:rtl/>
        </w:rPr>
        <w:t>يستعيبون</w:t>
      </w:r>
      <w:proofErr w:type="spellEnd"/>
      <w:r w:rsidRPr="00061C31">
        <w:rPr>
          <w:rFonts w:hint="cs"/>
          <w:rtl/>
        </w:rPr>
        <w:t xml:space="preserve"> القبول بحكم القضاء ويرون أن من ق</w:t>
      </w:r>
      <w:r w:rsidR="005D3635">
        <w:rPr>
          <w:rFonts w:hint="cs"/>
          <w:rtl/>
        </w:rPr>
        <w:t>َ</w:t>
      </w:r>
      <w:r w:rsidRPr="00061C31">
        <w:rPr>
          <w:rFonts w:hint="cs"/>
          <w:rtl/>
        </w:rPr>
        <w:t xml:space="preserve">بِل به </w:t>
      </w:r>
      <w:r>
        <w:rPr>
          <w:rFonts w:hint="cs"/>
          <w:rtl/>
        </w:rPr>
        <w:t>لم يستوف</w:t>
      </w:r>
      <w:r w:rsidRPr="00061C31">
        <w:rPr>
          <w:rFonts w:hint="cs"/>
          <w:rtl/>
        </w:rPr>
        <w:t xml:space="preserve"> حقه ، بل يُعيّر </w:t>
      </w:r>
      <w:r>
        <w:rPr>
          <w:rFonts w:hint="cs"/>
          <w:rtl/>
        </w:rPr>
        <w:t>أ</w:t>
      </w:r>
      <w:r w:rsidRPr="00061C31">
        <w:rPr>
          <w:rFonts w:hint="cs"/>
          <w:rtl/>
        </w:rPr>
        <w:t>نه ق</w:t>
      </w:r>
      <w:r w:rsidR="005D3635">
        <w:rPr>
          <w:rFonts w:hint="cs"/>
          <w:rtl/>
        </w:rPr>
        <w:t>َ</w:t>
      </w:r>
      <w:r w:rsidRPr="00061C31">
        <w:rPr>
          <w:rFonts w:hint="cs"/>
          <w:rtl/>
        </w:rPr>
        <w:t xml:space="preserve">بِل في دمه بحكم القاضي !! </w:t>
      </w:r>
    </w:p>
    <w:p w:rsidR="00C327B1" w:rsidRDefault="00C327B1" w:rsidP="0092245F">
      <w:pPr>
        <w:pStyle w:val="a3"/>
        <w:spacing w:after="0" w:line="240" w:lineRule="auto"/>
        <w:ind w:left="55" w:firstLine="512"/>
        <w:jc w:val="both"/>
        <w:rPr>
          <w:sz w:val="16"/>
          <w:szCs w:val="16"/>
          <w:rtl/>
        </w:rPr>
      </w:pPr>
    </w:p>
    <w:p w:rsidR="00C327B1" w:rsidRDefault="00C327B1" w:rsidP="0092245F">
      <w:pPr>
        <w:pStyle w:val="a3"/>
        <w:spacing w:after="0" w:line="240" w:lineRule="auto"/>
        <w:ind w:left="55" w:firstLine="512"/>
        <w:jc w:val="both"/>
        <w:rPr>
          <w:rtl/>
        </w:rPr>
      </w:pPr>
      <w:r w:rsidRPr="00061C31">
        <w:rPr>
          <w:rFonts w:hint="cs"/>
          <w:rtl/>
        </w:rPr>
        <w:t>أما العبارات المتداو</w:t>
      </w:r>
      <w:r>
        <w:rPr>
          <w:rFonts w:hint="cs"/>
          <w:rtl/>
        </w:rPr>
        <w:t>َ</w:t>
      </w:r>
      <w:r w:rsidRPr="00061C31">
        <w:rPr>
          <w:rFonts w:hint="cs"/>
          <w:rtl/>
        </w:rPr>
        <w:t xml:space="preserve">لة في هذا الموضوع فأشهر من نار على علم ، فتسمعهم يصفون أحكامهم القَبليّة فيقولون </w:t>
      </w:r>
      <w:r>
        <w:rPr>
          <w:rFonts w:hint="cs"/>
          <w:rtl/>
        </w:rPr>
        <w:t>" حكم أ</w:t>
      </w:r>
      <w:r w:rsidR="0093198E">
        <w:rPr>
          <w:rFonts w:hint="cs"/>
          <w:rtl/>
        </w:rPr>
        <w:t>عوج ولا شريعة سمحة</w:t>
      </w:r>
      <w:r w:rsidRPr="00061C31">
        <w:rPr>
          <w:rFonts w:hint="cs"/>
          <w:rtl/>
        </w:rPr>
        <w:t xml:space="preserve">" </w:t>
      </w:r>
      <w:r>
        <w:rPr>
          <w:rFonts w:hint="cs"/>
          <w:rtl/>
        </w:rPr>
        <w:t xml:space="preserve">أو " شرع </w:t>
      </w:r>
      <w:proofErr w:type="spellStart"/>
      <w:r>
        <w:rPr>
          <w:rFonts w:hint="cs"/>
          <w:rtl/>
        </w:rPr>
        <w:t>الرفاقة</w:t>
      </w:r>
      <w:proofErr w:type="spellEnd"/>
      <w:r>
        <w:rPr>
          <w:rFonts w:hint="cs"/>
          <w:rtl/>
        </w:rPr>
        <w:t xml:space="preserve"> " أو " الفرع أحسن من الشرع " أو " النار ولا العار" و</w:t>
      </w:r>
      <w:r w:rsidRPr="00061C31">
        <w:rPr>
          <w:rFonts w:hint="cs"/>
          <w:rtl/>
        </w:rPr>
        <w:t xml:space="preserve">غيرها من العبارات </w:t>
      </w:r>
      <w:r>
        <w:rPr>
          <w:rFonts w:hint="cs"/>
          <w:rtl/>
        </w:rPr>
        <w:t>الخطيرة</w:t>
      </w:r>
      <w:r w:rsidRPr="00061C31">
        <w:rPr>
          <w:rFonts w:hint="cs"/>
          <w:rtl/>
        </w:rPr>
        <w:t xml:space="preserve"> المعروفة </w:t>
      </w:r>
      <w:r>
        <w:rPr>
          <w:rFonts w:hint="cs"/>
          <w:rtl/>
        </w:rPr>
        <w:t>.</w:t>
      </w:r>
    </w:p>
    <w:p w:rsidR="00C327B1" w:rsidRDefault="00C327B1" w:rsidP="0092245F">
      <w:pPr>
        <w:pStyle w:val="a3"/>
        <w:spacing w:after="0" w:line="240" w:lineRule="auto"/>
        <w:ind w:left="55" w:firstLine="512"/>
        <w:jc w:val="both"/>
        <w:rPr>
          <w:rtl/>
        </w:rPr>
      </w:pPr>
      <w:r>
        <w:rPr>
          <w:rFonts w:hint="cs"/>
          <w:b/>
          <w:bCs/>
          <w:rtl/>
        </w:rPr>
        <w:lastRenderedPageBreak/>
        <w:t xml:space="preserve">أما قطع </w:t>
      </w:r>
      <w:proofErr w:type="spellStart"/>
      <w:r>
        <w:rPr>
          <w:rFonts w:hint="cs"/>
          <w:b/>
          <w:bCs/>
          <w:rtl/>
        </w:rPr>
        <w:t>القادي</w:t>
      </w:r>
      <w:proofErr w:type="spellEnd"/>
      <w:r>
        <w:rPr>
          <w:rFonts w:hint="cs"/>
          <w:b/>
          <w:bCs/>
          <w:rtl/>
        </w:rPr>
        <w:t xml:space="preserve"> :</w:t>
      </w:r>
      <w:r>
        <w:rPr>
          <w:rFonts w:hint="cs"/>
          <w:rtl/>
        </w:rPr>
        <w:t xml:space="preserve"> فهي عادة يضبطون بها التزام وامتثال عاداتهم ، فينكرون على من " يقطع </w:t>
      </w:r>
      <w:proofErr w:type="spellStart"/>
      <w:r>
        <w:rPr>
          <w:rFonts w:hint="cs"/>
          <w:rtl/>
        </w:rPr>
        <w:t>القادي</w:t>
      </w:r>
      <w:proofErr w:type="spellEnd"/>
      <w:r>
        <w:rPr>
          <w:rFonts w:hint="cs"/>
          <w:rtl/>
        </w:rPr>
        <w:t xml:space="preserve"> على ابن عمه " ويقصدون لوم وإهانة من لم يقبل </w:t>
      </w:r>
      <w:proofErr w:type="spellStart"/>
      <w:r>
        <w:rPr>
          <w:rFonts w:hint="cs"/>
          <w:rtl/>
        </w:rPr>
        <w:t>التحاكم</w:t>
      </w:r>
      <w:proofErr w:type="spellEnd"/>
      <w:r>
        <w:rPr>
          <w:rFonts w:hint="cs"/>
          <w:rtl/>
        </w:rPr>
        <w:t xml:space="preserve"> إلى عاداتهم إذا دُعي </w:t>
      </w:r>
      <w:proofErr w:type="spellStart"/>
      <w:r>
        <w:rPr>
          <w:rFonts w:hint="cs"/>
          <w:rtl/>
        </w:rPr>
        <w:t>للتحاكم</w:t>
      </w:r>
      <w:proofErr w:type="spellEnd"/>
      <w:r>
        <w:rPr>
          <w:rFonts w:hint="cs"/>
          <w:rtl/>
        </w:rPr>
        <w:t xml:space="preserve">  إليها !!</w:t>
      </w:r>
    </w:p>
    <w:p w:rsidR="00C327B1" w:rsidRDefault="00C327B1" w:rsidP="0092245F">
      <w:pPr>
        <w:pStyle w:val="a3"/>
        <w:spacing w:after="0" w:line="240" w:lineRule="auto"/>
        <w:ind w:left="-2" w:firstLine="569"/>
        <w:jc w:val="both"/>
        <w:rPr>
          <w:sz w:val="16"/>
          <w:szCs w:val="16"/>
          <w:rtl/>
        </w:rPr>
      </w:pPr>
    </w:p>
    <w:p w:rsidR="00C327B1" w:rsidRDefault="00C327B1" w:rsidP="0092245F">
      <w:pPr>
        <w:pStyle w:val="a3"/>
        <w:spacing w:after="0" w:line="240" w:lineRule="auto"/>
        <w:ind w:left="-2" w:firstLine="569"/>
        <w:jc w:val="both"/>
        <w:rPr>
          <w:rtl/>
        </w:rPr>
      </w:pPr>
      <w:r>
        <w:rPr>
          <w:rFonts w:hint="cs"/>
          <w:rtl/>
        </w:rPr>
        <w:t>-</w:t>
      </w:r>
      <w:r w:rsidR="00713CCA">
        <w:rPr>
          <w:rFonts w:hint="cs"/>
          <w:rtl/>
        </w:rPr>
        <w:t xml:space="preserve"> </w:t>
      </w:r>
      <w:r w:rsidRPr="00061C31">
        <w:rPr>
          <w:rFonts w:hint="cs"/>
          <w:rtl/>
        </w:rPr>
        <w:t>تبدأ المشاورات و</w:t>
      </w:r>
      <w:r>
        <w:rPr>
          <w:rFonts w:hint="cs"/>
          <w:rtl/>
        </w:rPr>
        <w:t>تحديد</w:t>
      </w:r>
      <w:r w:rsidRPr="00061C31">
        <w:rPr>
          <w:rFonts w:hint="cs"/>
          <w:rtl/>
        </w:rPr>
        <w:t xml:space="preserve"> مشايخ القبا</w:t>
      </w:r>
      <w:r>
        <w:rPr>
          <w:rFonts w:hint="cs"/>
          <w:rtl/>
        </w:rPr>
        <w:t>ئ</w:t>
      </w:r>
      <w:r w:rsidRPr="00061C31">
        <w:rPr>
          <w:rFonts w:hint="cs"/>
          <w:rtl/>
        </w:rPr>
        <w:t xml:space="preserve">ل </w:t>
      </w:r>
      <w:r>
        <w:rPr>
          <w:rFonts w:hint="cs"/>
          <w:rtl/>
        </w:rPr>
        <w:t>العارفين بالسلوم والقوانين القبَليّة</w:t>
      </w:r>
      <w:r w:rsidRPr="00061C31">
        <w:rPr>
          <w:rFonts w:hint="cs"/>
          <w:rtl/>
        </w:rPr>
        <w:t xml:space="preserve"> </w:t>
      </w:r>
      <w:r>
        <w:rPr>
          <w:rFonts w:hint="cs"/>
          <w:rtl/>
        </w:rPr>
        <w:t>،</w:t>
      </w:r>
      <w:r w:rsidRPr="00061C31">
        <w:rPr>
          <w:rFonts w:hint="cs"/>
          <w:rtl/>
        </w:rPr>
        <w:t>الذين سيحكمون في القضية</w:t>
      </w:r>
      <w:r>
        <w:rPr>
          <w:rFonts w:hint="cs"/>
          <w:sz w:val="20"/>
          <w:szCs w:val="20"/>
          <w:rtl/>
        </w:rPr>
        <w:t xml:space="preserve"> </w:t>
      </w:r>
      <w:r w:rsidRPr="00061C31">
        <w:rPr>
          <w:rFonts w:hint="cs"/>
          <w:rtl/>
        </w:rPr>
        <w:t xml:space="preserve">وفض النزاع </w:t>
      </w:r>
      <w:r>
        <w:rPr>
          <w:rFonts w:hint="cs"/>
          <w:rtl/>
        </w:rPr>
        <w:t>، ولا يقبل من مشايخ القبائ</w:t>
      </w:r>
      <w:r w:rsidRPr="00061C31">
        <w:rPr>
          <w:rFonts w:hint="cs"/>
          <w:rtl/>
        </w:rPr>
        <w:t xml:space="preserve">ل إلا من كان عارفا بالعادات والسلوم ، ويكون مقطع حق </w:t>
      </w:r>
      <w:r>
        <w:rPr>
          <w:rFonts w:hint="cs"/>
          <w:rtl/>
        </w:rPr>
        <w:t>في ذلك</w:t>
      </w:r>
      <w:r w:rsidRPr="00061C31">
        <w:rPr>
          <w:rFonts w:hint="cs"/>
          <w:rtl/>
        </w:rPr>
        <w:t xml:space="preserve"> </w:t>
      </w:r>
      <w:r>
        <w:rPr>
          <w:rFonts w:hint="cs"/>
          <w:rtl/>
        </w:rPr>
        <w:t>.</w:t>
      </w:r>
    </w:p>
    <w:p w:rsidR="00C327B1" w:rsidRPr="00061C31" w:rsidRDefault="00C327B1" w:rsidP="0092245F">
      <w:pPr>
        <w:pStyle w:val="a3"/>
        <w:spacing w:after="0" w:line="240" w:lineRule="auto"/>
        <w:ind w:left="-2" w:firstLine="569"/>
        <w:jc w:val="both"/>
      </w:pPr>
      <w:r w:rsidRPr="00061C31">
        <w:rPr>
          <w:rFonts w:hint="cs"/>
          <w:rtl/>
        </w:rPr>
        <w:t>ولا يمكن أن يقبل</w:t>
      </w:r>
      <w:r>
        <w:rPr>
          <w:rFonts w:hint="cs"/>
          <w:rtl/>
        </w:rPr>
        <w:t>وا</w:t>
      </w:r>
      <w:r w:rsidRPr="00061C31">
        <w:rPr>
          <w:rFonts w:hint="cs"/>
          <w:rtl/>
        </w:rPr>
        <w:t xml:space="preserve"> في هذه الأحكام لا العلماء </w:t>
      </w:r>
      <w:r>
        <w:rPr>
          <w:rFonts w:hint="cs"/>
          <w:rtl/>
        </w:rPr>
        <w:t xml:space="preserve">، </w:t>
      </w:r>
      <w:r w:rsidRPr="00061C31">
        <w:rPr>
          <w:rFonts w:hint="cs"/>
          <w:rtl/>
        </w:rPr>
        <w:t xml:space="preserve">ولا القضاة </w:t>
      </w:r>
      <w:r>
        <w:rPr>
          <w:rFonts w:hint="cs"/>
          <w:rtl/>
        </w:rPr>
        <w:t xml:space="preserve">، </w:t>
      </w:r>
      <w:r w:rsidR="00D36367">
        <w:rPr>
          <w:rFonts w:hint="cs"/>
          <w:rtl/>
        </w:rPr>
        <w:t xml:space="preserve">     </w:t>
      </w:r>
      <w:r>
        <w:rPr>
          <w:rFonts w:hint="cs"/>
          <w:rtl/>
        </w:rPr>
        <w:t xml:space="preserve">ولا الوجهاء ، </w:t>
      </w:r>
      <w:r w:rsidRPr="00061C31">
        <w:rPr>
          <w:rFonts w:hint="cs"/>
          <w:rtl/>
        </w:rPr>
        <w:t xml:space="preserve">ولا غيرهم !! </w:t>
      </w:r>
      <w:r>
        <w:rPr>
          <w:rFonts w:hint="cs"/>
          <w:rtl/>
        </w:rPr>
        <w:t>ل</w:t>
      </w:r>
      <w:r w:rsidRPr="00061C31">
        <w:rPr>
          <w:rFonts w:hint="cs"/>
          <w:rtl/>
        </w:rPr>
        <w:t>أنهم لا يفقه</w:t>
      </w:r>
      <w:r>
        <w:rPr>
          <w:rFonts w:hint="cs"/>
          <w:rtl/>
        </w:rPr>
        <w:t xml:space="preserve">ون في عادات وأعراف القبائل </w:t>
      </w:r>
      <w:r w:rsidRPr="00061C31">
        <w:rPr>
          <w:rFonts w:hint="cs"/>
          <w:rtl/>
        </w:rPr>
        <w:t>!! و</w:t>
      </w:r>
      <w:r>
        <w:rPr>
          <w:rFonts w:hint="cs"/>
          <w:rtl/>
        </w:rPr>
        <w:t>يسمون ذلك صلحا !! و</w:t>
      </w:r>
      <w:r w:rsidRPr="00061C31">
        <w:rPr>
          <w:rFonts w:hint="cs"/>
          <w:rtl/>
        </w:rPr>
        <w:t>هذا ليس من الصلح في شيء كما سيأتي .</w:t>
      </w:r>
    </w:p>
    <w:p w:rsidR="00C327B1" w:rsidRDefault="00C327B1" w:rsidP="0092245F">
      <w:pPr>
        <w:pStyle w:val="a3"/>
        <w:spacing w:after="0" w:line="240" w:lineRule="auto"/>
        <w:ind w:left="55" w:firstLine="512"/>
        <w:jc w:val="both"/>
        <w:rPr>
          <w:sz w:val="16"/>
          <w:szCs w:val="16"/>
          <w:rtl/>
        </w:rPr>
      </w:pPr>
    </w:p>
    <w:p w:rsidR="00C327B1" w:rsidRDefault="00C327B1" w:rsidP="0092245F">
      <w:pPr>
        <w:pStyle w:val="a3"/>
        <w:spacing w:after="0" w:line="240" w:lineRule="auto"/>
        <w:ind w:left="55" w:firstLine="512"/>
        <w:jc w:val="both"/>
        <w:rPr>
          <w:rtl/>
        </w:rPr>
      </w:pPr>
      <w:r w:rsidRPr="00061C31">
        <w:rPr>
          <w:rFonts w:hint="cs"/>
          <w:rtl/>
        </w:rPr>
        <w:t>-</w:t>
      </w:r>
      <w:r w:rsidR="00713CCA">
        <w:rPr>
          <w:rFonts w:hint="cs"/>
          <w:rtl/>
        </w:rPr>
        <w:t xml:space="preserve"> </w:t>
      </w:r>
      <w:r w:rsidRPr="00061C31">
        <w:rPr>
          <w:rFonts w:hint="cs"/>
          <w:rtl/>
        </w:rPr>
        <w:t>ي</w:t>
      </w:r>
      <w:r>
        <w:rPr>
          <w:rFonts w:hint="cs"/>
          <w:rtl/>
        </w:rPr>
        <w:t>تم ت</w:t>
      </w:r>
      <w:r w:rsidRPr="00061C31">
        <w:rPr>
          <w:rFonts w:hint="cs"/>
          <w:rtl/>
        </w:rPr>
        <w:t>حد</w:t>
      </w:r>
      <w:r>
        <w:rPr>
          <w:rFonts w:hint="cs"/>
          <w:rtl/>
        </w:rPr>
        <w:t>ي</w:t>
      </w:r>
      <w:r w:rsidRPr="00061C31">
        <w:rPr>
          <w:rFonts w:hint="cs"/>
          <w:rtl/>
        </w:rPr>
        <w:t>د موعد ي</w:t>
      </w:r>
      <w:r>
        <w:rPr>
          <w:rFonts w:hint="cs"/>
          <w:rtl/>
        </w:rPr>
        <w:t>حضر فيه مشايخ القبائ</w:t>
      </w:r>
      <w:r w:rsidRPr="00061C31">
        <w:rPr>
          <w:rFonts w:hint="cs"/>
          <w:rtl/>
        </w:rPr>
        <w:t>ل و</w:t>
      </w:r>
      <w:r>
        <w:rPr>
          <w:rFonts w:hint="cs"/>
          <w:rtl/>
        </w:rPr>
        <w:t>من معهم من الوجهاء والوسطاء</w:t>
      </w:r>
      <w:r w:rsidRPr="00061C31">
        <w:rPr>
          <w:rFonts w:hint="cs"/>
          <w:rtl/>
        </w:rPr>
        <w:t xml:space="preserve"> </w:t>
      </w:r>
      <w:r>
        <w:rPr>
          <w:rFonts w:hint="cs"/>
          <w:rtl/>
        </w:rPr>
        <w:t>و</w:t>
      </w:r>
      <w:r w:rsidRPr="00061C31">
        <w:rPr>
          <w:rFonts w:hint="cs"/>
          <w:rtl/>
        </w:rPr>
        <w:t xml:space="preserve">معهم قبيلة الجاني ، ويكون الجميع في وضع </w:t>
      </w:r>
      <w:r>
        <w:rPr>
          <w:rFonts w:hint="cs"/>
          <w:rtl/>
        </w:rPr>
        <w:t>تذلّل و</w:t>
      </w:r>
      <w:r w:rsidRPr="00061C31">
        <w:rPr>
          <w:rFonts w:hint="cs"/>
          <w:rtl/>
        </w:rPr>
        <w:t xml:space="preserve">امتهان ، </w:t>
      </w:r>
      <w:r w:rsidRPr="00061C31">
        <w:rPr>
          <w:rFonts w:ascii="Times" w:hAnsi="Times"/>
          <w:color w:val="000000"/>
          <w:rtl/>
        </w:rPr>
        <w:t xml:space="preserve">من </w:t>
      </w:r>
      <w:r w:rsidRPr="00061C31">
        <w:rPr>
          <w:rFonts w:ascii="Times" w:hAnsi="Times" w:hint="cs"/>
          <w:color w:val="000000"/>
          <w:rtl/>
        </w:rPr>
        <w:t xml:space="preserve">وقوف في الشمس </w:t>
      </w:r>
      <w:r>
        <w:rPr>
          <w:rFonts w:ascii="Times" w:hAnsi="Times" w:hint="cs"/>
          <w:color w:val="000000"/>
          <w:rtl/>
        </w:rPr>
        <w:t xml:space="preserve">، </w:t>
      </w:r>
      <w:r w:rsidRPr="00061C31">
        <w:rPr>
          <w:rFonts w:ascii="Times" w:hAnsi="Times" w:hint="cs"/>
          <w:color w:val="000000"/>
          <w:rtl/>
        </w:rPr>
        <w:t>و</w:t>
      </w:r>
      <w:r w:rsidRPr="00061C31">
        <w:rPr>
          <w:rFonts w:ascii="Times" w:hAnsi="Times"/>
          <w:color w:val="000000"/>
          <w:rtl/>
        </w:rPr>
        <w:t>ربط</w:t>
      </w:r>
      <w:r w:rsidRPr="00061C31">
        <w:rPr>
          <w:rFonts w:ascii="Times" w:hAnsi="Times" w:hint="cs"/>
          <w:color w:val="000000"/>
          <w:rtl/>
        </w:rPr>
        <w:t xml:space="preserve"> للأعناق</w:t>
      </w:r>
      <w:r w:rsidRPr="00061C31">
        <w:rPr>
          <w:rFonts w:ascii="Times" w:hAnsi="Times"/>
          <w:color w:val="000000"/>
          <w:rtl/>
        </w:rPr>
        <w:t xml:space="preserve"> </w:t>
      </w:r>
      <w:r>
        <w:rPr>
          <w:rFonts w:ascii="Times" w:hAnsi="Times" w:hint="cs"/>
          <w:color w:val="000000"/>
          <w:rtl/>
        </w:rPr>
        <w:t xml:space="preserve">، </w:t>
      </w:r>
      <w:proofErr w:type="spellStart"/>
      <w:r w:rsidRPr="00061C31">
        <w:rPr>
          <w:rFonts w:ascii="Times" w:hAnsi="Times" w:hint="cs"/>
          <w:color w:val="000000"/>
          <w:rtl/>
        </w:rPr>
        <w:t>وحبو</w:t>
      </w:r>
      <w:proofErr w:type="spellEnd"/>
      <w:r w:rsidRPr="00061C31">
        <w:rPr>
          <w:rFonts w:ascii="Times" w:hAnsi="Times" w:hint="cs"/>
          <w:color w:val="000000"/>
          <w:rtl/>
        </w:rPr>
        <w:t xml:space="preserve"> على الأرض </w:t>
      </w:r>
      <w:r>
        <w:rPr>
          <w:rFonts w:ascii="Times" w:hAnsi="Times" w:hint="cs"/>
          <w:color w:val="000000"/>
          <w:rtl/>
        </w:rPr>
        <w:t xml:space="preserve">، </w:t>
      </w:r>
      <w:r w:rsidRPr="00061C31">
        <w:rPr>
          <w:rFonts w:ascii="Times" w:hAnsi="Times"/>
          <w:color w:val="000000"/>
          <w:rtl/>
        </w:rPr>
        <w:t xml:space="preserve">وعقل </w:t>
      </w:r>
      <w:r w:rsidRPr="00061C31">
        <w:rPr>
          <w:rFonts w:ascii="Times" w:hAnsi="Times" w:hint="cs"/>
          <w:color w:val="000000"/>
          <w:rtl/>
        </w:rPr>
        <w:t>ل</w:t>
      </w:r>
      <w:r w:rsidRPr="00061C31">
        <w:rPr>
          <w:rFonts w:ascii="Times" w:hAnsi="Times"/>
          <w:color w:val="000000"/>
          <w:rtl/>
        </w:rPr>
        <w:t>ل</w:t>
      </w:r>
      <w:r w:rsidRPr="00061C31">
        <w:rPr>
          <w:rFonts w:ascii="Times" w:hAnsi="Times" w:hint="cs"/>
          <w:color w:val="000000"/>
          <w:rtl/>
        </w:rPr>
        <w:t>أ</w:t>
      </w:r>
      <w:r>
        <w:rPr>
          <w:rFonts w:ascii="Times" w:hAnsi="Times"/>
          <w:color w:val="000000"/>
          <w:rtl/>
        </w:rPr>
        <w:t>رجل</w:t>
      </w:r>
      <w:r>
        <w:rPr>
          <w:rFonts w:ascii="Times" w:hAnsi="Times" w:hint="cs"/>
          <w:color w:val="000000"/>
          <w:rtl/>
        </w:rPr>
        <w:t xml:space="preserve">، وغيرها من صور التذلل الذي لا يجوز إلا لله </w:t>
      </w:r>
      <w:r w:rsidRPr="00A76364">
        <w:sym w:font="AGA Arabesque" w:char="F055"/>
      </w:r>
      <w:r w:rsidRPr="00061C31">
        <w:rPr>
          <w:rFonts w:hint="cs"/>
          <w:rtl/>
        </w:rPr>
        <w:t xml:space="preserve"> </w:t>
      </w:r>
      <w:r w:rsidR="00925CEE">
        <w:rPr>
          <w:rFonts w:hint="cs"/>
          <w:rtl/>
        </w:rPr>
        <w:t>!!</w:t>
      </w:r>
    </w:p>
    <w:p w:rsidR="00925CEE" w:rsidRDefault="00925CEE" w:rsidP="00112770">
      <w:pPr>
        <w:pStyle w:val="a3"/>
        <w:spacing w:after="0" w:line="240" w:lineRule="auto"/>
        <w:ind w:left="55" w:firstLine="512"/>
        <w:jc w:val="both"/>
        <w:rPr>
          <w:sz w:val="16"/>
          <w:szCs w:val="16"/>
          <w:rtl/>
        </w:rPr>
      </w:pPr>
    </w:p>
    <w:p w:rsidR="00112770" w:rsidRDefault="00112770" w:rsidP="00925CEE">
      <w:pPr>
        <w:pStyle w:val="a3"/>
        <w:spacing w:after="0" w:line="240" w:lineRule="auto"/>
        <w:ind w:left="55" w:firstLine="512"/>
        <w:jc w:val="both"/>
        <w:rPr>
          <w:rtl/>
        </w:rPr>
      </w:pPr>
      <w:r>
        <w:rPr>
          <w:rFonts w:hint="cs"/>
          <w:rtl/>
        </w:rPr>
        <w:t xml:space="preserve">- تحضر القبيلة </w:t>
      </w:r>
      <w:proofErr w:type="spellStart"/>
      <w:r>
        <w:rPr>
          <w:rFonts w:hint="cs"/>
          <w:rtl/>
        </w:rPr>
        <w:t>المجوِّرة</w:t>
      </w:r>
      <w:proofErr w:type="spellEnd"/>
      <w:r>
        <w:rPr>
          <w:rFonts w:hint="cs"/>
          <w:rtl/>
        </w:rPr>
        <w:t xml:space="preserve"> بكامل سلاحها يعلوها الفخر والناموس !! فهي شرطي الموقف ، ورمز الحماية ، وصمام الامان ... </w:t>
      </w:r>
    </w:p>
    <w:p w:rsidR="00925CEE" w:rsidRDefault="00925CEE" w:rsidP="0092245F">
      <w:pPr>
        <w:pStyle w:val="a3"/>
        <w:spacing w:after="0" w:line="240" w:lineRule="auto"/>
        <w:ind w:left="55" w:firstLine="512"/>
        <w:jc w:val="both"/>
        <w:rPr>
          <w:sz w:val="16"/>
          <w:szCs w:val="16"/>
          <w:rtl/>
        </w:rPr>
      </w:pPr>
    </w:p>
    <w:p w:rsidR="00C327B1" w:rsidRPr="00061C31" w:rsidRDefault="00C327B1" w:rsidP="0092245F">
      <w:pPr>
        <w:pStyle w:val="a3"/>
        <w:spacing w:after="0" w:line="240" w:lineRule="auto"/>
        <w:ind w:left="55" w:firstLine="512"/>
        <w:jc w:val="both"/>
      </w:pPr>
      <w:r>
        <w:rPr>
          <w:rFonts w:hint="cs"/>
          <w:rtl/>
        </w:rPr>
        <w:t>-</w:t>
      </w:r>
      <w:r w:rsidR="00713CCA">
        <w:rPr>
          <w:rFonts w:hint="cs"/>
          <w:rtl/>
        </w:rPr>
        <w:t xml:space="preserve"> </w:t>
      </w:r>
      <w:r>
        <w:rPr>
          <w:rFonts w:hint="cs"/>
          <w:rtl/>
        </w:rPr>
        <w:t xml:space="preserve">ليس للخصوم إلا القبول بالحكم ، </w:t>
      </w:r>
      <w:r w:rsidRPr="00061C31">
        <w:rPr>
          <w:rFonts w:hint="cs"/>
          <w:rtl/>
        </w:rPr>
        <w:t>وقد يطلب مشايخ القبا</w:t>
      </w:r>
      <w:r>
        <w:rPr>
          <w:rFonts w:hint="cs"/>
          <w:rtl/>
        </w:rPr>
        <w:t>ئ</w:t>
      </w:r>
      <w:r w:rsidRPr="00061C31">
        <w:rPr>
          <w:rFonts w:hint="cs"/>
          <w:rtl/>
        </w:rPr>
        <w:t xml:space="preserve">ل قبيلا من فريقي الخصومة بقبول حكمهم ، </w:t>
      </w:r>
      <w:r>
        <w:rPr>
          <w:rFonts w:hint="cs"/>
          <w:rtl/>
        </w:rPr>
        <w:t>ومن لم يقبل بحكمهم فإنهم يتحاكمون وإياه عند مقطع حق أعلى درجة منهم في معرفة السلوم !!</w:t>
      </w:r>
    </w:p>
    <w:p w:rsidR="00C327B1" w:rsidRPr="00713CCA" w:rsidRDefault="00C327B1" w:rsidP="0092245F">
      <w:pPr>
        <w:pStyle w:val="a3"/>
        <w:spacing w:after="0" w:line="240" w:lineRule="auto"/>
        <w:ind w:left="55" w:firstLine="512"/>
        <w:jc w:val="both"/>
        <w:rPr>
          <w:sz w:val="16"/>
          <w:szCs w:val="16"/>
          <w:rtl/>
        </w:rPr>
      </w:pPr>
    </w:p>
    <w:p w:rsidR="00C327B1" w:rsidRDefault="00C327B1" w:rsidP="007141E4">
      <w:pPr>
        <w:pStyle w:val="a3"/>
        <w:spacing w:after="0" w:line="240" w:lineRule="auto"/>
        <w:ind w:left="55" w:firstLine="512"/>
        <w:jc w:val="both"/>
        <w:rPr>
          <w:rtl/>
        </w:rPr>
      </w:pPr>
      <w:r w:rsidRPr="00061C31">
        <w:rPr>
          <w:rFonts w:hint="cs"/>
          <w:rtl/>
        </w:rPr>
        <w:lastRenderedPageBreak/>
        <w:t>-</w:t>
      </w:r>
      <w:r w:rsidR="00713CCA">
        <w:rPr>
          <w:rFonts w:hint="cs"/>
          <w:rtl/>
        </w:rPr>
        <w:t xml:space="preserve"> </w:t>
      </w:r>
      <w:r w:rsidRPr="00061C31">
        <w:rPr>
          <w:rFonts w:hint="cs"/>
          <w:rtl/>
        </w:rPr>
        <w:t>تبدأ المداولات وتدلي قبيلة المجني عليه بتظلمها وإملاء مطالبها</w:t>
      </w:r>
      <w:r>
        <w:rPr>
          <w:rFonts w:hint="cs"/>
          <w:rtl/>
        </w:rPr>
        <w:t xml:space="preserve"> ، </w:t>
      </w:r>
      <w:r w:rsidRPr="00061C31">
        <w:rPr>
          <w:rFonts w:hint="cs"/>
          <w:rtl/>
        </w:rPr>
        <w:t>و</w:t>
      </w:r>
      <w:r>
        <w:rPr>
          <w:rFonts w:hint="cs"/>
          <w:rtl/>
        </w:rPr>
        <w:t xml:space="preserve">تطلب </w:t>
      </w:r>
      <w:r w:rsidRPr="00061C31">
        <w:rPr>
          <w:rFonts w:hint="cs"/>
          <w:rtl/>
        </w:rPr>
        <w:t xml:space="preserve">رد اعتبارها </w:t>
      </w:r>
      <w:r w:rsidR="0093198E">
        <w:rPr>
          <w:rFonts w:hint="cs"/>
          <w:rtl/>
        </w:rPr>
        <w:t xml:space="preserve">كما </w:t>
      </w:r>
      <w:r w:rsidRPr="00061C31">
        <w:rPr>
          <w:rFonts w:hint="cs"/>
          <w:rtl/>
        </w:rPr>
        <w:t xml:space="preserve"> تريد</w:t>
      </w:r>
      <w:r w:rsidR="0093198E">
        <w:rPr>
          <w:rFonts w:hint="cs"/>
          <w:rtl/>
        </w:rPr>
        <w:t xml:space="preserve"> ،</w:t>
      </w:r>
      <w:r w:rsidRPr="00061C31">
        <w:rPr>
          <w:rFonts w:hint="cs"/>
          <w:rtl/>
        </w:rPr>
        <w:t xml:space="preserve"> سو</w:t>
      </w:r>
      <w:r w:rsidR="0093198E">
        <w:rPr>
          <w:rFonts w:hint="cs"/>
          <w:rtl/>
        </w:rPr>
        <w:t>اء كان ذلك موافقا للشريعة</w:t>
      </w:r>
      <w:r w:rsidR="007141E4">
        <w:rPr>
          <w:rFonts w:hint="cs"/>
          <w:rtl/>
        </w:rPr>
        <w:t xml:space="preserve"> أو مخالفا لها </w:t>
      </w:r>
      <w:r w:rsidR="0093198E">
        <w:rPr>
          <w:rFonts w:hint="cs"/>
          <w:rtl/>
        </w:rPr>
        <w:t>!!</w:t>
      </w:r>
      <w:r w:rsidRPr="00061C31">
        <w:rPr>
          <w:rFonts w:hint="cs"/>
          <w:rtl/>
        </w:rPr>
        <w:t xml:space="preserve"> وتستمر المداولات ويدلي كل بما لديه في ظل الأعراف والاعتبارات القبَليّة المعروفة بينهم مما يرون انه</w:t>
      </w:r>
      <w:r>
        <w:rPr>
          <w:rFonts w:hint="cs"/>
          <w:rtl/>
        </w:rPr>
        <w:t>ا</w:t>
      </w:r>
      <w:r w:rsidRPr="00061C31">
        <w:rPr>
          <w:rFonts w:hint="cs"/>
          <w:rtl/>
        </w:rPr>
        <w:t xml:space="preserve"> حقوق مستحقة لابد من استيفائها .</w:t>
      </w:r>
    </w:p>
    <w:p w:rsidR="00C327B1" w:rsidRPr="00925CEE" w:rsidRDefault="00C327B1" w:rsidP="0092245F">
      <w:pPr>
        <w:pStyle w:val="a3"/>
        <w:spacing w:after="0" w:line="240" w:lineRule="auto"/>
        <w:ind w:left="55" w:firstLine="512"/>
        <w:jc w:val="both"/>
        <w:rPr>
          <w:sz w:val="10"/>
          <w:szCs w:val="10"/>
          <w:rtl/>
        </w:rPr>
      </w:pPr>
    </w:p>
    <w:p w:rsidR="00C327B1" w:rsidRDefault="00C327B1" w:rsidP="0092245F">
      <w:pPr>
        <w:pStyle w:val="a3"/>
        <w:spacing w:after="0" w:line="240" w:lineRule="auto"/>
        <w:ind w:left="55" w:firstLine="512"/>
        <w:jc w:val="both"/>
        <w:rPr>
          <w:rtl/>
        </w:rPr>
      </w:pPr>
      <w:r w:rsidRPr="00061C31">
        <w:rPr>
          <w:rFonts w:hint="cs"/>
          <w:rtl/>
        </w:rPr>
        <w:t>-</w:t>
      </w:r>
      <w:r w:rsidR="00713CCA">
        <w:rPr>
          <w:rFonts w:hint="cs"/>
          <w:rtl/>
        </w:rPr>
        <w:t xml:space="preserve"> </w:t>
      </w:r>
      <w:r w:rsidRPr="00061C31">
        <w:rPr>
          <w:rFonts w:hint="cs"/>
          <w:rtl/>
        </w:rPr>
        <w:t xml:space="preserve">يتخلل هذه المداولات طلب </w:t>
      </w:r>
      <w:r>
        <w:rPr>
          <w:rFonts w:hint="cs"/>
          <w:rtl/>
        </w:rPr>
        <w:t>قرابة</w:t>
      </w:r>
      <w:r w:rsidRPr="00061C31">
        <w:rPr>
          <w:rFonts w:hint="cs"/>
          <w:rtl/>
        </w:rPr>
        <w:t xml:space="preserve"> المجني عليه أيمان بعض أفراد قبيلة الجاني ، وتسمى دين الخمسة أو العشرة أو الخمسين ، فيحلفون الأيمان " أنهم ما أهروا </w:t>
      </w:r>
      <w:r>
        <w:rPr>
          <w:rFonts w:hint="cs"/>
          <w:rtl/>
        </w:rPr>
        <w:t xml:space="preserve"> </w:t>
      </w:r>
      <w:r w:rsidRPr="00061C31">
        <w:rPr>
          <w:rFonts w:hint="cs"/>
          <w:rtl/>
        </w:rPr>
        <w:t xml:space="preserve">ولا أغروا </w:t>
      </w:r>
      <w:r>
        <w:rPr>
          <w:rFonts w:hint="cs"/>
          <w:rtl/>
        </w:rPr>
        <w:t xml:space="preserve">ولا تمالوا  </w:t>
      </w:r>
      <w:r w:rsidRPr="00061C31">
        <w:rPr>
          <w:rFonts w:hint="cs"/>
          <w:rtl/>
        </w:rPr>
        <w:t>ولا رضوا " بهذه الجناية !! وهذا الفعل ليس من الصلح في شيء ، بل هو حكم قبَليّ لا شك فيه .</w:t>
      </w:r>
    </w:p>
    <w:p w:rsidR="00925CEE" w:rsidRDefault="00925CEE" w:rsidP="00925CEE">
      <w:pPr>
        <w:pStyle w:val="a3"/>
        <w:spacing w:after="0" w:line="240" w:lineRule="auto"/>
        <w:ind w:left="55" w:firstLine="512"/>
        <w:jc w:val="both"/>
        <w:rPr>
          <w:rtl/>
        </w:rPr>
      </w:pPr>
      <w:r>
        <w:rPr>
          <w:rFonts w:hint="cs"/>
          <w:rtl/>
        </w:rPr>
        <w:t>وقد يقوم شخص له شأ</w:t>
      </w:r>
      <w:r w:rsidRPr="00061C31">
        <w:rPr>
          <w:rFonts w:hint="cs"/>
          <w:rtl/>
        </w:rPr>
        <w:t xml:space="preserve">ن </w:t>
      </w:r>
      <w:r>
        <w:rPr>
          <w:rFonts w:hint="cs"/>
          <w:rtl/>
        </w:rPr>
        <w:t xml:space="preserve">وقدر </w:t>
      </w:r>
      <w:r w:rsidRPr="00061C31">
        <w:rPr>
          <w:rFonts w:hint="cs"/>
          <w:rtl/>
        </w:rPr>
        <w:t xml:space="preserve">عند المجني عليه </w:t>
      </w:r>
      <w:r>
        <w:rPr>
          <w:rFonts w:hint="cs"/>
          <w:rtl/>
        </w:rPr>
        <w:t>و</w:t>
      </w:r>
      <w:r w:rsidRPr="00F32DCA">
        <w:rPr>
          <w:rFonts w:hint="cs"/>
          <w:rtl/>
        </w:rPr>
        <w:t xml:space="preserve"> </w:t>
      </w:r>
      <w:r>
        <w:rPr>
          <w:rFonts w:hint="cs"/>
          <w:rtl/>
        </w:rPr>
        <w:t xml:space="preserve">قرابته ، </w:t>
      </w:r>
      <w:r w:rsidRPr="00061C31">
        <w:rPr>
          <w:rFonts w:hint="cs"/>
          <w:rtl/>
        </w:rPr>
        <w:t>في</w:t>
      </w:r>
      <w:r>
        <w:rPr>
          <w:rFonts w:hint="cs"/>
          <w:rtl/>
        </w:rPr>
        <w:t>َ</w:t>
      </w:r>
      <w:r w:rsidRPr="00061C31">
        <w:rPr>
          <w:rFonts w:hint="cs"/>
          <w:rtl/>
        </w:rPr>
        <w:t xml:space="preserve">ربط نفسه في ساحة الحكم وفي الشمس ولا يفك رباطه إلا </w:t>
      </w:r>
      <w:r>
        <w:rPr>
          <w:rFonts w:hint="cs"/>
          <w:rtl/>
        </w:rPr>
        <w:t>قرابة</w:t>
      </w:r>
      <w:r w:rsidRPr="00061C31">
        <w:rPr>
          <w:rFonts w:hint="cs"/>
          <w:rtl/>
        </w:rPr>
        <w:t xml:space="preserve"> المجني عليه بعد تلبية طلبه بقبولهم للحكم !! </w:t>
      </w:r>
      <w:r>
        <w:rPr>
          <w:rFonts w:hint="cs"/>
          <w:rtl/>
        </w:rPr>
        <w:t xml:space="preserve"> وهذه </w:t>
      </w:r>
      <w:r w:rsidRPr="00061C31">
        <w:rPr>
          <w:rFonts w:hint="cs"/>
          <w:rtl/>
        </w:rPr>
        <w:t>صور</w:t>
      </w:r>
      <w:r>
        <w:rPr>
          <w:rFonts w:hint="cs"/>
          <w:rtl/>
        </w:rPr>
        <w:t>ة</w:t>
      </w:r>
      <w:r w:rsidRPr="00061C31">
        <w:rPr>
          <w:rFonts w:hint="cs"/>
          <w:rtl/>
        </w:rPr>
        <w:t xml:space="preserve"> تنفر منها النفوس المؤمنة</w:t>
      </w:r>
      <w:r>
        <w:rPr>
          <w:rFonts w:hint="cs"/>
          <w:rtl/>
        </w:rPr>
        <w:t xml:space="preserve"> ،</w:t>
      </w:r>
      <w:r w:rsidRPr="00061C31">
        <w:rPr>
          <w:rFonts w:hint="cs"/>
          <w:rtl/>
        </w:rPr>
        <w:t xml:space="preserve"> </w:t>
      </w:r>
      <w:r>
        <w:rPr>
          <w:rFonts w:hint="cs"/>
          <w:rtl/>
        </w:rPr>
        <w:t>وهي صورة من صور الضغط الاجتماعي ، والاكراه المعنوي !!</w:t>
      </w:r>
      <w:r w:rsidRPr="00061C31">
        <w:rPr>
          <w:rFonts w:hint="cs"/>
          <w:rtl/>
        </w:rPr>
        <w:t xml:space="preserve"> </w:t>
      </w:r>
      <w:r>
        <w:rPr>
          <w:rFonts w:hint="cs"/>
          <w:rtl/>
        </w:rPr>
        <w:t>المنتشرة بينهم ، وليس ذلك من الصلح الشرعي أبداً ، كما سيأتي  .</w:t>
      </w:r>
    </w:p>
    <w:p w:rsidR="00C327B1" w:rsidRPr="00925CEE" w:rsidRDefault="00C327B1" w:rsidP="0092245F">
      <w:pPr>
        <w:pStyle w:val="a3"/>
        <w:spacing w:after="0" w:line="240" w:lineRule="auto"/>
        <w:ind w:left="-2" w:firstLine="569"/>
        <w:jc w:val="both"/>
        <w:rPr>
          <w:sz w:val="10"/>
          <w:szCs w:val="10"/>
          <w:rtl/>
        </w:rPr>
      </w:pPr>
    </w:p>
    <w:p w:rsidR="00C327B1" w:rsidRDefault="00C327B1" w:rsidP="0092245F">
      <w:pPr>
        <w:pStyle w:val="a3"/>
        <w:spacing w:after="0" w:line="240" w:lineRule="auto"/>
        <w:ind w:left="-2" w:firstLine="569"/>
        <w:jc w:val="both"/>
        <w:rPr>
          <w:rtl/>
        </w:rPr>
      </w:pPr>
      <w:r>
        <w:rPr>
          <w:rFonts w:hint="cs"/>
          <w:rtl/>
        </w:rPr>
        <w:t>-</w:t>
      </w:r>
      <w:r w:rsidR="00713CCA">
        <w:rPr>
          <w:rFonts w:hint="cs"/>
          <w:rtl/>
        </w:rPr>
        <w:t xml:space="preserve"> </w:t>
      </w:r>
      <w:r w:rsidRPr="00061C31">
        <w:rPr>
          <w:rFonts w:hint="cs"/>
          <w:rtl/>
        </w:rPr>
        <w:t>يبدأ بعدها مشايخ القبائل بمداولات الحكم والمشاورات الخاصة بينهم</w:t>
      </w:r>
      <w:r>
        <w:rPr>
          <w:rFonts w:hint="cs"/>
          <w:rtl/>
        </w:rPr>
        <w:t xml:space="preserve"> </w:t>
      </w:r>
      <w:r w:rsidRPr="00061C31">
        <w:rPr>
          <w:rFonts w:hint="cs"/>
          <w:rtl/>
        </w:rPr>
        <w:t xml:space="preserve">، </w:t>
      </w:r>
      <w:r>
        <w:rPr>
          <w:rFonts w:hint="cs"/>
          <w:rtl/>
        </w:rPr>
        <w:t xml:space="preserve">فينظرون في القضية ... </w:t>
      </w:r>
      <w:r w:rsidRPr="00061C31">
        <w:rPr>
          <w:rFonts w:hint="cs"/>
          <w:rtl/>
        </w:rPr>
        <w:t xml:space="preserve">ثم يحكمون </w:t>
      </w:r>
      <w:r>
        <w:rPr>
          <w:rFonts w:hint="cs"/>
          <w:rtl/>
        </w:rPr>
        <w:t>بأحكام وأيمان و</w:t>
      </w:r>
      <w:r w:rsidRPr="00061C31">
        <w:rPr>
          <w:rFonts w:hint="cs"/>
          <w:rtl/>
        </w:rPr>
        <w:t>مبالغ ما</w:t>
      </w:r>
      <w:r>
        <w:rPr>
          <w:rFonts w:hint="cs"/>
          <w:rtl/>
        </w:rPr>
        <w:t xml:space="preserve">لية، وفق </w:t>
      </w:r>
      <w:proofErr w:type="spellStart"/>
      <w:r>
        <w:rPr>
          <w:rFonts w:hint="cs"/>
          <w:rtl/>
        </w:rPr>
        <w:t>سلومهم</w:t>
      </w:r>
      <w:proofErr w:type="spellEnd"/>
      <w:r>
        <w:rPr>
          <w:rFonts w:hint="cs"/>
          <w:rtl/>
        </w:rPr>
        <w:t xml:space="preserve"> وعاداتهم ، وما فيها من تقديرات ، وأحكام قبَليّة سابقة .</w:t>
      </w:r>
    </w:p>
    <w:p w:rsidR="00C327B1" w:rsidRPr="00925CEE" w:rsidRDefault="00C327B1" w:rsidP="0092245F">
      <w:pPr>
        <w:pStyle w:val="a3"/>
        <w:spacing w:after="0" w:line="240" w:lineRule="auto"/>
        <w:ind w:left="-2" w:firstLine="569"/>
        <w:jc w:val="both"/>
        <w:rPr>
          <w:sz w:val="10"/>
          <w:szCs w:val="10"/>
          <w:rtl/>
        </w:rPr>
      </w:pPr>
    </w:p>
    <w:p w:rsidR="00C327B1" w:rsidRDefault="00C327B1" w:rsidP="0092245F">
      <w:pPr>
        <w:pStyle w:val="a3"/>
        <w:spacing w:after="0" w:line="240" w:lineRule="auto"/>
        <w:ind w:left="-2" w:firstLine="569"/>
        <w:jc w:val="both"/>
      </w:pPr>
      <w:r>
        <w:rPr>
          <w:rFonts w:hint="cs"/>
          <w:rtl/>
        </w:rPr>
        <w:t>-</w:t>
      </w:r>
      <w:r w:rsidRPr="009D218E">
        <w:rPr>
          <w:rFonts w:hint="cs"/>
          <w:rtl/>
        </w:rPr>
        <w:t xml:space="preserve"> </w:t>
      </w:r>
      <w:r w:rsidRPr="00811561">
        <w:rPr>
          <w:rFonts w:hint="cs"/>
          <w:rtl/>
        </w:rPr>
        <w:t xml:space="preserve">وأخيرا </w:t>
      </w:r>
      <w:r>
        <w:rPr>
          <w:rFonts w:hint="cs"/>
          <w:rtl/>
        </w:rPr>
        <w:t>...</w:t>
      </w:r>
      <w:r w:rsidRPr="00811561">
        <w:rPr>
          <w:rFonts w:hint="cs"/>
          <w:rtl/>
        </w:rPr>
        <w:t xml:space="preserve"> بعد الحكم وفض النزاع ، فإن من لوازم هذا الحكم </w:t>
      </w:r>
      <w:r>
        <w:rPr>
          <w:rFonts w:hint="cs"/>
          <w:rtl/>
        </w:rPr>
        <w:t xml:space="preserve">القبَليّ ، أن يتحاشى الجاني خصمه !! فلا </w:t>
      </w:r>
      <w:r w:rsidR="00D9760F">
        <w:rPr>
          <w:rFonts w:hint="cs"/>
          <w:rtl/>
        </w:rPr>
        <w:t>يجلس الجاني في مجلس فيه خصمه</w:t>
      </w:r>
      <w:r w:rsidRPr="00811561">
        <w:rPr>
          <w:rFonts w:hint="cs"/>
          <w:rtl/>
        </w:rPr>
        <w:t>، ولا يدخل سوقا هو فيه !!</w:t>
      </w:r>
      <w:r>
        <w:rPr>
          <w:rFonts w:hint="cs"/>
          <w:rtl/>
        </w:rPr>
        <w:t xml:space="preserve"> تحاشيا للفتنة بزعمهم !! وهذا في حقيقته زرع </w:t>
      </w:r>
      <w:r w:rsidR="003801BF">
        <w:rPr>
          <w:rFonts w:hint="cs"/>
          <w:rtl/>
        </w:rPr>
        <w:t>للفرقة والفتنة والتنافر الت</w:t>
      </w:r>
      <w:r>
        <w:rPr>
          <w:rFonts w:hint="cs"/>
          <w:rtl/>
        </w:rPr>
        <w:t xml:space="preserve">ي نهتنا عنها </w:t>
      </w:r>
      <w:r w:rsidR="003801BF">
        <w:rPr>
          <w:rFonts w:hint="cs"/>
          <w:rtl/>
        </w:rPr>
        <w:t>شريعة</w:t>
      </w:r>
      <w:r>
        <w:rPr>
          <w:rFonts w:hint="cs"/>
          <w:rtl/>
        </w:rPr>
        <w:t xml:space="preserve"> الإسلام العظيمة.</w:t>
      </w:r>
    </w:p>
    <w:p w:rsidR="00C327B1" w:rsidRPr="00E52FE6" w:rsidRDefault="00C327B1" w:rsidP="0092245F">
      <w:pPr>
        <w:pStyle w:val="a3"/>
        <w:spacing w:after="0" w:line="240" w:lineRule="auto"/>
        <w:ind w:left="55"/>
        <w:jc w:val="both"/>
        <w:rPr>
          <w:rFonts w:cs="AL-Mateen"/>
          <w:rtl/>
        </w:rPr>
      </w:pPr>
      <w:r w:rsidRPr="00E52FE6">
        <w:rPr>
          <w:rFonts w:cs="AL-Mateen" w:hint="cs"/>
          <w:rtl/>
        </w:rPr>
        <w:lastRenderedPageBreak/>
        <w:t xml:space="preserve">فتوى اللجنة الدائمة </w:t>
      </w:r>
      <w:r>
        <w:rPr>
          <w:rFonts w:cs="AL-Mateen" w:hint="cs"/>
          <w:rtl/>
        </w:rPr>
        <w:t>للإفتاء</w:t>
      </w:r>
      <w:r w:rsidRPr="00E52FE6">
        <w:rPr>
          <w:rFonts w:cs="AL-Mateen" w:hint="cs"/>
          <w:rtl/>
        </w:rPr>
        <w:t xml:space="preserve"> في الأحكام القبليّة :</w:t>
      </w:r>
    </w:p>
    <w:p w:rsidR="00C327B1" w:rsidRDefault="00C327B1" w:rsidP="0092245F">
      <w:pPr>
        <w:pStyle w:val="a3"/>
        <w:spacing w:after="0" w:line="240" w:lineRule="auto"/>
        <w:ind w:left="55" w:firstLine="512"/>
        <w:jc w:val="both"/>
        <w:rPr>
          <w:rtl/>
        </w:rPr>
      </w:pPr>
      <w:r w:rsidRPr="00061C31">
        <w:rPr>
          <w:rFonts w:hint="cs"/>
          <w:rtl/>
        </w:rPr>
        <w:t xml:space="preserve">صدرت فتوى لجنة الإفتاء رقم 23211 في 19/2/1426هـ </w:t>
      </w:r>
      <w:r w:rsidR="00E732CE">
        <w:rPr>
          <w:rStyle w:val="a9"/>
          <w:rtl/>
        </w:rPr>
        <w:footnoteReference w:id="44"/>
      </w:r>
      <w:r w:rsidR="00E732CE">
        <w:rPr>
          <w:rFonts w:hint="cs"/>
          <w:rtl/>
        </w:rPr>
        <w:t xml:space="preserve"> </w:t>
      </w:r>
      <w:r w:rsidRPr="00061C31">
        <w:rPr>
          <w:rFonts w:hint="cs"/>
          <w:rtl/>
        </w:rPr>
        <w:t>حول هذه العادات والأحكام القبلية .</w:t>
      </w:r>
    </w:p>
    <w:p w:rsidR="009F6F42" w:rsidRPr="009F6F42" w:rsidRDefault="009F6F42" w:rsidP="0092245F">
      <w:pPr>
        <w:pStyle w:val="a3"/>
        <w:spacing w:after="0" w:line="240" w:lineRule="auto"/>
        <w:ind w:left="55"/>
        <w:jc w:val="both"/>
        <w:rPr>
          <w:b/>
          <w:bCs/>
          <w:sz w:val="16"/>
          <w:szCs w:val="16"/>
          <w:rtl/>
        </w:rPr>
      </w:pPr>
    </w:p>
    <w:p w:rsidR="007B1FD4" w:rsidRPr="001937FB" w:rsidRDefault="00C327B1" w:rsidP="0092245F">
      <w:pPr>
        <w:pStyle w:val="a3"/>
        <w:spacing w:after="0" w:line="240" w:lineRule="auto"/>
        <w:ind w:left="55"/>
        <w:jc w:val="both"/>
        <w:rPr>
          <w:rtl/>
        </w:rPr>
      </w:pPr>
      <w:r w:rsidRPr="001937FB">
        <w:rPr>
          <w:rFonts w:hint="cs"/>
          <w:b/>
          <w:bCs/>
          <w:rtl/>
        </w:rPr>
        <w:t>وكان السؤال :</w:t>
      </w:r>
      <w:r w:rsidRPr="001937FB">
        <w:rPr>
          <w:rFonts w:hint="cs"/>
          <w:rtl/>
        </w:rPr>
        <w:t xml:space="preserve"> </w:t>
      </w:r>
    </w:p>
    <w:p w:rsidR="00C327B1" w:rsidRDefault="007B1FD4" w:rsidP="0092245F">
      <w:pPr>
        <w:spacing w:after="0" w:line="240" w:lineRule="auto"/>
        <w:jc w:val="both"/>
        <w:rPr>
          <w:rtl/>
        </w:rPr>
      </w:pPr>
      <w:r>
        <w:rPr>
          <w:rFonts w:hint="cs"/>
          <w:rtl/>
        </w:rPr>
        <w:t xml:space="preserve">       </w:t>
      </w:r>
      <w:r w:rsidR="00C327B1" w:rsidRPr="00061C31">
        <w:rPr>
          <w:rFonts w:hint="cs"/>
          <w:rtl/>
        </w:rPr>
        <w:t xml:space="preserve">" ينتشر في المنطقة عادات </w:t>
      </w:r>
      <w:r>
        <w:rPr>
          <w:rFonts w:hint="cs"/>
          <w:rtl/>
        </w:rPr>
        <w:t>وأعراف قبلية يتحاكم إليها الناس</w:t>
      </w:r>
      <w:r w:rsidR="00C327B1" w:rsidRPr="00061C31">
        <w:rPr>
          <w:rFonts w:hint="cs"/>
          <w:rtl/>
        </w:rPr>
        <w:t xml:space="preserve"> حيث </w:t>
      </w:r>
      <w:r w:rsidR="00C327B1">
        <w:rPr>
          <w:rFonts w:hint="cs"/>
          <w:rtl/>
        </w:rPr>
        <w:t xml:space="preserve">يتحاكمون </w:t>
      </w:r>
      <w:r w:rsidR="00C327B1" w:rsidRPr="00061C31">
        <w:rPr>
          <w:rFonts w:hint="cs"/>
          <w:rtl/>
        </w:rPr>
        <w:t xml:space="preserve">إلى </w:t>
      </w:r>
      <w:r w:rsidR="00C327B1">
        <w:rPr>
          <w:rFonts w:hint="cs"/>
          <w:rtl/>
        </w:rPr>
        <w:t>بعض العارفين بالأحكام القبلية و</w:t>
      </w:r>
      <w:r w:rsidR="00C327B1" w:rsidRPr="00061C31">
        <w:rPr>
          <w:rFonts w:hint="cs"/>
          <w:rtl/>
        </w:rPr>
        <w:t xml:space="preserve">يسمى </w:t>
      </w:r>
      <w:r w:rsidR="00C327B1">
        <w:rPr>
          <w:rFonts w:hint="cs"/>
          <w:rtl/>
        </w:rPr>
        <w:t xml:space="preserve"> ( المقرع ) ( </w:t>
      </w:r>
      <w:r w:rsidR="003A327D">
        <w:rPr>
          <w:rFonts w:hint="cs"/>
          <w:rtl/>
        </w:rPr>
        <w:t>الحق)</w:t>
      </w:r>
      <w:r w:rsidR="00C327B1">
        <w:rPr>
          <w:rFonts w:hint="cs"/>
          <w:rtl/>
        </w:rPr>
        <w:t xml:space="preserve"> ( </w:t>
      </w:r>
      <w:r w:rsidR="00C327B1" w:rsidRPr="00061C31">
        <w:rPr>
          <w:rFonts w:hint="cs"/>
          <w:rtl/>
        </w:rPr>
        <w:t>عراف القبائل</w:t>
      </w:r>
      <w:r w:rsidR="00C327B1">
        <w:rPr>
          <w:rFonts w:hint="cs"/>
          <w:rtl/>
        </w:rPr>
        <w:t xml:space="preserve"> ) ،</w:t>
      </w:r>
      <w:r w:rsidR="00C327B1" w:rsidRPr="00061C31">
        <w:rPr>
          <w:rFonts w:hint="cs"/>
          <w:rtl/>
        </w:rPr>
        <w:t xml:space="preserve"> ويأخذ عليهم </w:t>
      </w:r>
      <w:r w:rsidR="00C327B1">
        <w:rPr>
          <w:rFonts w:hint="cs"/>
          <w:rtl/>
        </w:rPr>
        <w:t xml:space="preserve">قبل الحكم </w:t>
      </w:r>
      <w:r w:rsidR="00C327B1" w:rsidRPr="00061C31">
        <w:rPr>
          <w:rFonts w:hint="cs"/>
          <w:rtl/>
        </w:rPr>
        <w:t xml:space="preserve">ضمانات </w:t>
      </w:r>
      <w:r w:rsidR="00C327B1">
        <w:rPr>
          <w:rFonts w:hint="cs"/>
          <w:rtl/>
        </w:rPr>
        <w:t xml:space="preserve">على أن يقبلوا </w:t>
      </w:r>
      <w:r w:rsidR="00C327B1" w:rsidRPr="00061C31">
        <w:rPr>
          <w:rFonts w:hint="cs"/>
          <w:rtl/>
        </w:rPr>
        <w:t xml:space="preserve">بحكمه ، ثم يسمع منهم ويحلّفهم الأيمان ويسمع الشهود ، </w:t>
      </w:r>
      <w:r w:rsidR="00C327B1">
        <w:rPr>
          <w:rFonts w:hint="cs"/>
          <w:rtl/>
        </w:rPr>
        <w:t>و</w:t>
      </w:r>
      <w:r w:rsidR="00C327B1" w:rsidRPr="00061C31">
        <w:rPr>
          <w:rFonts w:hint="cs"/>
          <w:rtl/>
        </w:rPr>
        <w:t xml:space="preserve">يحكم بعد ذلك ، </w:t>
      </w:r>
      <w:r w:rsidR="00C327B1">
        <w:rPr>
          <w:rFonts w:hint="cs"/>
          <w:rtl/>
        </w:rPr>
        <w:t>وإن</w:t>
      </w:r>
      <w:r w:rsidR="00C327B1" w:rsidRPr="00061C31">
        <w:rPr>
          <w:rFonts w:hint="cs"/>
          <w:rtl/>
        </w:rPr>
        <w:t xml:space="preserve"> لم يقبلوا بحكمه أصبح خصما </w:t>
      </w:r>
      <w:r w:rsidR="00C327B1">
        <w:rPr>
          <w:rFonts w:hint="cs"/>
          <w:rtl/>
        </w:rPr>
        <w:t xml:space="preserve">لمن لم يقبل </w:t>
      </w:r>
      <w:r w:rsidR="00C327B1" w:rsidRPr="00061C31">
        <w:rPr>
          <w:rFonts w:hint="cs"/>
          <w:rtl/>
        </w:rPr>
        <w:t xml:space="preserve">عند </w:t>
      </w:r>
      <w:r w:rsidR="00C327B1">
        <w:rPr>
          <w:rFonts w:hint="cs"/>
          <w:rtl/>
        </w:rPr>
        <w:t xml:space="preserve"> ( </w:t>
      </w:r>
      <w:r w:rsidR="00C327B1" w:rsidRPr="00061C31">
        <w:rPr>
          <w:rFonts w:hint="cs"/>
          <w:rtl/>
        </w:rPr>
        <w:t xml:space="preserve">مقرع حق </w:t>
      </w:r>
      <w:r w:rsidR="00C327B1">
        <w:rPr>
          <w:rFonts w:hint="cs"/>
          <w:rtl/>
        </w:rPr>
        <w:t xml:space="preserve">) </w:t>
      </w:r>
      <w:r w:rsidR="00C327B1" w:rsidRPr="00061C31">
        <w:rPr>
          <w:rFonts w:hint="cs"/>
          <w:rtl/>
        </w:rPr>
        <w:t xml:space="preserve">أعلى منه درجة ، علما أن الذهاب لهؤلاء المحكمين برضا الطرفين </w:t>
      </w:r>
      <w:r w:rsidR="00C327B1">
        <w:rPr>
          <w:rFonts w:hint="cs"/>
          <w:rtl/>
        </w:rPr>
        <w:t xml:space="preserve">أو بطلب طرف ويُلزم الطرف الآخر اجتماعيا بقبول </w:t>
      </w:r>
      <w:proofErr w:type="spellStart"/>
      <w:r w:rsidR="00C327B1">
        <w:rPr>
          <w:rFonts w:hint="cs"/>
          <w:rtl/>
        </w:rPr>
        <w:t>التحاكم</w:t>
      </w:r>
      <w:proofErr w:type="spellEnd"/>
      <w:r w:rsidR="00C327B1">
        <w:rPr>
          <w:rFonts w:hint="cs"/>
          <w:rtl/>
        </w:rPr>
        <w:t xml:space="preserve"> </w:t>
      </w:r>
      <w:r w:rsidR="00C327B1" w:rsidRPr="00061C31">
        <w:rPr>
          <w:rFonts w:hint="cs"/>
          <w:rtl/>
        </w:rPr>
        <w:t>، ومما ينبغي الإشارة إليه أن هؤلاء</w:t>
      </w:r>
      <w:r w:rsidR="00C327B1">
        <w:rPr>
          <w:rFonts w:hint="cs"/>
          <w:rtl/>
        </w:rPr>
        <w:t xml:space="preserve"> الطرفين</w:t>
      </w:r>
      <w:r w:rsidR="00C327B1" w:rsidRPr="00061C31">
        <w:rPr>
          <w:rFonts w:hint="cs"/>
          <w:rtl/>
        </w:rPr>
        <w:t xml:space="preserve"> </w:t>
      </w:r>
      <w:r w:rsidR="00C327B1">
        <w:rPr>
          <w:rFonts w:hint="cs"/>
          <w:rtl/>
        </w:rPr>
        <w:t xml:space="preserve">لا يُقرّون بأن ما يقومون به حكم ، وإنما يرون أنه </w:t>
      </w:r>
      <w:r w:rsidR="00C327B1" w:rsidRPr="00061C31">
        <w:rPr>
          <w:rFonts w:hint="cs"/>
          <w:rtl/>
        </w:rPr>
        <w:t>صلح يقطع كثيرا من النزاعات ويحفظ من شرور كثيرة</w:t>
      </w:r>
      <w:r w:rsidR="00C327B1">
        <w:rPr>
          <w:rFonts w:hint="cs"/>
          <w:rtl/>
        </w:rPr>
        <w:t xml:space="preserve"> .</w:t>
      </w:r>
    </w:p>
    <w:p w:rsidR="00C327B1" w:rsidRDefault="00C327B1" w:rsidP="0092245F">
      <w:pPr>
        <w:pStyle w:val="a3"/>
        <w:spacing w:after="0" w:line="240" w:lineRule="auto"/>
        <w:ind w:left="55" w:firstLine="512"/>
        <w:jc w:val="both"/>
        <w:rPr>
          <w:rtl/>
        </w:rPr>
      </w:pPr>
      <w:r w:rsidRPr="00061C31">
        <w:rPr>
          <w:rFonts w:hint="cs"/>
          <w:rtl/>
        </w:rPr>
        <w:t xml:space="preserve">ويتخلل هذه الأحكام عادات وأعراف قبلية مثل </w:t>
      </w:r>
      <w:proofErr w:type="spellStart"/>
      <w:r w:rsidRPr="00061C31">
        <w:rPr>
          <w:rFonts w:hint="cs"/>
          <w:rtl/>
        </w:rPr>
        <w:t>المثارات</w:t>
      </w:r>
      <w:proofErr w:type="spellEnd"/>
      <w:r w:rsidRPr="00061C31">
        <w:rPr>
          <w:rFonts w:hint="cs"/>
          <w:rtl/>
        </w:rPr>
        <w:t xml:space="preserve"> </w:t>
      </w:r>
      <w:r>
        <w:rPr>
          <w:rFonts w:hint="cs"/>
          <w:rtl/>
        </w:rPr>
        <w:t xml:space="preserve">( مثار العاني ومثار </w:t>
      </w:r>
      <w:proofErr w:type="spellStart"/>
      <w:r>
        <w:rPr>
          <w:rFonts w:hint="cs"/>
          <w:rtl/>
        </w:rPr>
        <w:t>الخوي</w:t>
      </w:r>
      <w:proofErr w:type="spellEnd"/>
      <w:r>
        <w:rPr>
          <w:rFonts w:hint="cs"/>
          <w:rtl/>
        </w:rPr>
        <w:t xml:space="preserve"> ومثار الجار )</w:t>
      </w:r>
      <w:r w:rsidRPr="00061C31">
        <w:rPr>
          <w:rFonts w:hint="cs"/>
          <w:rtl/>
        </w:rPr>
        <w:t xml:space="preserve">، ودين الخمسة أو العشرة </w:t>
      </w:r>
      <w:r>
        <w:rPr>
          <w:rFonts w:hint="cs"/>
          <w:rtl/>
        </w:rPr>
        <w:t>أو يزيد ( يضعون دائرة يُدخلون فيها خمسة أو عشرة أو أكثر من أقارب المعتدي فيحلفون أنهم ما أهروا ولا أغروا ولا رضوا )</w:t>
      </w:r>
      <w:r w:rsidRPr="00061C31">
        <w:rPr>
          <w:rFonts w:hint="cs"/>
          <w:rtl/>
        </w:rPr>
        <w:t xml:space="preserve">، والغرم </w:t>
      </w:r>
      <w:r>
        <w:rPr>
          <w:rFonts w:hint="cs"/>
          <w:rtl/>
        </w:rPr>
        <w:t xml:space="preserve">( وهو إلزام الجاني لقبيلته بالدفع والغرم معه ) </w:t>
      </w:r>
      <w:r>
        <w:rPr>
          <w:rStyle w:val="a9"/>
          <w:rtl/>
        </w:rPr>
        <w:footnoteReference w:id="45"/>
      </w:r>
      <w:r w:rsidRPr="00061C31">
        <w:rPr>
          <w:rFonts w:hint="cs"/>
          <w:rtl/>
        </w:rPr>
        <w:t xml:space="preserve"> " .</w:t>
      </w:r>
    </w:p>
    <w:p w:rsidR="00C327B1" w:rsidRPr="001937FB" w:rsidRDefault="00C327B1" w:rsidP="0092245F">
      <w:pPr>
        <w:pStyle w:val="a3"/>
        <w:spacing w:after="0" w:line="240" w:lineRule="auto"/>
        <w:ind w:left="55"/>
        <w:jc w:val="both"/>
        <w:rPr>
          <w:rtl/>
        </w:rPr>
      </w:pPr>
      <w:r w:rsidRPr="001937FB">
        <w:rPr>
          <w:rFonts w:hint="cs"/>
          <w:b/>
          <w:bCs/>
          <w:rtl/>
        </w:rPr>
        <w:lastRenderedPageBreak/>
        <w:t>فكان جواب اللجنة كما يلي :</w:t>
      </w:r>
      <w:r w:rsidRPr="001937FB">
        <w:rPr>
          <w:rFonts w:hint="cs"/>
          <w:rtl/>
        </w:rPr>
        <w:t xml:space="preserve"> </w:t>
      </w:r>
    </w:p>
    <w:p w:rsidR="00C327B1" w:rsidRDefault="00C327B1" w:rsidP="0092245F">
      <w:pPr>
        <w:pStyle w:val="a3"/>
        <w:spacing w:after="0" w:line="240" w:lineRule="auto"/>
        <w:ind w:left="55" w:firstLine="512"/>
        <w:jc w:val="both"/>
        <w:rPr>
          <w:rtl/>
        </w:rPr>
      </w:pPr>
      <w:r w:rsidRPr="00061C31">
        <w:rPr>
          <w:rFonts w:hint="cs"/>
          <w:rtl/>
        </w:rPr>
        <w:t xml:space="preserve">" إن ما ذكر من الحكم </w:t>
      </w:r>
      <w:proofErr w:type="spellStart"/>
      <w:r w:rsidRPr="00061C31">
        <w:rPr>
          <w:rFonts w:hint="cs"/>
          <w:rtl/>
        </w:rPr>
        <w:t>والتحاكم</w:t>
      </w:r>
      <w:proofErr w:type="spellEnd"/>
      <w:r w:rsidRPr="00061C31">
        <w:rPr>
          <w:rFonts w:hint="cs"/>
          <w:rtl/>
        </w:rPr>
        <w:t xml:space="preserve"> إلى الأحكام العرفية والمبادئ القب</w:t>
      </w:r>
      <w:r>
        <w:rPr>
          <w:rFonts w:hint="cs"/>
          <w:rtl/>
        </w:rPr>
        <w:t>َ</w:t>
      </w:r>
      <w:r w:rsidRPr="00061C31">
        <w:rPr>
          <w:rFonts w:hint="cs"/>
          <w:rtl/>
        </w:rPr>
        <w:t>لي</w:t>
      </w:r>
      <w:r>
        <w:rPr>
          <w:rFonts w:hint="cs"/>
          <w:rtl/>
        </w:rPr>
        <w:t>ّ</w:t>
      </w:r>
      <w:r w:rsidR="00D9760F">
        <w:rPr>
          <w:rFonts w:hint="cs"/>
          <w:rtl/>
        </w:rPr>
        <w:t>ة</w:t>
      </w:r>
      <w:r w:rsidRPr="00061C31">
        <w:rPr>
          <w:rFonts w:hint="cs"/>
          <w:rtl/>
        </w:rPr>
        <w:t>، كالثارات ودين الخمسة أو العشرة والغرم وغيرها ، كل هذه ليست أحكاما شرعية ، وإنما هي من الأحكام القبَلي</w:t>
      </w:r>
      <w:r>
        <w:rPr>
          <w:rFonts w:hint="cs"/>
          <w:rtl/>
        </w:rPr>
        <w:t>ّ</w:t>
      </w:r>
      <w:r w:rsidRPr="00061C31">
        <w:rPr>
          <w:rFonts w:hint="cs"/>
          <w:rtl/>
        </w:rPr>
        <w:t xml:space="preserve">ة التي لا يجوز الحكم بها بين الناس ، ويحرم على المسلمين </w:t>
      </w:r>
      <w:proofErr w:type="spellStart"/>
      <w:r w:rsidRPr="00061C31">
        <w:rPr>
          <w:rFonts w:hint="cs"/>
          <w:rtl/>
        </w:rPr>
        <w:t>التحاكم</w:t>
      </w:r>
      <w:proofErr w:type="spellEnd"/>
      <w:r w:rsidRPr="00061C31">
        <w:rPr>
          <w:rFonts w:hint="cs"/>
          <w:rtl/>
        </w:rPr>
        <w:t xml:space="preserve"> إليها ، لأنها من </w:t>
      </w:r>
      <w:proofErr w:type="spellStart"/>
      <w:r w:rsidRPr="00061C31">
        <w:rPr>
          <w:rFonts w:hint="cs"/>
          <w:rtl/>
        </w:rPr>
        <w:t>التحاكم</w:t>
      </w:r>
      <w:proofErr w:type="spellEnd"/>
      <w:r w:rsidRPr="00061C31">
        <w:rPr>
          <w:rFonts w:hint="cs"/>
          <w:rtl/>
        </w:rPr>
        <w:t xml:space="preserve"> إلى الطاغوت الذي نهينا عن </w:t>
      </w:r>
      <w:proofErr w:type="spellStart"/>
      <w:r w:rsidRPr="00061C31">
        <w:rPr>
          <w:rFonts w:hint="cs"/>
          <w:rtl/>
        </w:rPr>
        <w:t>التحاكم</w:t>
      </w:r>
      <w:proofErr w:type="spellEnd"/>
      <w:r w:rsidRPr="00061C31">
        <w:rPr>
          <w:rFonts w:hint="cs"/>
          <w:rtl/>
        </w:rPr>
        <w:t xml:space="preserve"> إليه</w:t>
      </w:r>
      <w:r>
        <w:rPr>
          <w:rFonts w:hint="cs"/>
          <w:rtl/>
        </w:rPr>
        <w:t xml:space="preserve"> .</w:t>
      </w:r>
    </w:p>
    <w:p w:rsidR="00C327B1" w:rsidRDefault="00C327B1" w:rsidP="00576D04">
      <w:pPr>
        <w:pStyle w:val="a3"/>
        <w:spacing w:after="0" w:line="240" w:lineRule="auto"/>
        <w:ind w:left="55" w:firstLine="512"/>
        <w:jc w:val="both"/>
        <w:rPr>
          <w:rtl/>
        </w:rPr>
      </w:pPr>
      <w:r w:rsidRPr="00061C31">
        <w:rPr>
          <w:rFonts w:hint="cs"/>
          <w:rtl/>
        </w:rPr>
        <w:t xml:space="preserve">وقد أمرنا الله بالكفر به في قوله تعالى </w:t>
      </w:r>
      <w:r w:rsidRPr="001D4560">
        <w:rPr>
          <w:rFonts w:ascii="QCF_BSML" w:hAnsi="QCF_BSML" w:cs="QCF_BSML"/>
          <w:color w:val="000000"/>
          <w:sz w:val="26"/>
          <w:szCs w:val="26"/>
          <w:rtl/>
        </w:rPr>
        <w:t>ﭽ</w:t>
      </w:r>
      <w:r w:rsidR="00576D04">
        <w:rPr>
          <w:rFonts w:ascii="Sakkal Majalla" w:hAnsi="Sakkal Majalla" w:cs="Sakkal Majalla" w:hint="cs"/>
          <w:color w:val="000000"/>
          <w:rtl/>
        </w:rPr>
        <w:t xml:space="preserve"> </w:t>
      </w:r>
      <w:r w:rsidR="00576D04" w:rsidRPr="00120BF4">
        <w:rPr>
          <w:rFonts w:ascii="Sakkal Majalla" w:hAnsi="Sakkal Majalla" w:cs="Sakkal Majalla"/>
          <w:color w:val="000000"/>
          <w:rtl/>
        </w:rPr>
        <w:t>أَلَمْ تَرَ إِلَى الَّذِينَ يَزْعُمُونَ أَنَّهُمْ آمَنُوا بِمَا أُنزلَ إِلَيْكَ وَمَا أُنزلَ مِنْ قَبْلِكَ يُرِيدُونَ أَنْ يَتَحَاكَمُوا إِلَى الطَّاغُوتِ وَقَدْ أُمِرُوا أَنْ يَكْفُرُوا بِهِ وَيُرِيدُ الشَّيْطَانُ أَنْ يُضِلَّهُمْ ضَلالا بَعِيدًا</w:t>
      </w:r>
      <w:r w:rsidR="00576D04">
        <w:rPr>
          <w:rFonts w:ascii="Sakkal Majalla" w:hAnsi="Sakkal Majalla" w:cs="Sakkal Majalla" w:hint="cs"/>
          <w:color w:val="000000"/>
          <w:rtl/>
        </w:rPr>
        <w:t xml:space="preserve"> </w:t>
      </w:r>
      <w:r w:rsidRPr="001D4560">
        <w:rPr>
          <w:rFonts w:ascii="QCF_BSML" w:hAnsi="QCF_BSML" w:cs="QCF_BSML"/>
          <w:sz w:val="26"/>
          <w:szCs w:val="26"/>
          <w:rtl/>
        </w:rPr>
        <w:t>ﭼ</w:t>
      </w:r>
      <w:r>
        <w:rPr>
          <w:rFonts w:hint="cs"/>
          <w:rtl/>
        </w:rPr>
        <w:t xml:space="preserve"> </w:t>
      </w:r>
      <w:r w:rsidRPr="00AD5F5E">
        <w:rPr>
          <w:rFonts w:hint="cs"/>
          <w:sz w:val="24"/>
          <w:szCs w:val="24"/>
          <w:rtl/>
        </w:rPr>
        <w:t xml:space="preserve">النساء 60 </w:t>
      </w:r>
      <w:r>
        <w:rPr>
          <w:rFonts w:hint="cs"/>
          <w:rtl/>
        </w:rPr>
        <w:t>.</w:t>
      </w:r>
    </w:p>
    <w:p w:rsidR="00C327B1" w:rsidRDefault="00C327B1" w:rsidP="0092245F">
      <w:pPr>
        <w:pStyle w:val="a3"/>
        <w:spacing w:after="0" w:line="240" w:lineRule="auto"/>
        <w:ind w:left="55" w:firstLine="512"/>
        <w:jc w:val="both"/>
        <w:rPr>
          <w:rtl/>
        </w:rPr>
      </w:pPr>
      <w:r w:rsidRPr="00061C31">
        <w:rPr>
          <w:rFonts w:hint="cs"/>
          <w:rtl/>
        </w:rPr>
        <w:t>ولا يحل لمشايخ القبائل ولا لغيرهم الحكم بين الناس بما تمليه الأعراف والمبادئ القب</w:t>
      </w:r>
      <w:r>
        <w:rPr>
          <w:rFonts w:hint="cs"/>
          <w:rtl/>
        </w:rPr>
        <w:t>َ</w:t>
      </w:r>
      <w:r w:rsidRPr="00061C31">
        <w:rPr>
          <w:rFonts w:hint="cs"/>
          <w:rtl/>
        </w:rPr>
        <w:t>لي</w:t>
      </w:r>
      <w:r>
        <w:rPr>
          <w:rFonts w:hint="cs"/>
          <w:rtl/>
        </w:rPr>
        <w:t>ّ</w:t>
      </w:r>
      <w:r w:rsidRPr="00061C31">
        <w:rPr>
          <w:rFonts w:hint="cs"/>
          <w:rtl/>
        </w:rPr>
        <w:t xml:space="preserve">ة السابق ذكرها، </w:t>
      </w:r>
    </w:p>
    <w:p w:rsidR="00576D04" w:rsidRPr="00A4066E" w:rsidRDefault="00576D04" w:rsidP="00576D04">
      <w:pPr>
        <w:autoSpaceDE w:val="0"/>
        <w:autoSpaceDN w:val="0"/>
        <w:adjustRightInd w:val="0"/>
        <w:spacing w:after="0" w:line="240" w:lineRule="auto"/>
        <w:jc w:val="both"/>
        <w:rPr>
          <w:rFonts w:ascii="Sakkal Majalla" w:hAnsi="Sakkal Majalla" w:cs="Sakkal Majalla"/>
          <w:color w:val="000000"/>
          <w:rtl/>
        </w:rPr>
      </w:pPr>
      <w:r>
        <w:rPr>
          <w:rFonts w:hint="cs"/>
          <w:rtl/>
        </w:rPr>
        <w:t xml:space="preserve">  </w:t>
      </w:r>
      <w:r w:rsidR="00C327B1" w:rsidRPr="00061C31">
        <w:rPr>
          <w:rFonts w:hint="cs"/>
          <w:rtl/>
        </w:rPr>
        <w:t>بل الواجب عليهم أن يتحاكموا إلى الشر</w:t>
      </w:r>
      <w:r w:rsidR="000008BE">
        <w:rPr>
          <w:rFonts w:hint="cs"/>
          <w:rtl/>
        </w:rPr>
        <w:t xml:space="preserve">يعة الإسلامية امتثالا لأمر  الله </w:t>
      </w:r>
      <w:r w:rsidR="00C327B1" w:rsidRPr="00A76364">
        <w:sym w:font="AGA Arabesque" w:char="F055"/>
      </w:r>
      <w:r w:rsidR="00C327B1">
        <w:rPr>
          <w:rFonts w:hint="cs"/>
          <w:rtl/>
        </w:rPr>
        <w:t xml:space="preserve"> في قوله تعالى </w:t>
      </w:r>
      <w:r w:rsidR="00C327B1" w:rsidRPr="001D4560">
        <w:rPr>
          <w:rFonts w:ascii="QCF_BSML" w:hAnsi="QCF_BSML" w:cs="QCF_BSML"/>
          <w:color w:val="000000"/>
          <w:sz w:val="26"/>
          <w:szCs w:val="26"/>
          <w:rtl/>
        </w:rPr>
        <w:t xml:space="preserve">ﭽ </w:t>
      </w:r>
      <w:r>
        <w:rPr>
          <w:rFonts w:ascii="Sakkal Majalla" w:hAnsi="Sakkal Majalla" w:cs="Sakkal Majalla"/>
          <w:color w:val="000000"/>
          <w:rtl/>
        </w:rPr>
        <w:t>و</w:t>
      </w:r>
      <w:r w:rsidRPr="00394DB1">
        <w:rPr>
          <w:rFonts w:ascii="Sakkal Majalla" w:hAnsi="Sakkal Majalla" w:cs="Sakkal Majalla"/>
          <w:color w:val="000000"/>
          <w:rtl/>
        </w:rPr>
        <w:t>أَنِ احْكُمْ بَيْنَهُمْ بِمَا أَنزلَ اللَّهُ وَلا تَتَّبِعْ أَهْوَاءَهُمْ</w:t>
      </w:r>
      <w:r>
        <w:rPr>
          <w:rFonts w:ascii="Sakkal Majalla" w:hAnsi="Sakkal Majalla" w:cs="Sakkal Majalla" w:hint="cs"/>
          <w:color w:val="000000"/>
          <w:rtl/>
        </w:rPr>
        <w:t xml:space="preserve"> </w:t>
      </w:r>
      <w:r w:rsidRPr="001937FB">
        <w:rPr>
          <w:rFonts w:ascii="QCF_BSML" w:hAnsi="QCF_BSML" w:cs="QCF_BSML"/>
          <w:color w:val="000000"/>
          <w:sz w:val="26"/>
          <w:szCs w:val="26"/>
          <w:rtl/>
        </w:rPr>
        <w:t>ﭼ</w:t>
      </w:r>
      <w:r>
        <w:rPr>
          <w:rFonts w:ascii="Sakkal Majalla" w:hAnsi="Sakkal Majalla" w:cs="Sakkal Majalla" w:hint="cs"/>
          <w:color w:val="000000"/>
          <w:rtl/>
        </w:rPr>
        <w:t xml:space="preserve"> </w:t>
      </w:r>
      <w:r w:rsidRPr="00880F7A">
        <w:rPr>
          <w:rFonts w:ascii="Sakkal Majalla" w:hAnsi="Sakkal Majalla" w:cs="Sakkal Majalla" w:hint="cs"/>
          <w:color w:val="000000"/>
          <w:sz w:val="24"/>
          <w:szCs w:val="24"/>
          <w:rtl/>
        </w:rPr>
        <w:t>المائدة 49</w:t>
      </w:r>
      <w:r>
        <w:rPr>
          <w:rFonts w:ascii="Sakkal Majalla" w:hAnsi="Sakkal Majalla" w:cs="Sakkal Majalla" w:hint="cs"/>
          <w:rtl/>
        </w:rPr>
        <w:t xml:space="preserve"> ، </w:t>
      </w:r>
      <w:r>
        <w:rPr>
          <w:rFonts w:ascii="Sakkal Majalla" w:hAnsi="Sakkal Majalla" w:cs="Sakkal Majalla"/>
          <w:color w:val="000000"/>
          <w:rtl/>
        </w:rPr>
        <w:t>وق</w:t>
      </w:r>
      <w:r>
        <w:rPr>
          <w:rFonts w:ascii="Sakkal Majalla" w:hAnsi="Sakkal Majalla" w:cs="Sakkal Majalla" w:hint="cs"/>
          <w:color w:val="000000"/>
          <w:rtl/>
        </w:rPr>
        <w:t>و</w:t>
      </w:r>
      <w:r w:rsidRPr="00A4066E">
        <w:rPr>
          <w:rFonts w:ascii="Sakkal Majalla" w:hAnsi="Sakkal Majalla" w:cs="Sakkal Majalla"/>
          <w:color w:val="000000"/>
          <w:rtl/>
        </w:rPr>
        <w:t>ل</w:t>
      </w:r>
      <w:r>
        <w:rPr>
          <w:rFonts w:ascii="Sakkal Majalla" w:hAnsi="Sakkal Majalla" w:cs="Sakkal Majalla" w:hint="cs"/>
          <w:color w:val="000000"/>
          <w:rtl/>
        </w:rPr>
        <w:t>ه</w:t>
      </w:r>
      <w:r w:rsidRPr="00A4066E">
        <w:rPr>
          <w:rFonts w:ascii="Sakkal Majalla" w:hAnsi="Sakkal Majalla" w:cs="Sakkal Majalla"/>
          <w:color w:val="000000"/>
          <w:rtl/>
        </w:rPr>
        <w:t xml:space="preserve"> تعالى</w:t>
      </w:r>
      <w:r>
        <w:rPr>
          <w:rFonts w:ascii="Sakkal Majalla" w:hAnsi="Sakkal Majalla" w:cs="Sakkal Majalla" w:hint="cs"/>
          <w:color w:val="000000"/>
          <w:rtl/>
        </w:rPr>
        <w:t xml:space="preserve"> : </w:t>
      </w:r>
      <w:r w:rsidRPr="001D4560">
        <w:rPr>
          <w:rFonts w:ascii="QCF_BSML" w:hAnsi="QCF_BSML" w:cs="QCF_BSML"/>
          <w:color w:val="000000"/>
          <w:sz w:val="26"/>
          <w:szCs w:val="26"/>
          <w:rtl/>
        </w:rPr>
        <w:t>ﭽ</w:t>
      </w:r>
      <w:r>
        <w:rPr>
          <w:rFonts w:ascii="Sakkal Majalla" w:hAnsi="Sakkal Majalla" w:cs="Sakkal Majalla" w:hint="cs"/>
          <w:color w:val="000000"/>
          <w:rtl/>
        </w:rPr>
        <w:t xml:space="preserve"> </w:t>
      </w:r>
      <w:r>
        <w:rPr>
          <w:rFonts w:ascii="Sakkal Majalla" w:hAnsi="Sakkal Majalla" w:cs="Sakkal Majalla"/>
          <w:color w:val="000000"/>
          <w:rtl/>
        </w:rPr>
        <w:t>و</w:t>
      </w:r>
      <w:r w:rsidRPr="00A477F0">
        <w:rPr>
          <w:rFonts w:ascii="Sakkal Majalla" w:hAnsi="Sakkal Majalla" w:cs="Sakkal Majalla"/>
          <w:color w:val="000000"/>
          <w:rtl/>
        </w:rPr>
        <w:t>مَنْ لَمْ يَحْكُمْ بِمَا أَنزلَ اللَّهُ فَأُولَئِكَ هُمُ الْكَافِرُون</w:t>
      </w:r>
      <w:r>
        <w:rPr>
          <w:rFonts w:ascii="Sakkal Majalla" w:hAnsi="Sakkal Majalla" w:cs="Sakkal Majalla" w:hint="cs"/>
          <w:color w:val="000000"/>
          <w:rtl/>
        </w:rPr>
        <w:t xml:space="preserve"> </w:t>
      </w:r>
      <w:r w:rsidRPr="001937FB">
        <w:rPr>
          <w:rFonts w:ascii="QCF_BSML" w:hAnsi="QCF_BSML" w:cs="QCF_BSML"/>
          <w:color w:val="000000"/>
          <w:sz w:val="26"/>
          <w:szCs w:val="26"/>
          <w:rtl/>
        </w:rPr>
        <w:t>ﭼ</w:t>
      </w:r>
      <w:r>
        <w:rPr>
          <w:rFonts w:ascii="Sakkal Majalla" w:hAnsi="Sakkal Majalla" w:cs="Sakkal Majalla" w:hint="cs"/>
          <w:color w:val="000000"/>
          <w:rtl/>
        </w:rPr>
        <w:t xml:space="preserve"> </w:t>
      </w:r>
      <w:r>
        <w:rPr>
          <w:rFonts w:ascii="QCF_BSML" w:hAnsi="QCF_BSML" w:cs="QCF_BSML" w:hint="cs"/>
          <w:rtl/>
        </w:rPr>
        <w:t xml:space="preserve"> </w:t>
      </w:r>
      <w:r w:rsidRPr="00A4066E">
        <w:rPr>
          <w:rFonts w:ascii="Sakkal Majalla" w:hAnsi="Sakkal Majalla" w:cs="Sakkal Majalla"/>
          <w:color w:val="000000"/>
          <w:sz w:val="24"/>
          <w:szCs w:val="24"/>
          <w:rtl/>
        </w:rPr>
        <w:t>المائدة 44</w:t>
      </w:r>
      <w:r w:rsidRPr="00A4066E">
        <w:rPr>
          <w:rFonts w:ascii="Sakkal Majalla" w:hAnsi="Sakkal Majalla" w:cs="Sakkal Majalla"/>
          <w:rtl/>
        </w:rPr>
        <w:t xml:space="preserve"> </w:t>
      </w:r>
      <w:r>
        <w:rPr>
          <w:rFonts w:ascii="Sakkal Majalla" w:hAnsi="Sakkal Majalla" w:cs="Sakkal Majalla" w:hint="cs"/>
          <w:rtl/>
        </w:rPr>
        <w:t>،</w:t>
      </w:r>
      <w:r w:rsidRPr="00A4066E">
        <w:rPr>
          <w:rFonts w:ascii="Sakkal Majalla" w:hAnsi="Sakkal Majalla" w:cs="Sakkal Majalla"/>
          <w:rtl/>
        </w:rPr>
        <w:t xml:space="preserve"> </w:t>
      </w:r>
      <w:r>
        <w:rPr>
          <w:rFonts w:ascii="Sakkal Majalla" w:hAnsi="Sakkal Majalla" w:cs="Sakkal Majalla"/>
          <w:color w:val="000000"/>
          <w:rtl/>
        </w:rPr>
        <w:t>وق</w:t>
      </w:r>
      <w:r>
        <w:rPr>
          <w:rFonts w:ascii="Sakkal Majalla" w:hAnsi="Sakkal Majalla" w:cs="Sakkal Majalla" w:hint="cs"/>
          <w:color w:val="000000"/>
          <w:rtl/>
        </w:rPr>
        <w:t>و</w:t>
      </w:r>
      <w:r w:rsidRPr="00A4066E">
        <w:rPr>
          <w:rFonts w:ascii="Sakkal Majalla" w:hAnsi="Sakkal Majalla" w:cs="Sakkal Majalla"/>
          <w:color w:val="000000"/>
          <w:rtl/>
        </w:rPr>
        <w:t>ل</w:t>
      </w:r>
      <w:r>
        <w:rPr>
          <w:rFonts w:ascii="Sakkal Majalla" w:hAnsi="Sakkal Majalla" w:cs="Sakkal Majalla" w:hint="cs"/>
          <w:color w:val="000000"/>
          <w:rtl/>
        </w:rPr>
        <w:t>ه</w:t>
      </w:r>
      <w:r w:rsidRPr="00A4066E">
        <w:rPr>
          <w:rFonts w:ascii="Sakkal Majalla" w:hAnsi="Sakkal Majalla" w:cs="Sakkal Majalla"/>
          <w:color w:val="000000"/>
          <w:rtl/>
        </w:rPr>
        <w:t xml:space="preserve"> تعالى :</w:t>
      </w:r>
      <w:r>
        <w:rPr>
          <w:rFonts w:ascii="Sakkal Majalla" w:hAnsi="Sakkal Majalla" w:cs="Sakkal Majalla" w:hint="cs"/>
          <w:color w:val="000000"/>
          <w:rtl/>
        </w:rPr>
        <w:t xml:space="preserve"> </w:t>
      </w:r>
      <w:r w:rsidRPr="001D4560">
        <w:rPr>
          <w:rFonts w:ascii="QCF_BSML" w:hAnsi="QCF_BSML" w:cs="QCF_BSML"/>
          <w:color w:val="000000"/>
          <w:sz w:val="26"/>
          <w:szCs w:val="26"/>
          <w:rtl/>
        </w:rPr>
        <w:t>ﭽ</w:t>
      </w:r>
      <w:r>
        <w:rPr>
          <w:rFonts w:ascii="Sakkal Majalla" w:hAnsi="Sakkal Majalla" w:cs="Sakkal Majalla"/>
          <w:color w:val="000000"/>
          <w:rtl/>
        </w:rPr>
        <w:t xml:space="preserve"> و</w:t>
      </w:r>
      <w:r w:rsidRPr="00A477F0">
        <w:rPr>
          <w:rFonts w:ascii="Sakkal Majalla" w:hAnsi="Sakkal Majalla" w:cs="Sakkal Majalla"/>
          <w:color w:val="000000"/>
          <w:rtl/>
        </w:rPr>
        <w:t>مَنْ لَمْ يَحْكُمْ بِمَا أَنزلَ اللَّهُ فَأُولَئِكَ هُمُ الظَّالِمُو</w:t>
      </w:r>
      <w:r>
        <w:rPr>
          <w:rFonts w:ascii="Sakkal Majalla" w:hAnsi="Sakkal Majalla" w:cs="Sakkal Majalla" w:hint="cs"/>
          <w:color w:val="000000"/>
          <w:rtl/>
        </w:rPr>
        <w:t xml:space="preserve">ن </w:t>
      </w:r>
      <w:r w:rsidRPr="001937FB">
        <w:rPr>
          <w:rFonts w:ascii="QCF_BSML" w:hAnsi="QCF_BSML" w:cs="QCF_BSML"/>
          <w:color w:val="000000"/>
          <w:sz w:val="26"/>
          <w:szCs w:val="26"/>
          <w:rtl/>
        </w:rPr>
        <w:t>ﭼ</w:t>
      </w:r>
      <w:r w:rsidRPr="00A4066E">
        <w:rPr>
          <w:rFonts w:ascii="Sakkal Majalla" w:hAnsi="Sakkal Majalla" w:cs="Sakkal Majalla"/>
          <w:color w:val="000000"/>
          <w:sz w:val="24"/>
          <w:szCs w:val="24"/>
          <w:rtl/>
        </w:rPr>
        <w:t xml:space="preserve">  المائدة 45</w:t>
      </w:r>
      <w:r w:rsidRPr="00A4066E">
        <w:rPr>
          <w:rFonts w:ascii="Sakkal Majalla" w:hAnsi="Sakkal Majalla" w:cs="Sakkal Majalla"/>
          <w:color w:val="000000"/>
          <w:rtl/>
        </w:rPr>
        <w:t xml:space="preserve">، </w:t>
      </w:r>
      <w:r>
        <w:rPr>
          <w:rFonts w:ascii="Sakkal Majalla" w:hAnsi="Sakkal Majalla" w:cs="Sakkal Majalla" w:hint="cs"/>
          <w:color w:val="000000"/>
          <w:rtl/>
        </w:rPr>
        <w:t xml:space="preserve"> </w:t>
      </w:r>
      <w:r>
        <w:rPr>
          <w:rFonts w:ascii="Sakkal Majalla" w:hAnsi="Sakkal Majalla" w:cs="Sakkal Majalla"/>
          <w:color w:val="000000"/>
          <w:rtl/>
        </w:rPr>
        <w:t>وق</w:t>
      </w:r>
      <w:r>
        <w:rPr>
          <w:rFonts w:ascii="Sakkal Majalla" w:hAnsi="Sakkal Majalla" w:cs="Sakkal Majalla" w:hint="cs"/>
          <w:color w:val="000000"/>
          <w:rtl/>
        </w:rPr>
        <w:t>و</w:t>
      </w:r>
      <w:r w:rsidRPr="00A4066E">
        <w:rPr>
          <w:rFonts w:ascii="Sakkal Majalla" w:hAnsi="Sakkal Majalla" w:cs="Sakkal Majalla"/>
          <w:color w:val="000000"/>
          <w:rtl/>
        </w:rPr>
        <w:t>ل</w:t>
      </w:r>
      <w:r>
        <w:rPr>
          <w:rFonts w:ascii="Sakkal Majalla" w:hAnsi="Sakkal Majalla" w:cs="Sakkal Majalla" w:hint="cs"/>
          <w:color w:val="000000"/>
          <w:rtl/>
        </w:rPr>
        <w:t>ه</w:t>
      </w:r>
      <w:r w:rsidRPr="00A4066E">
        <w:rPr>
          <w:rFonts w:ascii="Sakkal Majalla" w:hAnsi="Sakkal Majalla" w:cs="Sakkal Majalla"/>
          <w:color w:val="000000"/>
          <w:rtl/>
        </w:rPr>
        <w:t xml:space="preserve"> تعالى :</w:t>
      </w:r>
      <w:r>
        <w:rPr>
          <w:rFonts w:ascii="QCF_BSML" w:hAnsi="QCF_BSML" w:cs="QCF_BSML" w:hint="cs"/>
          <w:rtl/>
        </w:rPr>
        <w:t xml:space="preserve"> </w:t>
      </w:r>
      <w:r w:rsidRPr="001D4560">
        <w:rPr>
          <w:rFonts w:ascii="QCF_BSML" w:hAnsi="QCF_BSML" w:cs="QCF_BSML"/>
          <w:color w:val="000000"/>
          <w:sz w:val="26"/>
          <w:szCs w:val="26"/>
          <w:rtl/>
        </w:rPr>
        <w:t>ﭽ</w:t>
      </w:r>
      <w:r>
        <w:rPr>
          <w:rFonts w:ascii="Sakkal Majalla" w:hAnsi="Sakkal Majalla" w:cs="Sakkal Majalla" w:hint="cs"/>
          <w:color w:val="000000"/>
          <w:rtl/>
        </w:rPr>
        <w:t xml:space="preserve"> </w:t>
      </w:r>
      <w:r w:rsidRPr="00A477F0">
        <w:rPr>
          <w:rFonts w:ascii="Sakkal Majalla" w:hAnsi="Sakkal Majalla" w:cs="Sakkal Majalla"/>
          <w:color w:val="000000"/>
          <w:rtl/>
        </w:rPr>
        <w:t>وَمَنْ لَمْ يَحْكُمْ بِمَا أَنزلَ اللَّهُ فَأُولَئِكَ هُمُ الْفَاسِقُونَ</w:t>
      </w:r>
      <w:r>
        <w:rPr>
          <w:rFonts w:ascii="Sakkal Majalla" w:hAnsi="Sakkal Majalla" w:cs="Sakkal Majalla" w:hint="cs"/>
          <w:color w:val="000000"/>
          <w:rtl/>
        </w:rPr>
        <w:t xml:space="preserve"> </w:t>
      </w:r>
      <w:r w:rsidRPr="001937FB">
        <w:rPr>
          <w:rFonts w:ascii="QCF_BSML" w:hAnsi="QCF_BSML" w:cs="QCF_BSML"/>
          <w:color w:val="000000"/>
          <w:sz w:val="26"/>
          <w:szCs w:val="26"/>
          <w:rtl/>
        </w:rPr>
        <w:t>ﭼ</w:t>
      </w:r>
      <w:r>
        <w:rPr>
          <w:rFonts w:ascii="Sakkal Majalla" w:hAnsi="Sakkal Majalla" w:cs="Sakkal Majalla" w:hint="cs"/>
          <w:color w:val="000000"/>
          <w:rtl/>
        </w:rPr>
        <w:t xml:space="preserve"> </w:t>
      </w:r>
      <w:r>
        <w:rPr>
          <w:rFonts w:ascii="QCF_BSML" w:hAnsi="QCF_BSML" w:cs="QCF_BSML" w:hint="cs"/>
          <w:rtl/>
        </w:rPr>
        <w:t xml:space="preserve"> </w:t>
      </w:r>
      <w:r w:rsidRPr="00A4066E">
        <w:rPr>
          <w:rFonts w:ascii="Sakkal Majalla" w:hAnsi="Sakkal Majalla" w:cs="Sakkal Majalla"/>
          <w:color w:val="000000"/>
          <w:sz w:val="24"/>
          <w:szCs w:val="24"/>
          <w:rtl/>
        </w:rPr>
        <w:t>المائدة 47</w:t>
      </w:r>
      <w:r w:rsidRPr="00A4066E">
        <w:rPr>
          <w:rFonts w:ascii="Sakkal Majalla" w:hAnsi="Sakkal Majalla" w:cs="Sakkal Majalla"/>
          <w:color w:val="000000"/>
          <w:rtl/>
        </w:rPr>
        <w:t xml:space="preserve"> .</w:t>
      </w:r>
    </w:p>
    <w:p w:rsidR="00C327B1" w:rsidRPr="001937FB" w:rsidRDefault="00576D04" w:rsidP="00576D04">
      <w:pPr>
        <w:pStyle w:val="a3"/>
        <w:spacing w:after="0" w:line="240" w:lineRule="auto"/>
        <w:ind w:left="55" w:firstLine="512"/>
        <w:jc w:val="both"/>
      </w:pPr>
      <w:r w:rsidRPr="00964A62">
        <w:rPr>
          <w:rFonts w:ascii="Sakkal Majalla" w:hAnsi="Sakkal Majalla" w:cs="Sakkal Majalla"/>
          <w:rtl/>
        </w:rPr>
        <w:t>وقوله تعالى</w:t>
      </w:r>
      <w:r>
        <w:rPr>
          <w:rFonts w:ascii="Sakkal Majalla" w:hAnsi="Sakkal Majalla" w:cs="Sakkal Majalla" w:hint="cs"/>
          <w:rtl/>
        </w:rPr>
        <w:t xml:space="preserve"> : </w:t>
      </w:r>
      <w:r w:rsidRPr="001D4560">
        <w:rPr>
          <w:rFonts w:ascii="QCF_BSML" w:hAnsi="QCF_BSML" w:cs="QCF_BSML"/>
          <w:color w:val="000000"/>
          <w:sz w:val="26"/>
          <w:szCs w:val="26"/>
          <w:rtl/>
        </w:rPr>
        <w:t>ﭽ</w:t>
      </w:r>
      <w:r>
        <w:rPr>
          <w:rFonts w:ascii="Sakkal Majalla" w:hAnsi="Sakkal Majalla" w:cs="Sakkal Majalla" w:hint="cs"/>
          <w:rtl/>
        </w:rPr>
        <w:t xml:space="preserve"> </w:t>
      </w:r>
      <w:r w:rsidRPr="00120BF4">
        <w:rPr>
          <w:rFonts w:ascii="Sakkal Majalla" w:hAnsi="Sakkal Majalla" w:cs="Sakkal Majalla"/>
          <w:color w:val="000000"/>
          <w:rtl/>
        </w:rPr>
        <w:t xml:space="preserve">فَلا وَرَبِّكَ لا يُؤْمِنُونَ حَتَّى يُحَكِّمُوكَ فِيمَا شَجَرَ بَيْنَهُمْ ثُمَّ لا يَجِدُوا فِي أَنْفُسِهِمْ حَرَجًا مِمَّا قَضَيْتَ وَيُسَلِّمُوا </w:t>
      </w:r>
      <w:proofErr w:type="spellStart"/>
      <w:r w:rsidRPr="00120BF4">
        <w:rPr>
          <w:rFonts w:ascii="Sakkal Majalla" w:hAnsi="Sakkal Majalla" w:cs="Sakkal Majalla"/>
          <w:color w:val="000000"/>
          <w:rtl/>
        </w:rPr>
        <w:t>تَسْلِيمَا</w:t>
      </w:r>
      <w:r w:rsidR="00C327B1" w:rsidRPr="001937FB">
        <w:rPr>
          <w:rFonts w:ascii="QCF_BSML" w:hAnsi="QCF_BSML" w:cs="QCF_BSML"/>
          <w:color w:val="000000"/>
          <w:sz w:val="26"/>
          <w:szCs w:val="26"/>
          <w:rtl/>
        </w:rPr>
        <w:t>ﭼ</w:t>
      </w:r>
      <w:proofErr w:type="spellEnd"/>
      <w:r w:rsidR="00C327B1" w:rsidRPr="00061C31">
        <w:rPr>
          <w:rFonts w:hint="cs"/>
          <w:rtl/>
        </w:rPr>
        <w:t xml:space="preserve"> </w:t>
      </w:r>
      <w:r w:rsidR="00C327B1" w:rsidRPr="001937FB">
        <w:rPr>
          <w:rFonts w:hint="cs"/>
          <w:sz w:val="24"/>
          <w:szCs w:val="24"/>
          <w:rtl/>
        </w:rPr>
        <w:t>النساء 65</w:t>
      </w:r>
      <w:r w:rsidR="00C327B1">
        <w:rPr>
          <w:rFonts w:hint="cs"/>
          <w:rtl/>
        </w:rPr>
        <w:t xml:space="preserve"> ،</w:t>
      </w:r>
      <w:r w:rsidR="00C327B1" w:rsidRPr="00061C31">
        <w:rPr>
          <w:rFonts w:hint="cs"/>
          <w:rtl/>
        </w:rPr>
        <w:t xml:space="preserve"> والواجب على الجميع </w:t>
      </w:r>
      <w:proofErr w:type="spellStart"/>
      <w:r w:rsidR="00C327B1" w:rsidRPr="00061C31">
        <w:rPr>
          <w:rFonts w:hint="cs"/>
          <w:rtl/>
        </w:rPr>
        <w:t>التحاكم</w:t>
      </w:r>
      <w:proofErr w:type="spellEnd"/>
      <w:r w:rsidR="00C327B1" w:rsidRPr="00061C31">
        <w:rPr>
          <w:rFonts w:hint="cs"/>
          <w:rtl/>
        </w:rPr>
        <w:t xml:space="preserve"> إلى شرع الله المطهر ، والله ولي التوفيق "</w:t>
      </w:r>
      <w:r w:rsidR="00C327B1" w:rsidRPr="001937FB">
        <w:rPr>
          <w:rFonts w:hint="cs"/>
          <w:sz w:val="20"/>
          <w:szCs w:val="20"/>
          <w:rtl/>
        </w:rPr>
        <w:t xml:space="preserve"> </w:t>
      </w:r>
      <w:r w:rsidR="00C327B1">
        <w:rPr>
          <w:rFonts w:hint="cs"/>
          <w:rtl/>
        </w:rPr>
        <w:t xml:space="preserve"> </w:t>
      </w:r>
      <w:r w:rsidR="00C327B1" w:rsidRPr="001937FB">
        <w:rPr>
          <w:rFonts w:hint="cs"/>
          <w:sz w:val="24"/>
          <w:szCs w:val="24"/>
          <w:rtl/>
        </w:rPr>
        <w:t>أ . هـ .</w:t>
      </w:r>
    </w:p>
    <w:p w:rsidR="00303852" w:rsidRPr="007A1A42" w:rsidRDefault="00303852" w:rsidP="00303852">
      <w:pPr>
        <w:spacing w:after="0" w:line="240" w:lineRule="auto"/>
        <w:rPr>
          <w:rFonts w:ascii="Sakkal Majalla" w:eastAsia="Times New Roman" w:hAnsi="Sakkal Majalla" w:cs="AL-Mateen"/>
          <w:rtl/>
        </w:rPr>
      </w:pPr>
      <w:r>
        <w:rPr>
          <w:rFonts w:ascii="Sakkal Majalla" w:eastAsia="Times New Roman" w:hAnsi="Sakkal Majalla" w:cs="AL-Mateen" w:hint="cs"/>
          <w:rtl/>
        </w:rPr>
        <w:lastRenderedPageBreak/>
        <w:t>فتوى</w:t>
      </w:r>
      <w:r w:rsidRPr="007A1A42">
        <w:rPr>
          <w:rFonts w:ascii="Sakkal Majalla" w:eastAsia="Times New Roman" w:hAnsi="Sakkal Majalla" w:cs="AL-Mateen" w:hint="cs"/>
          <w:rtl/>
        </w:rPr>
        <w:t xml:space="preserve"> العلامة ابن باز رحمه الله </w:t>
      </w:r>
      <w:r>
        <w:rPr>
          <w:rFonts w:ascii="Sakkal Majalla" w:eastAsia="Times New Roman" w:hAnsi="Sakkal Majalla" w:cs="AL-Mateen" w:hint="cs"/>
          <w:rtl/>
        </w:rPr>
        <w:t xml:space="preserve">في التفريق </w:t>
      </w:r>
      <w:r w:rsidRPr="007A1A42">
        <w:rPr>
          <w:rFonts w:ascii="Sakkal Majalla" w:eastAsia="Times New Roman" w:hAnsi="Sakkal Majalla" w:cs="AL-Mateen" w:hint="cs"/>
          <w:rtl/>
        </w:rPr>
        <w:t>بين الحكم القبلي والصلح الشرعي :</w:t>
      </w:r>
    </w:p>
    <w:p w:rsidR="00303852" w:rsidRPr="00EC4915" w:rsidRDefault="00303852" w:rsidP="00303852">
      <w:pPr>
        <w:spacing w:after="0" w:line="240" w:lineRule="auto"/>
        <w:jc w:val="both"/>
        <w:rPr>
          <w:rFonts w:ascii="Sakkal Majalla" w:eastAsia="Times New Roman" w:hAnsi="Sakkal Majalla"/>
          <w:b/>
          <w:bCs/>
          <w:rtl/>
        </w:rPr>
      </w:pPr>
      <w:r w:rsidRPr="00EC4915">
        <w:rPr>
          <w:rFonts w:ascii="Sakkal Majalla" w:eastAsia="Times New Roman" w:hAnsi="Sakkal Majalla" w:hint="cs"/>
          <w:b/>
          <w:bCs/>
          <w:rtl/>
        </w:rPr>
        <w:t>السؤال :</w:t>
      </w:r>
    </w:p>
    <w:p w:rsidR="00303852" w:rsidRPr="00EC4915" w:rsidRDefault="00303852" w:rsidP="00683C96">
      <w:pPr>
        <w:spacing w:after="0" w:line="240" w:lineRule="auto"/>
        <w:ind w:firstLine="720"/>
        <w:jc w:val="both"/>
        <w:rPr>
          <w:rFonts w:ascii="Sakkal Majalla" w:eastAsia="Times New Roman" w:hAnsi="Sakkal Majalla"/>
        </w:rPr>
      </w:pPr>
      <w:r w:rsidRPr="00EC4915">
        <w:rPr>
          <w:rFonts w:ascii="Sakkal Majalla" w:eastAsia="Times New Roman" w:hAnsi="Sakkal Majalla"/>
          <w:rtl/>
        </w:rPr>
        <w:t>من يتحاكم إلى القوانين العرفية، والقوانين القبلية</w:t>
      </w:r>
      <w:r w:rsidR="00683C96">
        <w:rPr>
          <w:rFonts w:ascii="Sakkal Majalla" w:eastAsia="Times New Roman" w:hAnsi="Sakkal Majalla" w:hint="cs"/>
          <w:rtl/>
        </w:rPr>
        <w:t xml:space="preserve"> ...</w:t>
      </w:r>
      <w:r w:rsidRPr="00EC4915">
        <w:rPr>
          <w:rFonts w:ascii="Sakkal Majalla" w:eastAsia="Times New Roman" w:hAnsi="Sakkal Majalla"/>
          <w:rtl/>
        </w:rPr>
        <w:t xml:space="preserve"> هل حققوا معنى لا إله إلا الله</w:t>
      </w:r>
      <w:r w:rsidR="00683C96">
        <w:rPr>
          <w:rFonts w:ascii="Sakkal Majalla" w:eastAsia="Times New Roman" w:hAnsi="Sakkal Majalla" w:hint="cs"/>
          <w:rtl/>
        </w:rPr>
        <w:t xml:space="preserve"> </w:t>
      </w:r>
      <w:r w:rsidRPr="00EC4915">
        <w:rPr>
          <w:rFonts w:ascii="Sakkal Majalla" w:eastAsia="Times New Roman" w:hAnsi="Sakkal Majalla"/>
          <w:rtl/>
        </w:rPr>
        <w:t>؟</w:t>
      </w:r>
    </w:p>
    <w:p w:rsidR="00303852" w:rsidRPr="00EC4915" w:rsidRDefault="00303852" w:rsidP="00303852">
      <w:pPr>
        <w:spacing w:after="0" w:line="240" w:lineRule="auto"/>
        <w:jc w:val="both"/>
        <w:rPr>
          <w:rFonts w:ascii="Sakkal Majalla" w:eastAsia="Times New Roman" w:hAnsi="Sakkal Majalla"/>
          <w:b/>
          <w:bCs/>
          <w:rtl/>
        </w:rPr>
      </w:pPr>
      <w:r w:rsidRPr="00EC4915">
        <w:rPr>
          <w:rFonts w:ascii="Sakkal Majalla" w:eastAsia="Times New Roman" w:hAnsi="Sakkal Majalla" w:hint="cs"/>
          <w:b/>
          <w:bCs/>
          <w:rtl/>
        </w:rPr>
        <w:t>الجواب :</w:t>
      </w:r>
    </w:p>
    <w:p w:rsidR="00303852" w:rsidRPr="00EC4915" w:rsidRDefault="00303852" w:rsidP="00D45381">
      <w:pPr>
        <w:spacing w:after="0" w:line="240" w:lineRule="auto"/>
        <w:jc w:val="both"/>
        <w:rPr>
          <w:rFonts w:ascii="Sakkal Majalla" w:eastAsia="Times New Roman" w:hAnsi="Sakkal Majalla"/>
          <w:rtl/>
        </w:rPr>
      </w:pPr>
      <w:r>
        <w:rPr>
          <w:rFonts w:ascii="Sakkal Majalla" w:eastAsia="Times New Roman" w:hAnsi="Sakkal Majalla" w:hint="cs"/>
          <w:rtl/>
        </w:rPr>
        <w:tab/>
      </w:r>
      <w:r w:rsidRPr="00EC4915">
        <w:rPr>
          <w:rFonts w:ascii="Sakkal Majalla" w:eastAsia="Times New Roman" w:hAnsi="Sakkal Majalla"/>
          <w:rtl/>
        </w:rPr>
        <w:t>أما تحكيم القوانين والأعراف القبلية فهذا منكر لا يجوز ، والواجب تحكيم شرع الله، كما قال سبحانه : </w:t>
      </w:r>
      <w:r w:rsidRPr="006B6432">
        <w:rPr>
          <w:rFonts w:ascii="QCF_BSML" w:hAnsi="QCF_BSML" w:cs="QCF_BSML"/>
          <w:color w:val="000000"/>
          <w:rtl/>
        </w:rPr>
        <w:t>ﭽ</w:t>
      </w:r>
      <w:r w:rsidR="00D45381" w:rsidRPr="00D45381">
        <w:rPr>
          <w:rFonts w:ascii="Sakkal Majalla" w:hAnsi="Sakkal Majalla" w:cs="Sakkal Majalla"/>
          <w:color w:val="000000"/>
          <w:rtl/>
        </w:rPr>
        <w:t xml:space="preserve"> </w:t>
      </w:r>
      <w:r w:rsidR="00D45381" w:rsidRPr="00120BF4">
        <w:rPr>
          <w:rFonts w:ascii="Sakkal Majalla" w:hAnsi="Sakkal Majalla" w:cs="Sakkal Majalla"/>
          <w:color w:val="000000"/>
          <w:rtl/>
        </w:rPr>
        <w:t>فَلا وَرَبِّكَ لا يُؤْمِنُونَ حَتَّى يُحَكِّمُوكَ فِيمَا شَجَرَ بَيْنَهُمْ ثُمَّ لا يَجِدُوا فِي أَنْفُسِهِمْ حَرَجًا مِمَّا قَضَيْتَ وَيُسَلِّمُوا تَسْلِيمَا</w:t>
      </w:r>
      <w:r w:rsidR="00D45381" w:rsidRPr="0019341D">
        <w:rPr>
          <w:rFonts w:ascii="QCF_P088" w:hAnsi="QCF_P088" w:cs="QCF_P088"/>
          <w:color w:val="000000"/>
          <w:rtl/>
        </w:rPr>
        <w:t xml:space="preserve"> ﯯ   </w:t>
      </w:r>
      <w:r w:rsidRPr="0019341D">
        <w:rPr>
          <w:rFonts w:ascii="QCF_BSML" w:hAnsi="QCF_BSML" w:cs="QCF_BSML"/>
          <w:color w:val="000000"/>
          <w:rtl/>
        </w:rPr>
        <w:t>ﭼ</w:t>
      </w:r>
      <w:r w:rsidRPr="00EC4915">
        <w:rPr>
          <w:color w:val="000000"/>
          <w:rtl/>
        </w:rPr>
        <w:t xml:space="preserve"> </w:t>
      </w:r>
      <w:r w:rsidRPr="00EC4915">
        <w:rPr>
          <w:sz w:val="24"/>
          <w:szCs w:val="24"/>
          <w:rtl/>
        </w:rPr>
        <w:t>النساء</w:t>
      </w:r>
    </w:p>
    <w:p w:rsidR="00303852" w:rsidRDefault="00303852" w:rsidP="00683C96">
      <w:pPr>
        <w:spacing w:after="0" w:line="240" w:lineRule="auto"/>
        <w:ind w:firstLine="720"/>
        <w:jc w:val="both"/>
        <w:rPr>
          <w:rFonts w:ascii="Sakkal Majalla" w:eastAsia="Times New Roman" w:hAnsi="Sakkal Majalla"/>
          <w:rtl/>
        </w:rPr>
      </w:pPr>
      <w:r w:rsidRPr="00EC4915">
        <w:rPr>
          <w:rFonts w:ascii="Sakkal Majalla" w:eastAsia="Times New Roman" w:hAnsi="Sakkal Majalla"/>
          <w:rtl/>
        </w:rPr>
        <w:t>أما الصلح فلا بأس به من غير إلزام</w:t>
      </w:r>
      <w:r w:rsidRPr="00EC4915">
        <w:rPr>
          <w:rFonts w:ascii="Sakkal Majalla" w:eastAsia="Times New Roman" w:hAnsi="Sakkal Majalla" w:hint="cs"/>
          <w:rtl/>
        </w:rPr>
        <w:t xml:space="preserve"> ... </w:t>
      </w:r>
      <w:r w:rsidRPr="00EC4915">
        <w:rPr>
          <w:rFonts w:ascii="Sakkal Majalla" w:eastAsia="Times New Roman" w:hAnsi="Sakkal Majalla"/>
          <w:rtl/>
        </w:rPr>
        <w:t>فإذا أصلح شيخ القبيلة</w:t>
      </w:r>
      <w:r w:rsidR="00683C96">
        <w:rPr>
          <w:rFonts w:ascii="Sakkal Majalla" w:eastAsia="Times New Roman" w:hAnsi="Sakkal Majalla" w:hint="cs"/>
          <w:rtl/>
        </w:rPr>
        <w:t xml:space="preserve"> </w:t>
      </w:r>
      <w:r w:rsidRPr="00EC4915">
        <w:rPr>
          <w:rFonts w:ascii="Sakkal Majalla" w:eastAsia="Times New Roman" w:hAnsi="Sakkal Majalla"/>
          <w:rtl/>
        </w:rPr>
        <w:t>،</w:t>
      </w:r>
      <w:r w:rsidRPr="00EC4915">
        <w:rPr>
          <w:rFonts w:ascii="Sakkal Majalla" w:eastAsia="Times New Roman" w:hAnsi="Sakkal Majalla" w:hint="cs"/>
          <w:rtl/>
        </w:rPr>
        <w:t xml:space="preserve">   </w:t>
      </w:r>
      <w:r w:rsidRPr="00EC4915">
        <w:rPr>
          <w:rFonts w:ascii="Sakkal Majalla" w:eastAsia="Times New Roman" w:hAnsi="Sakkal Majalla"/>
          <w:rtl/>
        </w:rPr>
        <w:t xml:space="preserve"> أو أحد أفراد القبيلة وأعيانها بين متخاصمين صلحا لا يخالف شرع الله</w:t>
      </w:r>
      <w:r w:rsidR="00683C96">
        <w:rPr>
          <w:rFonts w:ascii="Sakkal Majalla" w:eastAsia="Times New Roman" w:hAnsi="Sakkal Majalla" w:hint="cs"/>
          <w:rtl/>
        </w:rPr>
        <w:t xml:space="preserve"> </w:t>
      </w:r>
      <w:r w:rsidRPr="00EC4915">
        <w:rPr>
          <w:rFonts w:ascii="Sakkal Majalla" w:eastAsia="Times New Roman" w:hAnsi="Sakkal Majalla"/>
          <w:rtl/>
        </w:rPr>
        <w:t>،</w:t>
      </w:r>
      <w:r w:rsidRPr="00EC4915">
        <w:rPr>
          <w:rFonts w:ascii="Sakkal Majalla" w:eastAsia="Times New Roman" w:hAnsi="Sakkal Majalla" w:hint="cs"/>
          <w:rtl/>
        </w:rPr>
        <w:t xml:space="preserve"> </w:t>
      </w:r>
      <w:r w:rsidRPr="00EC4915">
        <w:rPr>
          <w:rFonts w:ascii="Sakkal Majalla" w:eastAsia="Times New Roman" w:hAnsi="Sakkal Majalla"/>
          <w:rtl/>
        </w:rPr>
        <w:t>بأن أشاروا على هذا بأن يسقط بعض حقه ، وهذا بأن يتسامح عن بعض ح</w:t>
      </w:r>
      <w:r>
        <w:rPr>
          <w:rFonts w:ascii="Sakkal Majalla" w:eastAsia="Times New Roman" w:hAnsi="Sakkal Majalla"/>
          <w:rtl/>
        </w:rPr>
        <w:t>قه</w:t>
      </w:r>
      <w:r>
        <w:rPr>
          <w:rFonts w:ascii="Sakkal Majalla" w:eastAsia="Times New Roman" w:hAnsi="Sakkal Majalla" w:hint="cs"/>
          <w:rtl/>
        </w:rPr>
        <w:t xml:space="preserve"> </w:t>
      </w:r>
      <w:r w:rsidR="00683C96">
        <w:rPr>
          <w:rFonts w:ascii="Sakkal Majalla" w:eastAsia="Times New Roman" w:hAnsi="Sakkal Majalla"/>
          <w:rtl/>
        </w:rPr>
        <w:t>، وهذا بأن يعفو</w:t>
      </w:r>
      <w:r w:rsidR="00683C96">
        <w:rPr>
          <w:rFonts w:ascii="Sakkal Majalla" w:eastAsia="Times New Roman" w:hAnsi="Sakkal Majalla" w:hint="cs"/>
          <w:rtl/>
        </w:rPr>
        <w:t xml:space="preserve"> ...  </w:t>
      </w:r>
      <w:r>
        <w:rPr>
          <w:rFonts w:ascii="Sakkal Majalla" w:eastAsia="Times New Roman" w:hAnsi="Sakkal Majalla"/>
          <w:rtl/>
        </w:rPr>
        <w:t>فلا بأس بهذا</w:t>
      </w:r>
      <w:r w:rsidR="00683C96">
        <w:rPr>
          <w:rFonts w:ascii="Sakkal Majalla" w:eastAsia="Times New Roman" w:hAnsi="Sakkal Majalla" w:hint="cs"/>
          <w:rtl/>
        </w:rPr>
        <w:t xml:space="preserve"> </w:t>
      </w:r>
      <w:r>
        <w:rPr>
          <w:rFonts w:ascii="Sakkal Majalla" w:eastAsia="Times New Roman" w:hAnsi="Sakkal Majalla" w:hint="cs"/>
          <w:rtl/>
        </w:rPr>
        <w:t>.</w:t>
      </w:r>
    </w:p>
    <w:p w:rsidR="00303852" w:rsidRPr="00615ACD" w:rsidRDefault="00303852" w:rsidP="00D45381">
      <w:pPr>
        <w:spacing w:after="0" w:line="240" w:lineRule="auto"/>
        <w:ind w:firstLine="720"/>
        <w:jc w:val="both"/>
        <w:rPr>
          <w:rFonts w:ascii="Times" w:hAnsi="Times"/>
          <w:color w:val="000000"/>
          <w:rtl/>
        </w:rPr>
      </w:pPr>
      <w:r w:rsidRPr="00EC4915">
        <w:rPr>
          <w:rFonts w:ascii="Sakkal Majalla" w:eastAsia="Times New Roman" w:hAnsi="Sakkal Majalla"/>
          <w:rtl/>
        </w:rPr>
        <w:t>أما أن يلزموهم بقوانين ترجع إلى أسلافهم وآبائهم فهذا لا يجوز</w:t>
      </w:r>
      <w:r w:rsidR="00683C96">
        <w:rPr>
          <w:rFonts w:ascii="Sakkal Majalla" w:eastAsia="Times New Roman" w:hAnsi="Sakkal Majalla" w:hint="cs"/>
          <w:rtl/>
        </w:rPr>
        <w:t xml:space="preserve"> </w:t>
      </w:r>
      <w:r w:rsidRPr="00EC4915">
        <w:rPr>
          <w:rFonts w:ascii="Sakkal Majalla" w:eastAsia="Times New Roman" w:hAnsi="Sakkal Majalla"/>
          <w:rtl/>
        </w:rPr>
        <w:t>، أما الصلح بالتراضي على أن هذا يسمح عن بعض حقه</w:t>
      </w:r>
      <w:r w:rsidR="00683C96">
        <w:rPr>
          <w:rFonts w:ascii="Sakkal Majalla" w:eastAsia="Times New Roman" w:hAnsi="Sakkal Majalla" w:hint="cs"/>
          <w:rtl/>
        </w:rPr>
        <w:t xml:space="preserve"> </w:t>
      </w:r>
      <w:r w:rsidRPr="00EC4915">
        <w:rPr>
          <w:rFonts w:ascii="Sakkal Majalla" w:eastAsia="Times New Roman" w:hAnsi="Sakkal Majalla"/>
          <w:rtl/>
        </w:rPr>
        <w:t>،</w:t>
      </w:r>
      <w:r w:rsidRPr="00EC4915">
        <w:rPr>
          <w:rFonts w:ascii="Sakkal Majalla" w:eastAsia="Times New Roman" w:hAnsi="Sakkal Majalla" w:hint="cs"/>
          <w:rtl/>
        </w:rPr>
        <w:t xml:space="preserve"> أ</w:t>
      </w:r>
      <w:r w:rsidR="0000450D">
        <w:rPr>
          <w:rFonts w:ascii="Sakkal Majalla" w:eastAsia="Times New Roman" w:hAnsi="Sakkal Majalla"/>
          <w:rtl/>
        </w:rPr>
        <w:t>و يسمح عن سب</w:t>
      </w:r>
      <w:r w:rsidRPr="00EC4915">
        <w:rPr>
          <w:rFonts w:ascii="Sakkal Majalla" w:eastAsia="Times New Roman" w:hAnsi="Sakkal Majalla"/>
          <w:rtl/>
        </w:rPr>
        <w:t xml:space="preserve"> أخيه</w:t>
      </w:r>
      <w:r>
        <w:rPr>
          <w:rFonts w:ascii="Sakkal Majalla" w:eastAsia="Times New Roman" w:hAnsi="Sakkal Majalla" w:hint="cs"/>
          <w:rtl/>
        </w:rPr>
        <w:t xml:space="preserve"> </w:t>
      </w:r>
      <w:r w:rsidRPr="00EC4915">
        <w:rPr>
          <w:rFonts w:ascii="Sakkal Majalla" w:eastAsia="Times New Roman" w:hAnsi="Sakkal Majalla"/>
          <w:rtl/>
        </w:rPr>
        <w:t>، أو ما أشبه ذلك</w:t>
      </w:r>
      <w:r w:rsidR="00683C96">
        <w:rPr>
          <w:rFonts w:ascii="Sakkal Majalla" w:eastAsia="Times New Roman" w:hAnsi="Sakkal Majalla" w:hint="cs"/>
          <w:rtl/>
        </w:rPr>
        <w:t xml:space="preserve"> </w:t>
      </w:r>
      <w:r w:rsidR="0000450D">
        <w:rPr>
          <w:rFonts w:ascii="Sakkal Majalla" w:eastAsia="Times New Roman" w:hAnsi="Sakkal Majalla" w:hint="cs"/>
          <w:rtl/>
        </w:rPr>
        <w:t>...</w:t>
      </w:r>
      <w:r w:rsidRPr="00EC4915">
        <w:rPr>
          <w:rFonts w:ascii="Sakkal Majalla" w:eastAsia="Times New Roman" w:hAnsi="Sakkal Majalla"/>
          <w:rtl/>
        </w:rPr>
        <w:t xml:space="preserve"> فهذا لا بأس به </w:t>
      </w:r>
      <w:r w:rsidR="0000450D">
        <w:rPr>
          <w:rFonts w:ascii="Sakkal Majalla" w:eastAsia="Times New Roman" w:hAnsi="Sakkal Majalla" w:hint="cs"/>
          <w:rtl/>
        </w:rPr>
        <w:t xml:space="preserve">، </w:t>
      </w:r>
      <w:r w:rsidRPr="00EC4915">
        <w:rPr>
          <w:rFonts w:ascii="Sakkal Majalla" w:eastAsia="Times New Roman" w:hAnsi="Sakkal Majalla"/>
          <w:rtl/>
        </w:rPr>
        <w:t>لقول الله تعالى</w:t>
      </w:r>
      <w:r>
        <w:rPr>
          <w:rFonts w:ascii="Sakkal Majalla" w:eastAsia="Times New Roman" w:hAnsi="Sakkal Majalla" w:hint="cs"/>
          <w:rtl/>
        </w:rPr>
        <w:t xml:space="preserve"> </w:t>
      </w:r>
      <w:r w:rsidRPr="00EC4915">
        <w:rPr>
          <w:rFonts w:ascii="Sakkal Majalla" w:eastAsia="Times New Roman" w:hAnsi="Sakkal Majalla"/>
          <w:rtl/>
        </w:rPr>
        <w:t>:</w:t>
      </w:r>
      <w:r w:rsidR="00683C96">
        <w:rPr>
          <w:rFonts w:ascii="Sakkal Majalla" w:eastAsia="Times New Roman" w:hAnsi="Sakkal Majalla" w:hint="cs"/>
          <w:rtl/>
        </w:rPr>
        <w:t xml:space="preserve"> </w:t>
      </w:r>
      <w:r w:rsidRPr="00EC4915">
        <w:rPr>
          <w:rFonts w:ascii="QCF_BSML" w:hAnsi="QCF_BSML"/>
          <w:rtl/>
        </w:rPr>
        <w:t xml:space="preserve"> </w:t>
      </w:r>
      <w:r w:rsidRPr="00106FD5">
        <w:rPr>
          <w:rFonts w:ascii="QCF_BSML" w:hAnsi="QCF_BSML" w:cs="QCF_BSML"/>
          <w:rtl/>
        </w:rPr>
        <w:t>ﭽ</w:t>
      </w:r>
      <w:r w:rsidR="00D45381" w:rsidRPr="00D45381">
        <w:rPr>
          <w:rFonts w:ascii="Traditional Arabic" w:eastAsiaTheme="minorHAnsi" w:hAnsi="Traditional Arabic" w:cs="Traditional Arabic"/>
          <w:b/>
          <w:bCs/>
          <w:color w:val="000000"/>
          <w:sz w:val="44"/>
          <w:szCs w:val="44"/>
          <w:rtl/>
        </w:rPr>
        <w:t xml:space="preserve"> </w:t>
      </w:r>
      <w:r w:rsidR="00D45381" w:rsidRPr="00D45381">
        <w:rPr>
          <w:rFonts w:ascii="Sakkal Majalla" w:eastAsiaTheme="minorHAnsi" w:hAnsi="Sakkal Majalla" w:cs="Sakkal Majalla"/>
          <w:color w:val="000000"/>
          <w:rtl/>
        </w:rPr>
        <w:t>وَالصُّلْحُ خَيْرٌ</w:t>
      </w:r>
      <w:r w:rsidR="00D45381" w:rsidRPr="00D45381">
        <w:rPr>
          <w:rFonts w:ascii="Sakkal Majalla" w:hAnsi="Sakkal Majalla" w:cs="Sakkal Majalla"/>
          <w:rtl/>
        </w:rPr>
        <w:t xml:space="preserve"> </w:t>
      </w:r>
      <w:r w:rsidRPr="00106FD5">
        <w:rPr>
          <w:rFonts w:ascii="QCF_BSML" w:hAnsi="QCF_BSML" w:cs="QCF_BSML"/>
          <w:rtl/>
        </w:rPr>
        <w:t>ﭼ</w:t>
      </w:r>
      <w:r w:rsidRPr="00EC4915">
        <w:rPr>
          <w:rtl/>
        </w:rPr>
        <w:t xml:space="preserve"> </w:t>
      </w:r>
      <w:r w:rsidRPr="00EC4915">
        <w:rPr>
          <w:sz w:val="24"/>
          <w:szCs w:val="24"/>
          <w:rtl/>
        </w:rPr>
        <w:t xml:space="preserve">النساء </w:t>
      </w:r>
      <w:r w:rsidRPr="00EC4915">
        <w:rPr>
          <w:rFonts w:ascii="Times New Roman" w:hAnsi="Times New Roman" w:cs="Times New Roman" w:hint="cs"/>
          <w:sz w:val="24"/>
          <w:szCs w:val="24"/>
          <w:rtl/>
        </w:rPr>
        <w:t>١٢٨</w:t>
      </w:r>
      <w:r w:rsidRPr="00EC4915">
        <w:rPr>
          <w:rFonts w:ascii="Sakkal Majalla" w:eastAsia="Times New Roman" w:hAnsi="Sakkal Majalla" w:hint="cs"/>
          <w:rtl/>
        </w:rPr>
        <w:t xml:space="preserve">، </w:t>
      </w:r>
      <w:r w:rsidRPr="00EC4915">
        <w:rPr>
          <w:rFonts w:ascii="Sakkal Majalla" w:eastAsia="Times New Roman" w:hAnsi="Sakkal Majalla"/>
          <w:rtl/>
        </w:rPr>
        <w:t xml:space="preserve">ولقول النبي </w:t>
      </w:r>
      <w:r w:rsidRPr="00EC4915">
        <w:sym w:font="AGA Arabesque" w:char="F072"/>
      </w:r>
      <w:r w:rsidRPr="00EC4915">
        <w:rPr>
          <w:rFonts w:ascii="Sakkal Majalla" w:eastAsia="Times New Roman" w:hAnsi="Sakkal Majalla" w:hint="cs"/>
          <w:rtl/>
        </w:rPr>
        <w:t xml:space="preserve"> : " </w:t>
      </w:r>
      <w:r w:rsidRPr="00EC4915">
        <w:rPr>
          <w:rFonts w:ascii="Sakkal Majalla" w:eastAsia="Times New Roman" w:hAnsi="Sakkal Majalla"/>
          <w:rtl/>
        </w:rPr>
        <w:t>الصلح جائز بين المسلمين إلا صلحا</w:t>
      </w:r>
      <w:r w:rsidRPr="00EC4915">
        <w:rPr>
          <w:rFonts w:ascii="Sakkal Majalla" w:eastAsia="Times New Roman" w:hAnsi="Sakkal Majalla" w:hint="cs"/>
          <w:rtl/>
        </w:rPr>
        <w:t>ً</w:t>
      </w:r>
      <w:r w:rsidRPr="00EC4915">
        <w:rPr>
          <w:rFonts w:ascii="Sakkal Majalla" w:eastAsia="Times New Roman" w:hAnsi="Sakkal Majalla"/>
          <w:rtl/>
        </w:rPr>
        <w:t xml:space="preserve"> حر</w:t>
      </w:r>
      <w:r w:rsidRPr="00EC4915">
        <w:rPr>
          <w:rFonts w:ascii="Sakkal Majalla" w:eastAsia="Times New Roman" w:hAnsi="Sakkal Majalla" w:hint="cs"/>
          <w:rtl/>
        </w:rPr>
        <w:t>ّ</w:t>
      </w:r>
      <w:r w:rsidRPr="00EC4915">
        <w:rPr>
          <w:rFonts w:ascii="Sakkal Majalla" w:eastAsia="Times New Roman" w:hAnsi="Sakkal Majalla"/>
          <w:rtl/>
        </w:rPr>
        <w:t>م حلالا</w:t>
      </w:r>
      <w:r w:rsidRPr="00EC4915">
        <w:rPr>
          <w:rFonts w:ascii="Sakkal Majalla" w:eastAsia="Times New Roman" w:hAnsi="Sakkal Majalla" w:hint="cs"/>
          <w:rtl/>
        </w:rPr>
        <w:t>ً</w:t>
      </w:r>
      <w:r w:rsidRPr="00EC4915">
        <w:rPr>
          <w:rFonts w:ascii="Sakkal Majalla" w:eastAsia="Times New Roman" w:hAnsi="Sakkal Majalla"/>
          <w:rtl/>
        </w:rPr>
        <w:t xml:space="preserve"> أو أحل</w:t>
      </w:r>
      <w:r w:rsidRPr="00EC4915">
        <w:rPr>
          <w:rFonts w:ascii="Sakkal Majalla" w:eastAsia="Times New Roman" w:hAnsi="Sakkal Majalla" w:hint="cs"/>
          <w:rtl/>
        </w:rPr>
        <w:t>ّ</w:t>
      </w:r>
      <w:r w:rsidRPr="00EC4915">
        <w:rPr>
          <w:rFonts w:ascii="Sakkal Majalla" w:eastAsia="Times New Roman" w:hAnsi="Sakkal Majalla"/>
          <w:rtl/>
        </w:rPr>
        <w:t xml:space="preserve"> حراما</w:t>
      </w:r>
      <w:r w:rsidRPr="00EC4915">
        <w:rPr>
          <w:rFonts w:ascii="Sakkal Majalla" w:eastAsia="Times New Roman" w:hAnsi="Sakkal Majalla" w:hint="cs"/>
          <w:rtl/>
        </w:rPr>
        <w:t xml:space="preserve"> " </w:t>
      </w:r>
      <w:r w:rsidRPr="00EC4915">
        <w:rPr>
          <w:rStyle w:val="a9"/>
          <w:rFonts w:ascii="Sakkal Majalla" w:eastAsia="Times New Roman" w:hAnsi="Sakkal Majalla"/>
          <w:rtl/>
        </w:rPr>
        <w:footnoteReference w:id="46"/>
      </w:r>
      <w:r w:rsidRPr="00EC4915">
        <w:rPr>
          <w:rFonts w:ascii="Sakkal Majalla" w:eastAsia="Times New Roman" w:hAnsi="Sakkal Majalla"/>
          <w:rtl/>
        </w:rPr>
        <w:t>.</w:t>
      </w:r>
    </w:p>
    <w:p w:rsidR="00303852" w:rsidRPr="007A1A42" w:rsidRDefault="00303852" w:rsidP="00303852">
      <w:pPr>
        <w:spacing w:after="0" w:line="240" w:lineRule="auto"/>
        <w:rPr>
          <w:rFonts w:ascii="Sakkal Majalla" w:eastAsia="Times New Roman" w:hAnsi="Sakkal Majalla" w:cs="AL-Mateen"/>
          <w:rtl/>
        </w:rPr>
      </w:pPr>
      <w:r>
        <w:rPr>
          <w:rFonts w:ascii="Sakkal Majalla" w:eastAsia="Times New Roman" w:hAnsi="Sakkal Majalla" w:cs="AL-Mateen" w:hint="cs"/>
          <w:rtl/>
        </w:rPr>
        <w:lastRenderedPageBreak/>
        <w:t>فتوى</w:t>
      </w:r>
      <w:r w:rsidRPr="007A1A42">
        <w:rPr>
          <w:rFonts w:ascii="Sakkal Majalla" w:eastAsia="Times New Roman" w:hAnsi="Sakkal Majalla" w:cs="AL-Mateen" w:hint="cs"/>
          <w:rtl/>
        </w:rPr>
        <w:t xml:space="preserve"> العلامة ابن </w:t>
      </w:r>
      <w:r>
        <w:rPr>
          <w:rFonts w:ascii="Sakkal Majalla" w:eastAsia="Times New Roman" w:hAnsi="Sakkal Majalla" w:cs="AL-Mateen" w:hint="cs"/>
          <w:rtl/>
        </w:rPr>
        <w:t>جبرين</w:t>
      </w:r>
      <w:r w:rsidRPr="007A1A42">
        <w:rPr>
          <w:rFonts w:ascii="Sakkal Majalla" w:eastAsia="Times New Roman" w:hAnsi="Sakkal Majalla" w:cs="AL-Mateen" w:hint="cs"/>
          <w:rtl/>
        </w:rPr>
        <w:t xml:space="preserve"> رحمه الله </w:t>
      </w:r>
      <w:r>
        <w:rPr>
          <w:rFonts w:ascii="Sakkal Majalla" w:eastAsia="Times New Roman" w:hAnsi="Sakkal Majalla" w:cs="AL-Mateen" w:hint="cs"/>
          <w:rtl/>
        </w:rPr>
        <w:t>في التفريق</w:t>
      </w:r>
      <w:r w:rsidRPr="007A1A42">
        <w:rPr>
          <w:rFonts w:ascii="Sakkal Majalla" w:eastAsia="Times New Roman" w:hAnsi="Sakkal Majalla" w:cs="AL-Mateen" w:hint="cs"/>
          <w:rtl/>
        </w:rPr>
        <w:t xml:space="preserve"> بين الحكم القبلي والصلح الشرعي :</w:t>
      </w:r>
    </w:p>
    <w:p w:rsidR="00C327B1" w:rsidRDefault="00C327B1" w:rsidP="0092245F">
      <w:pPr>
        <w:spacing w:after="0" w:line="240" w:lineRule="auto"/>
        <w:jc w:val="both"/>
        <w:rPr>
          <w:rFonts w:ascii="Times" w:hAnsi="Times"/>
          <w:color w:val="000000"/>
          <w:rtl/>
        </w:rPr>
      </w:pPr>
      <w:r>
        <w:rPr>
          <w:rFonts w:ascii="Times" w:hAnsi="Times" w:hint="cs"/>
          <w:b/>
          <w:bCs/>
          <w:color w:val="000000"/>
          <w:sz w:val="16"/>
          <w:szCs w:val="16"/>
          <w:rtl/>
        </w:rPr>
        <w:tab/>
      </w:r>
      <w:r w:rsidRPr="00351A3E">
        <w:rPr>
          <w:rFonts w:ascii="Times" w:hAnsi="Times" w:hint="cs"/>
          <w:color w:val="000000"/>
          <w:rtl/>
        </w:rPr>
        <w:t>سئل الشيخ عبد الله ابن جبرين رحمه الله في برنامج الجواب الكافي بقناة المجد يوم الجمعة الموافق 28/5/1429هـ عن العادات والأحكام القبلية ، وهل هي من الصلح الشرعي ؟</w:t>
      </w:r>
    </w:p>
    <w:p w:rsidR="00C327B1" w:rsidRPr="009F6F42" w:rsidRDefault="00C327B1" w:rsidP="0092245F">
      <w:pPr>
        <w:spacing w:after="0" w:line="240" w:lineRule="auto"/>
        <w:ind w:firstLine="720"/>
        <w:jc w:val="both"/>
        <w:rPr>
          <w:rFonts w:ascii="Times" w:hAnsi="Times"/>
          <w:color w:val="000000"/>
          <w:sz w:val="16"/>
          <w:szCs w:val="16"/>
        </w:rPr>
      </w:pPr>
    </w:p>
    <w:p w:rsidR="00C327B1" w:rsidRDefault="00C327B1" w:rsidP="0092245F">
      <w:pPr>
        <w:spacing w:after="0" w:line="240" w:lineRule="auto"/>
        <w:jc w:val="both"/>
        <w:rPr>
          <w:rFonts w:ascii="Times" w:hAnsi="Times"/>
          <w:color w:val="000000"/>
          <w:rtl/>
        </w:rPr>
      </w:pPr>
      <w:r w:rsidRPr="00061C31">
        <w:rPr>
          <w:rFonts w:ascii="Times" w:hAnsi="Times" w:hint="cs"/>
          <w:b/>
          <w:bCs/>
          <w:color w:val="000000"/>
          <w:rtl/>
        </w:rPr>
        <w:t>فكان السؤال :</w:t>
      </w:r>
      <w:r w:rsidRPr="00061C31">
        <w:rPr>
          <w:rFonts w:ascii="Times" w:hAnsi="Times" w:hint="cs"/>
          <w:color w:val="000000"/>
          <w:rtl/>
        </w:rPr>
        <w:t xml:space="preserve"> </w:t>
      </w:r>
    </w:p>
    <w:p w:rsidR="00C327B1" w:rsidRDefault="00C327B1" w:rsidP="0092245F">
      <w:pPr>
        <w:spacing w:after="0" w:line="240" w:lineRule="auto"/>
        <w:ind w:firstLine="720"/>
        <w:jc w:val="both"/>
        <w:rPr>
          <w:rFonts w:ascii="Times" w:hAnsi="Times"/>
          <w:color w:val="000000"/>
          <w:rtl/>
        </w:rPr>
      </w:pPr>
      <w:r w:rsidRPr="00061C31">
        <w:rPr>
          <w:rFonts w:ascii="Times" w:hAnsi="Times" w:hint="cs"/>
          <w:color w:val="000000"/>
          <w:rtl/>
        </w:rPr>
        <w:t>" عندنا في المنطقة تحدث الاعتداءا</w:t>
      </w:r>
      <w:r w:rsidR="0093198E">
        <w:rPr>
          <w:rFonts w:ascii="Times" w:hAnsi="Times" w:hint="cs"/>
          <w:color w:val="000000"/>
          <w:rtl/>
        </w:rPr>
        <w:t>ت بين الناس ، وتراق فيها الدماء</w:t>
      </w:r>
      <w:r w:rsidRPr="00061C31">
        <w:rPr>
          <w:rFonts w:ascii="Times" w:hAnsi="Times" w:hint="cs"/>
          <w:color w:val="000000"/>
          <w:rtl/>
        </w:rPr>
        <w:t xml:space="preserve">، فيذهب أهل المجني عليه إلى الشرطة أو المحكمة ويتنازلون عن القضية هناك ، ثم يتجهون إلى مشايخ وعراف القبائل ، فيصلحون بينهم بمبالغ معينة تدفعها قبيلة الجاني ، ويضعون قبيلا في القضية يضمن قبول الصلح وتنفيذه ، ويقولون هذا صلح ! </w:t>
      </w:r>
    </w:p>
    <w:p w:rsidR="00C327B1" w:rsidRDefault="00C327B1" w:rsidP="0092245F">
      <w:pPr>
        <w:spacing w:after="0" w:line="240" w:lineRule="auto"/>
        <w:ind w:firstLine="720"/>
        <w:jc w:val="both"/>
        <w:rPr>
          <w:rFonts w:ascii="Times" w:hAnsi="Times"/>
          <w:color w:val="000000"/>
          <w:rtl/>
        </w:rPr>
      </w:pPr>
      <w:r w:rsidRPr="00061C31">
        <w:rPr>
          <w:rFonts w:ascii="Times" w:hAnsi="Times" w:hint="cs"/>
          <w:color w:val="000000"/>
          <w:rtl/>
        </w:rPr>
        <w:t xml:space="preserve">وهناك فتاوى لبعض العلماء أن هذا من الحكم بغير ما </w:t>
      </w:r>
      <w:r>
        <w:rPr>
          <w:rFonts w:ascii="Times" w:hAnsi="Times" w:hint="cs"/>
          <w:color w:val="000000"/>
          <w:rtl/>
        </w:rPr>
        <w:t>أ</w:t>
      </w:r>
      <w:r w:rsidRPr="00061C31">
        <w:rPr>
          <w:rFonts w:ascii="Times" w:hAnsi="Times" w:hint="cs"/>
          <w:color w:val="000000"/>
          <w:rtl/>
        </w:rPr>
        <w:t xml:space="preserve">نزل الله ، وبعض الناس يذكر أن الشيخ ابن جبرين يمشي في هذه </w:t>
      </w:r>
      <w:proofErr w:type="spellStart"/>
      <w:r>
        <w:rPr>
          <w:rFonts w:ascii="Times" w:hAnsi="Times" w:hint="cs"/>
          <w:color w:val="000000"/>
          <w:rtl/>
        </w:rPr>
        <w:t>الأ</w:t>
      </w:r>
      <w:r w:rsidRPr="00061C31">
        <w:rPr>
          <w:rFonts w:ascii="Times" w:hAnsi="Times" w:hint="cs"/>
          <w:color w:val="000000"/>
          <w:rtl/>
        </w:rPr>
        <w:t>صلاح</w:t>
      </w:r>
      <w:proofErr w:type="spellEnd"/>
      <w:r w:rsidRPr="00061C31">
        <w:rPr>
          <w:rFonts w:ascii="Times" w:hAnsi="Times" w:hint="cs"/>
          <w:color w:val="000000"/>
          <w:rtl/>
        </w:rPr>
        <w:t xml:space="preserve"> القبَليّة ويؤيدها ويرى جوازها ، وهذا موضوع على مستوى منطقة ، ونريد من الشيخ تبيين الأمر في هذا "</w:t>
      </w:r>
    </w:p>
    <w:p w:rsidR="007B1FD4" w:rsidRPr="009F6F42" w:rsidRDefault="007B1FD4" w:rsidP="0092245F">
      <w:pPr>
        <w:spacing w:after="0" w:line="240" w:lineRule="auto"/>
        <w:jc w:val="both"/>
        <w:rPr>
          <w:rFonts w:ascii="Times" w:hAnsi="Times"/>
          <w:b/>
          <w:bCs/>
          <w:color w:val="000000"/>
          <w:sz w:val="16"/>
          <w:szCs w:val="16"/>
          <w:rtl/>
        </w:rPr>
      </w:pPr>
    </w:p>
    <w:p w:rsidR="00C327B1" w:rsidRDefault="00C327B1" w:rsidP="0092245F">
      <w:pPr>
        <w:spacing w:after="0" w:line="240" w:lineRule="auto"/>
        <w:jc w:val="both"/>
        <w:rPr>
          <w:rFonts w:ascii="Times" w:hAnsi="Times"/>
          <w:color w:val="000000"/>
          <w:rtl/>
        </w:rPr>
      </w:pPr>
      <w:r>
        <w:rPr>
          <w:rFonts w:ascii="Times" w:hAnsi="Times" w:hint="cs"/>
          <w:b/>
          <w:bCs/>
          <w:color w:val="000000"/>
          <w:rtl/>
        </w:rPr>
        <w:t>فأج</w:t>
      </w:r>
      <w:r w:rsidRPr="00061C31">
        <w:rPr>
          <w:rFonts w:ascii="Times" w:hAnsi="Times" w:hint="cs"/>
          <w:b/>
          <w:bCs/>
          <w:color w:val="000000"/>
          <w:rtl/>
        </w:rPr>
        <w:t xml:space="preserve">اب الشيخ </w:t>
      </w:r>
      <w:r>
        <w:rPr>
          <w:rFonts w:ascii="Times" w:hAnsi="Times" w:hint="cs"/>
          <w:b/>
          <w:bCs/>
          <w:color w:val="000000"/>
          <w:rtl/>
        </w:rPr>
        <w:t>رحمه</w:t>
      </w:r>
      <w:r w:rsidRPr="00061C31">
        <w:rPr>
          <w:rFonts w:ascii="Times" w:hAnsi="Times" w:hint="cs"/>
          <w:b/>
          <w:bCs/>
          <w:color w:val="000000"/>
          <w:rtl/>
        </w:rPr>
        <w:t xml:space="preserve"> الله </w:t>
      </w:r>
      <w:r>
        <w:rPr>
          <w:rFonts w:ascii="Times" w:hAnsi="Times" w:hint="cs"/>
          <w:b/>
          <w:bCs/>
          <w:color w:val="000000"/>
          <w:rtl/>
        </w:rPr>
        <w:t xml:space="preserve">بما يلي </w:t>
      </w:r>
      <w:r w:rsidRPr="00061C31">
        <w:rPr>
          <w:rFonts w:ascii="Times" w:hAnsi="Times" w:hint="cs"/>
          <w:b/>
          <w:bCs/>
          <w:color w:val="000000"/>
          <w:rtl/>
        </w:rPr>
        <w:t>:</w:t>
      </w:r>
      <w:r w:rsidRPr="00061C31">
        <w:rPr>
          <w:rFonts w:ascii="Times" w:hAnsi="Times" w:hint="cs"/>
          <w:color w:val="000000"/>
          <w:rtl/>
        </w:rPr>
        <w:t xml:space="preserve"> </w:t>
      </w:r>
    </w:p>
    <w:p w:rsidR="00C327B1" w:rsidRDefault="00C327B1" w:rsidP="0092245F">
      <w:pPr>
        <w:spacing w:after="0" w:line="240" w:lineRule="auto"/>
        <w:ind w:firstLine="720"/>
        <w:jc w:val="both"/>
        <w:rPr>
          <w:rFonts w:ascii="Times" w:hAnsi="Times"/>
          <w:color w:val="000000"/>
          <w:rtl/>
        </w:rPr>
      </w:pPr>
      <w:r w:rsidRPr="00061C31">
        <w:rPr>
          <w:rFonts w:ascii="Times" w:hAnsi="Times" w:hint="cs"/>
          <w:color w:val="000000"/>
          <w:rtl/>
        </w:rPr>
        <w:t xml:space="preserve">" نحن نفتي بجوازه إذا كان على </w:t>
      </w:r>
      <w:r w:rsidR="001937FB">
        <w:rPr>
          <w:rFonts w:ascii="Times" w:hAnsi="Times" w:hint="cs"/>
          <w:color w:val="000000"/>
          <w:rtl/>
        </w:rPr>
        <w:t>وجه الصلح وقطع النزاع والخصومات</w:t>
      </w:r>
      <w:r w:rsidRPr="00061C31">
        <w:rPr>
          <w:rFonts w:ascii="Times" w:hAnsi="Times" w:hint="cs"/>
          <w:color w:val="000000"/>
          <w:rtl/>
        </w:rPr>
        <w:t xml:space="preserve">، وذلك لان الصلح جائز ، قال النبي </w:t>
      </w:r>
      <w:r w:rsidRPr="00A76364">
        <w:sym w:font="AGA Arabesque" w:char="F072"/>
      </w:r>
      <w:r w:rsidRPr="00061C31">
        <w:rPr>
          <w:rFonts w:ascii="Times" w:hAnsi="Times" w:hint="cs"/>
          <w:color w:val="000000"/>
          <w:rtl/>
        </w:rPr>
        <w:t xml:space="preserve"> : " الصل</w:t>
      </w:r>
      <w:r>
        <w:rPr>
          <w:rFonts w:ascii="Times" w:hAnsi="Times" w:hint="cs"/>
          <w:color w:val="000000"/>
          <w:rtl/>
        </w:rPr>
        <w:t>ح جائز بين المسلمين ، إلا صلحا أ</w:t>
      </w:r>
      <w:r w:rsidRPr="00061C31">
        <w:rPr>
          <w:rFonts w:ascii="Times" w:hAnsi="Times" w:hint="cs"/>
          <w:color w:val="000000"/>
          <w:rtl/>
        </w:rPr>
        <w:t>حل</w:t>
      </w:r>
      <w:r>
        <w:rPr>
          <w:rFonts w:ascii="Times" w:hAnsi="Times" w:hint="cs"/>
          <w:color w:val="000000"/>
          <w:rtl/>
        </w:rPr>
        <w:t>ّ</w:t>
      </w:r>
      <w:r w:rsidRPr="00061C31">
        <w:rPr>
          <w:rFonts w:ascii="Times" w:hAnsi="Times" w:hint="cs"/>
          <w:color w:val="000000"/>
          <w:rtl/>
        </w:rPr>
        <w:t xml:space="preserve"> حراما أو حر</w:t>
      </w:r>
      <w:r>
        <w:rPr>
          <w:rFonts w:ascii="Times" w:hAnsi="Times" w:hint="cs"/>
          <w:color w:val="000000"/>
          <w:rtl/>
        </w:rPr>
        <w:t>ّ</w:t>
      </w:r>
      <w:r w:rsidRPr="00061C31">
        <w:rPr>
          <w:rFonts w:ascii="Times" w:hAnsi="Times" w:hint="cs"/>
          <w:color w:val="000000"/>
          <w:rtl/>
        </w:rPr>
        <w:t>م حلالا "</w:t>
      </w:r>
      <w:r>
        <w:rPr>
          <w:rStyle w:val="a9"/>
          <w:rFonts w:ascii="Times" w:hAnsi="Times"/>
          <w:color w:val="000000"/>
          <w:rtl/>
        </w:rPr>
        <w:footnoteReference w:id="47"/>
      </w:r>
      <w:r w:rsidRPr="00061C31">
        <w:rPr>
          <w:rFonts w:ascii="Times" w:hAnsi="Times" w:hint="cs"/>
          <w:color w:val="000000"/>
          <w:rtl/>
        </w:rPr>
        <w:t xml:space="preserve"> ... </w:t>
      </w:r>
    </w:p>
    <w:p w:rsidR="00C327B1" w:rsidRDefault="00C327B1" w:rsidP="0092245F">
      <w:pPr>
        <w:spacing w:after="0" w:line="240" w:lineRule="auto"/>
        <w:ind w:firstLine="720"/>
        <w:jc w:val="both"/>
        <w:rPr>
          <w:rFonts w:ascii="Times" w:hAnsi="Times"/>
          <w:color w:val="000000"/>
          <w:rtl/>
        </w:rPr>
      </w:pPr>
      <w:r w:rsidRPr="00061C31">
        <w:rPr>
          <w:rFonts w:ascii="Times" w:hAnsi="Times" w:hint="cs"/>
          <w:color w:val="000000"/>
          <w:rtl/>
        </w:rPr>
        <w:lastRenderedPageBreak/>
        <w:t xml:space="preserve">فإذا كان هذا الواسطة يسعى في الصلح بينهم كما فعل أبو شريح في قومه ، أنهم إذا اختلفوا في شيء أتوا إليه فحكم بينهم ورضي كلا الفريقين ، فقال النبي </w:t>
      </w:r>
      <w:r w:rsidRPr="00A76364">
        <w:sym w:font="AGA Arabesque" w:char="F072"/>
      </w:r>
      <w:r w:rsidRPr="00061C31">
        <w:rPr>
          <w:rFonts w:ascii="Times" w:hAnsi="Times" w:hint="cs"/>
          <w:color w:val="000000"/>
          <w:rtl/>
        </w:rPr>
        <w:t xml:space="preserve"> : " ما أحسن هذا " </w:t>
      </w:r>
      <w:r>
        <w:rPr>
          <w:rStyle w:val="a9"/>
          <w:rFonts w:ascii="Times" w:hAnsi="Times"/>
          <w:color w:val="000000"/>
          <w:rtl/>
        </w:rPr>
        <w:footnoteReference w:id="48"/>
      </w:r>
      <w:r>
        <w:rPr>
          <w:rFonts w:ascii="Times" w:hAnsi="Times" w:hint="cs"/>
          <w:color w:val="000000"/>
          <w:rtl/>
        </w:rPr>
        <w:t xml:space="preserve"> </w:t>
      </w:r>
      <w:r w:rsidRPr="00061C31">
        <w:rPr>
          <w:rFonts w:ascii="Times" w:hAnsi="Times" w:hint="cs"/>
          <w:color w:val="000000"/>
          <w:rtl/>
        </w:rPr>
        <w:t xml:space="preserve">... </w:t>
      </w:r>
    </w:p>
    <w:p w:rsidR="00C327B1" w:rsidRDefault="00C327B1" w:rsidP="0092245F">
      <w:pPr>
        <w:spacing w:after="0" w:line="240" w:lineRule="auto"/>
        <w:ind w:firstLine="720"/>
        <w:jc w:val="both"/>
        <w:rPr>
          <w:rFonts w:ascii="Times" w:hAnsi="Times"/>
          <w:color w:val="000000"/>
          <w:rtl/>
        </w:rPr>
      </w:pPr>
      <w:r w:rsidRPr="00061C31">
        <w:rPr>
          <w:rFonts w:ascii="Times" w:hAnsi="Times" w:hint="cs"/>
          <w:color w:val="000000"/>
          <w:rtl/>
        </w:rPr>
        <w:t>ولكن عند الأعراب وكثير من البوادي والقبائل شيء غير هذا !! وهو أنهم يجعلون عادات يمشون عليها ، وكأن تلك العادات أدلة شرعية يحكم بها رئيس العشيرة ورئيس القبيلة ، ويجعل ذلك إلزاما ، أي حكما ملزما به بحيث أن الذي يحكم عليه ي</w:t>
      </w:r>
      <w:r>
        <w:rPr>
          <w:rFonts w:ascii="Times" w:hAnsi="Times" w:hint="cs"/>
          <w:color w:val="000000"/>
          <w:rtl/>
        </w:rPr>
        <w:t>ُ</w:t>
      </w:r>
      <w:r w:rsidRPr="00061C31">
        <w:rPr>
          <w:rFonts w:ascii="Times" w:hAnsi="Times" w:hint="cs"/>
          <w:color w:val="000000"/>
          <w:rtl/>
        </w:rPr>
        <w:t xml:space="preserve">لزمه أن يخضع لذلك فيحكم على هذا بذبائح أو يحكم عليه بمال يغرمه للطرف الآخر </w:t>
      </w:r>
      <w:r>
        <w:rPr>
          <w:rFonts w:ascii="Times" w:hAnsi="Times" w:hint="cs"/>
          <w:color w:val="000000"/>
          <w:rtl/>
        </w:rPr>
        <w:t xml:space="preserve">، </w:t>
      </w:r>
      <w:r w:rsidRPr="00061C31">
        <w:rPr>
          <w:rFonts w:ascii="Times" w:hAnsi="Times" w:hint="cs"/>
          <w:color w:val="000000"/>
          <w:rtl/>
        </w:rPr>
        <w:t>ويرى أن هذا أقدم من حكم الشرع ، فنحن نقول : في مثل هذ</w:t>
      </w:r>
      <w:r w:rsidR="0093198E">
        <w:rPr>
          <w:rFonts w:ascii="Times" w:hAnsi="Times" w:hint="cs"/>
          <w:color w:val="000000"/>
          <w:rtl/>
        </w:rPr>
        <w:t>ه الأشياء يرجع فيها إلى المحاكم</w:t>
      </w:r>
      <w:r w:rsidRPr="00061C31">
        <w:rPr>
          <w:rFonts w:ascii="Times" w:hAnsi="Times" w:hint="cs"/>
          <w:color w:val="000000"/>
          <w:rtl/>
        </w:rPr>
        <w:t>، وحك</w:t>
      </w:r>
      <w:r>
        <w:rPr>
          <w:rFonts w:ascii="Times" w:hAnsi="Times" w:hint="cs"/>
          <w:color w:val="000000"/>
          <w:rtl/>
        </w:rPr>
        <w:t>م القضاة أولى بأن يقدم .</w:t>
      </w:r>
    </w:p>
    <w:p w:rsidR="00C327B1" w:rsidRPr="00061C31" w:rsidRDefault="00C327B1" w:rsidP="0092245F">
      <w:pPr>
        <w:spacing w:after="0" w:line="240" w:lineRule="auto"/>
        <w:ind w:firstLine="720"/>
        <w:jc w:val="both"/>
        <w:rPr>
          <w:rFonts w:ascii="Times" w:hAnsi="Times"/>
          <w:color w:val="000000"/>
          <w:rtl/>
        </w:rPr>
      </w:pPr>
      <w:r w:rsidRPr="00061C31">
        <w:rPr>
          <w:rFonts w:ascii="Times" w:hAnsi="Times" w:hint="cs"/>
          <w:color w:val="000000"/>
          <w:rtl/>
        </w:rPr>
        <w:t xml:space="preserve">أما هؤلاء الرؤساء فإنهم قد يحكمون بأشياء باهظة رفيعة ، كأن يحكمون في كلمة أو صفعة يسيرة أو نحو ذلك </w:t>
      </w:r>
      <w:r>
        <w:rPr>
          <w:rFonts w:ascii="Times" w:hAnsi="Times" w:hint="cs"/>
          <w:color w:val="000000"/>
          <w:rtl/>
        </w:rPr>
        <w:t xml:space="preserve">، </w:t>
      </w:r>
      <w:r w:rsidRPr="00061C31">
        <w:rPr>
          <w:rFonts w:ascii="Times" w:hAnsi="Times" w:hint="cs"/>
          <w:color w:val="000000"/>
          <w:rtl/>
        </w:rPr>
        <w:t xml:space="preserve">ويجعلون فيها مائة ألف </w:t>
      </w:r>
      <w:r w:rsidR="008146BF">
        <w:rPr>
          <w:rFonts w:ascii="Times" w:hAnsi="Times" w:hint="cs"/>
          <w:color w:val="000000"/>
          <w:rtl/>
        </w:rPr>
        <w:t xml:space="preserve"> </w:t>
      </w:r>
      <w:r w:rsidRPr="00061C31">
        <w:rPr>
          <w:rFonts w:ascii="Times" w:hAnsi="Times" w:hint="cs"/>
          <w:color w:val="000000"/>
          <w:rtl/>
        </w:rPr>
        <w:t xml:space="preserve">أو أكثر أو اقل </w:t>
      </w:r>
      <w:r>
        <w:rPr>
          <w:rFonts w:ascii="Times" w:hAnsi="Times" w:hint="cs"/>
          <w:color w:val="000000"/>
          <w:rtl/>
        </w:rPr>
        <w:t xml:space="preserve">، </w:t>
      </w:r>
      <w:r w:rsidRPr="00061C31">
        <w:rPr>
          <w:rFonts w:ascii="Times" w:hAnsi="Times" w:hint="cs"/>
          <w:color w:val="000000"/>
          <w:rtl/>
        </w:rPr>
        <w:t xml:space="preserve">فيلزمون بذلك هذه القبيلة ويكلفونها فوق طاقتها </w:t>
      </w:r>
      <w:r>
        <w:rPr>
          <w:rFonts w:ascii="Times" w:hAnsi="Times" w:hint="cs"/>
          <w:color w:val="000000"/>
          <w:rtl/>
        </w:rPr>
        <w:t xml:space="preserve">، </w:t>
      </w:r>
      <w:r w:rsidR="008146BF">
        <w:rPr>
          <w:rFonts w:ascii="Times" w:hAnsi="Times" w:hint="cs"/>
          <w:color w:val="000000"/>
          <w:rtl/>
        </w:rPr>
        <w:t xml:space="preserve">    </w:t>
      </w:r>
      <w:r w:rsidRPr="00061C31">
        <w:rPr>
          <w:rFonts w:ascii="Times" w:hAnsi="Times" w:hint="cs"/>
          <w:color w:val="000000"/>
          <w:rtl/>
        </w:rPr>
        <w:t>ولو ذهبوا إلى المحكمة ما حكمت ولا بمائة أو مائتين .</w:t>
      </w:r>
    </w:p>
    <w:p w:rsidR="00C327B1" w:rsidRDefault="00C327B1" w:rsidP="0092245F">
      <w:pPr>
        <w:spacing w:after="0" w:line="240" w:lineRule="auto"/>
        <w:ind w:firstLine="567"/>
        <w:jc w:val="both"/>
        <w:rPr>
          <w:rFonts w:ascii="Times" w:hAnsi="Times"/>
          <w:color w:val="000000"/>
          <w:sz w:val="24"/>
          <w:szCs w:val="24"/>
          <w:rtl/>
        </w:rPr>
      </w:pPr>
      <w:r w:rsidRPr="00061C31">
        <w:rPr>
          <w:rFonts w:ascii="Times" w:hAnsi="Times" w:hint="cs"/>
          <w:color w:val="000000"/>
          <w:rtl/>
        </w:rPr>
        <w:t xml:space="preserve">فمثل هذا نرى </w:t>
      </w:r>
      <w:r>
        <w:rPr>
          <w:rFonts w:ascii="Times" w:hAnsi="Times" w:hint="cs"/>
          <w:color w:val="000000"/>
          <w:rtl/>
        </w:rPr>
        <w:t>أ</w:t>
      </w:r>
      <w:r w:rsidRPr="00061C31">
        <w:rPr>
          <w:rFonts w:ascii="Times" w:hAnsi="Times" w:hint="cs"/>
          <w:color w:val="000000"/>
          <w:rtl/>
        </w:rPr>
        <w:t xml:space="preserve">نه من حكم الطواغيت ... ومن حكم بغير ما </w:t>
      </w:r>
      <w:r>
        <w:rPr>
          <w:rFonts w:ascii="Times" w:hAnsi="Times" w:hint="cs"/>
          <w:color w:val="000000"/>
          <w:rtl/>
        </w:rPr>
        <w:t>أ</w:t>
      </w:r>
      <w:r w:rsidRPr="00061C31">
        <w:rPr>
          <w:rFonts w:ascii="Times" w:hAnsi="Times" w:hint="cs"/>
          <w:color w:val="000000"/>
          <w:rtl/>
        </w:rPr>
        <w:t xml:space="preserve">نزل الله فهو طاغوت كما ذكر ذلك العلماء في تعريف الطواغيت ، أنه ما تجاوز به العبد حده ، ومن ذلك الحكم بهذه الأشياء أو </w:t>
      </w:r>
      <w:r w:rsidR="001937FB">
        <w:rPr>
          <w:rFonts w:ascii="Times" w:hAnsi="Times" w:hint="cs"/>
          <w:color w:val="000000"/>
          <w:rtl/>
        </w:rPr>
        <w:t xml:space="preserve">القوانين الوضعية </w:t>
      </w:r>
      <w:r w:rsidR="00E65582">
        <w:rPr>
          <w:rFonts w:ascii="Times" w:hAnsi="Times" w:hint="cs"/>
          <w:color w:val="000000"/>
          <w:rtl/>
        </w:rPr>
        <w:t xml:space="preserve">          </w:t>
      </w:r>
      <w:r w:rsidR="001937FB">
        <w:rPr>
          <w:rFonts w:ascii="Times" w:hAnsi="Times" w:hint="cs"/>
          <w:color w:val="000000"/>
          <w:rtl/>
        </w:rPr>
        <w:t>أو ما أشبه ذلك</w:t>
      </w:r>
      <w:r w:rsidR="00E65582">
        <w:rPr>
          <w:rFonts w:ascii="Times" w:hAnsi="Times" w:hint="cs"/>
          <w:color w:val="000000"/>
          <w:rtl/>
        </w:rPr>
        <w:t xml:space="preserve"> </w:t>
      </w:r>
      <w:r w:rsidRPr="00061C31">
        <w:rPr>
          <w:rFonts w:ascii="Times" w:hAnsi="Times" w:hint="cs"/>
          <w:color w:val="000000"/>
          <w:rtl/>
        </w:rPr>
        <w:t xml:space="preserve">" </w:t>
      </w:r>
      <w:r w:rsidR="00713CCA">
        <w:rPr>
          <w:rFonts w:ascii="Times" w:hAnsi="Times" w:hint="cs"/>
          <w:color w:val="000000"/>
          <w:sz w:val="24"/>
          <w:szCs w:val="24"/>
          <w:rtl/>
        </w:rPr>
        <w:t xml:space="preserve">انتهى كلامه رحمه الله </w:t>
      </w:r>
      <w:r w:rsidRPr="00AD5F5E">
        <w:rPr>
          <w:rFonts w:ascii="Times" w:hAnsi="Times" w:hint="cs"/>
          <w:color w:val="000000"/>
          <w:sz w:val="24"/>
          <w:szCs w:val="24"/>
          <w:rtl/>
        </w:rPr>
        <w:t>.</w:t>
      </w:r>
    </w:p>
    <w:p w:rsidR="007D77CF" w:rsidRDefault="007D77CF" w:rsidP="0092245F">
      <w:pPr>
        <w:spacing w:after="0" w:line="240" w:lineRule="auto"/>
        <w:rPr>
          <w:rFonts w:ascii="Times" w:hAnsi="Times"/>
          <w:color w:val="000000"/>
          <w:sz w:val="24"/>
          <w:szCs w:val="24"/>
        </w:rPr>
      </w:pPr>
      <w:r>
        <w:rPr>
          <w:rFonts w:ascii="Times" w:hAnsi="Times"/>
          <w:color w:val="000000"/>
          <w:sz w:val="24"/>
          <w:szCs w:val="24"/>
          <w:rtl/>
        </w:rPr>
        <w:br w:type="page"/>
      </w:r>
    </w:p>
    <w:p w:rsidR="00C327B1" w:rsidRPr="00E52FE6" w:rsidRDefault="00C327B1" w:rsidP="0092245F">
      <w:pPr>
        <w:spacing w:after="0" w:line="240" w:lineRule="auto"/>
        <w:jc w:val="both"/>
        <w:rPr>
          <w:rFonts w:cs="AL-Mateen"/>
          <w:rtl/>
        </w:rPr>
      </w:pPr>
      <w:r w:rsidRPr="00E52FE6">
        <w:rPr>
          <w:rFonts w:cs="AL-Mateen" w:hint="cs"/>
          <w:rtl/>
        </w:rPr>
        <w:lastRenderedPageBreak/>
        <w:t xml:space="preserve">شبهة : أن القضاة يقرّون </w:t>
      </w:r>
      <w:r w:rsidR="00E206D8">
        <w:rPr>
          <w:rFonts w:cs="AL-Mateen" w:hint="cs"/>
          <w:rtl/>
        </w:rPr>
        <w:t xml:space="preserve">الأحكام القبليّة </w:t>
      </w:r>
      <w:r w:rsidRPr="00E52FE6">
        <w:rPr>
          <w:rFonts w:cs="AL-Mateen" w:hint="cs"/>
          <w:rtl/>
        </w:rPr>
        <w:t>ويقبلونها :</w:t>
      </w:r>
    </w:p>
    <w:p w:rsidR="00C327B1" w:rsidRDefault="00C327B1" w:rsidP="0092245F">
      <w:pPr>
        <w:spacing w:after="0" w:line="240" w:lineRule="auto"/>
        <w:jc w:val="both"/>
        <w:rPr>
          <w:rtl/>
        </w:rPr>
      </w:pPr>
      <w:r>
        <w:rPr>
          <w:rFonts w:hint="cs"/>
          <w:rtl/>
        </w:rPr>
        <w:tab/>
        <w:t>يذكر البعض أنهم إذا أنهوا حكمهم القبَليّ يذهبون إلى القاضي فيصادق على هذا الصلح ، ويكمل إجراءاته من دون اعتراض منه !!</w:t>
      </w:r>
    </w:p>
    <w:p w:rsidR="00C327B1" w:rsidRDefault="00C327B1" w:rsidP="0092245F">
      <w:pPr>
        <w:spacing w:after="0" w:line="240" w:lineRule="auto"/>
        <w:ind w:firstLine="720"/>
        <w:jc w:val="both"/>
        <w:rPr>
          <w:rtl/>
        </w:rPr>
      </w:pPr>
      <w:r>
        <w:rPr>
          <w:rFonts w:hint="cs"/>
          <w:rtl/>
        </w:rPr>
        <w:t xml:space="preserve">والحقيقة أن هذا الكلام فيه إجمال مبني على الأصل في جواز الصلح بين المسلمين ... ولذلك فلا يَسأل القضاة عن تفاصيل هذا الحكم !! جريا على الأصل في الصلح وجوازه ... </w:t>
      </w:r>
      <w:r w:rsidR="007B1FD4">
        <w:rPr>
          <w:rFonts w:hint="cs"/>
          <w:rtl/>
        </w:rPr>
        <w:t xml:space="preserve">وأن ذلك </w:t>
      </w:r>
      <w:r w:rsidR="00356422">
        <w:rPr>
          <w:rFonts w:hint="cs"/>
          <w:rtl/>
        </w:rPr>
        <w:t xml:space="preserve">هو </w:t>
      </w:r>
      <w:r w:rsidR="007B1FD4">
        <w:rPr>
          <w:rFonts w:hint="cs"/>
          <w:rtl/>
        </w:rPr>
        <w:t>ما يجري في حياة الناس .</w:t>
      </w:r>
    </w:p>
    <w:p w:rsidR="00C327B1" w:rsidRDefault="00C327B1" w:rsidP="0092245F">
      <w:pPr>
        <w:spacing w:after="0" w:line="240" w:lineRule="auto"/>
        <w:ind w:firstLine="720"/>
        <w:jc w:val="both"/>
        <w:rPr>
          <w:rtl/>
        </w:rPr>
      </w:pPr>
      <w:r>
        <w:rPr>
          <w:rFonts w:hint="cs"/>
          <w:rtl/>
        </w:rPr>
        <w:t xml:space="preserve">أما عند إطلاع القضاة على تفاصيل هذا الحكم </w:t>
      </w:r>
      <w:r w:rsidR="00356422">
        <w:rPr>
          <w:rFonts w:hint="cs"/>
          <w:rtl/>
        </w:rPr>
        <w:t xml:space="preserve">القَبليّ ، </w:t>
      </w:r>
      <w:r>
        <w:rPr>
          <w:rFonts w:hint="cs"/>
          <w:rtl/>
        </w:rPr>
        <w:t>ومعرفة حقيقته ، فإنهم ينكرونه ، ويرفضون التصديق عليه .</w:t>
      </w:r>
    </w:p>
    <w:p w:rsidR="00C327B1" w:rsidRDefault="00C327B1" w:rsidP="00E65582">
      <w:pPr>
        <w:spacing w:after="0" w:line="240" w:lineRule="auto"/>
        <w:jc w:val="both"/>
        <w:rPr>
          <w:rtl/>
        </w:rPr>
      </w:pPr>
      <w:r>
        <w:rPr>
          <w:rFonts w:hint="cs"/>
          <w:rtl/>
        </w:rPr>
        <w:tab/>
        <w:t>و</w:t>
      </w:r>
      <w:r w:rsidR="00E65582">
        <w:rPr>
          <w:rFonts w:hint="cs"/>
          <w:rtl/>
        </w:rPr>
        <w:t xml:space="preserve">من </w:t>
      </w:r>
      <w:r>
        <w:rPr>
          <w:rFonts w:hint="cs"/>
          <w:rtl/>
        </w:rPr>
        <w:t xml:space="preserve">المؤسف أنهم لا يُطلعون القضاة على تفاصيل هذا </w:t>
      </w:r>
      <w:r w:rsidR="0093198E">
        <w:rPr>
          <w:rFonts w:hint="cs"/>
          <w:rtl/>
        </w:rPr>
        <w:t>الحكم القَبليّ</w:t>
      </w:r>
      <w:r w:rsidR="00E65582">
        <w:rPr>
          <w:rFonts w:hint="cs"/>
          <w:rtl/>
        </w:rPr>
        <w:t xml:space="preserve"> </w:t>
      </w:r>
      <w:r w:rsidR="003801BF">
        <w:rPr>
          <w:rFonts w:hint="cs"/>
          <w:rtl/>
        </w:rPr>
        <w:t>!! ولا يثبتون هذه</w:t>
      </w:r>
      <w:r>
        <w:rPr>
          <w:rFonts w:hint="cs"/>
          <w:rtl/>
        </w:rPr>
        <w:t xml:space="preserve"> التفاصيل في وثائق مكتوبة تُقدّم إلى الجهات المختصة ، خوفا من رفضها ومنعها .</w:t>
      </w:r>
    </w:p>
    <w:p w:rsidR="00C327B1" w:rsidRPr="00E52FE6" w:rsidRDefault="00C327B1" w:rsidP="0092245F">
      <w:pPr>
        <w:spacing w:after="0" w:line="240" w:lineRule="auto"/>
        <w:jc w:val="both"/>
        <w:rPr>
          <w:rFonts w:cs="AL-Mateen"/>
          <w:rtl/>
        </w:rPr>
      </w:pPr>
      <w:r w:rsidRPr="00E52FE6">
        <w:rPr>
          <w:rFonts w:cs="AL-Mateen" w:hint="cs"/>
          <w:rtl/>
        </w:rPr>
        <w:t xml:space="preserve">شبهة : أن </w:t>
      </w:r>
      <w:r>
        <w:rPr>
          <w:rFonts w:cs="AL-Mateen" w:hint="cs"/>
          <w:rtl/>
        </w:rPr>
        <w:t>العلماء لا يعرف</w:t>
      </w:r>
      <w:r w:rsidR="007A7FA1">
        <w:rPr>
          <w:rFonts w:cs="AL-Mateen" w:hint="cs"/>
          <w:rtl/>
        </w:rPr>
        <w:t xml:space="preserve">ون </w:t>
      </w:r>
      <w:r w:rsidR="00356422">
        <w:rPr>
          <w:rFonts w:cs="AL-Mateen" w:hint="cs"/>
          <w:rtl/>
        </w:rPr>
        <w:t>هذه العادات</w:t>
      </w:r>
      <w:r>
        <w:rPr>
          <w:rFonts w:cs="AL-Mateen" w:hint="cs"/>
          <w:rtl/>
        </w:rPr>
        <w:t xml:space="preserve"> على حقيقتها </w:t>
      </w:r>
      <w:r w:rsidRPr="00E52FE6">
        <w:rPr>
          <w:rFonts w:cs="AL-Mateen" w:hint="cs"/>
          <w:rtl/>
        </w:rPr>
        <w:t>:</w:t>
      </w:r>
    </w:p>
    <w:p w:rsidR="00C327B1" w:rsidRDefault="00C327B1" w:rsidP="0092245F">
      <w:pPr>
        <w:spacing w:after="0" w:line="240" w:lineRule="auto"/>
        <w:jc w:val="both"/>
        <w:rPr>
          <w:rtl/>
        </w:rPr>
      </w:pPr>
      <w:r>
        <w:rPr>
          <w:rFonts w:hint="cs"/>
          <w:rtl/>
        </w:rPr>
        <w:tab/>
        <w:t>هذه حجة يذكرها بعض الناس !! وهي نقض لدعواهم ان القضاة يقرُّون أ</w:t>
      </w:r>
      <w:r w:rsidR="00356422">
        <w:rPr>
          <w:rFonts w:hint="cs"/>
          <w:rtl/>
        </w:rPr>
        <w:t xml:space="preserve">حكامهم !!  وهذا </w:t>
      </w:r>
      <w:proofErr w:type="spellStart"/>
      <w:r w:rsidR="00356422">
        <w:rPr>
          <w:rFonts w:hint="cs"/>
          <w:rtl/>
        </w:rPr>
        <w:t>إدعاء</w:t>
      </w:r>
      <w:proofErr w:type="spellEnd"/>
      <w:r w:rsidR="00356422">
        <w:rPr>
          <w:rFonts w:hint="cs"/>
          <w:rtl/>
        </w:rPr>
        <w:t xml:space="preserve"> باطل حيث إ</w:t>
      </w:r>
      <w:r>
        <w:rPr>
          <w:rFonts w:hint="cs"/>
          <w:rtl/>
        </w:rPr>
        <w:t xml:space="preserve">ن : </w:t>
      </w:r>
    </w:p>
    <w:p w:rsidR="00C327B1" w:rsidRDefault="00C327B1" w:rsidP="000C78ED">
      <w:pPr>
        <w:pStyle w:val="a3"/>
        <w:numPr>
          <w:ilvl w:val="0"/>
          <w:numId w:val="34"/>
        </w:numPr>
        <w:spacing w:after="0" w:line="240" w:lineRule="auto"/>
        <w:ind w:left="395" w:hanging="141"/>
        <w:jc w:val="both"/>
      </w:pPr>
      <w:r>
        <w:rPr>
          <w:rFonts w:hint="cs"/>
          <w:rtl/>
        </w:rPr>
        <w:t xml:space="preserve">هذا اتهام للعلماء أنهم يفتون بغير علم !! </w:t>
      </w:r>
      <w:r w:rsidR="000C78ED">
        <w:rPr>
          <w:rFonts w:hint="cs"/>
          <w:rtl/>
        </w:rPr>
        <w:t xml:space="preserve">وهذه دعوى خطيرة ... </w:t>
      </w:r>
      <w:r>
        <w:rPr>
          <w:rFonts w:hint="cs"/>
          <w:rtl/>
        </w:rPr>
        <w:t xml:space="preserve">سمعناها كثيرا ... ممن يريد اسقاط الشريعة </w:t>
      </w:r>
      <w:r w:rsidR="00356422">
        <w:rPr>
          <w:rFonts w:hint="cs"/>
          <w:rtl/>
        </w:rPr>
        <w:t>بإسقاط</w:t>
      </w:r>
      <w:r>
        <w:rPr>
          <w:rFonts w:hint="cs"/>
          <w:rtl/>
        </w:rPr>
        <w:t xml:space="preserve"> اهلها !! وهدف</w:t>
      </w:r>
      <w:r w:rsidR="00356422">
        <w:rPr>
          <w:rFonts w:hint="cs"/>
          <w:rtl/>
        </w:rPr>
        <w:t xml:space="preserve"> </w:t>
      </w:r>
      <w:r>
        <w:rPr>
          <w:rFonts w:hint="cs"/>
          <w:rtl/>
        </w:rPr>
        <w:t>ه</w:t>
      </w:r>
      <w:r w:rsidR="00356422">
        <w:rPr>
          <w:rFonts w:hint="cs"/>
          <w:rtl/>
        </w:rPr>
        <w:t xml:space="preserve">ذه </w:t>
      </w:r>
      <w:r w:rsidR="00C954D4">
        <w:rPr>
          <w:rFonts w:hint="cs"/>
          <w:rtl/>
        </w:rPr>
        <w:t>الدعوى</w:t>
      </w:r>
      <w:r>
        <w:rPr>
          <w:rFonts w:hint="cs"/>
          <w:rtl/>
        </w:rPr>
        <w:t xml:space="preserve"> اسقاط الفتاوى التي حرّم</w:t>
      </w:r>
      <w:r w:rsidR="009F6F42">
        <w:rPr>
          <w:rFonts w:hint="cs"/>
          <w:rtl/>
        </w:rPr>
        <w:t>ت هذه العادات ، وبيّنت حقيقتها</w:t>
      </w:r>
      <w:r w:rsidR="00C954D4">
        <w:rPr>
          <w:rFonts w:hint="cs"/>
          <w:rtl/>
        </w:rPr>
        <w:t>.</w:t>
      </w:r>
    </w:p>
    <w:p w:rsidR="00C327B1" w:rsidRDefault="00C327B1" w:rsidP="0092245F">
      <w:pPr>
        <w:pStyle w:val="a3"/>
        <w:numPr>
          <w:ilvl w:val="0"/>
          <w:numId w:val="34"/>
        </w:numPr>
        <w:spacing w:after="0" w:line="240" w:lineRule="auto"/>
        <w:ind w:left="395" w:hanging="141"/>
        <w:jc w:val="both"/>
        <w:rPr>
          <w:rtl/>
        </w:rPr>
      </w:pPr>
      <w:r>
        <w:rPr>
          <w:rFonts w:hint="cs"/>
          <w:rtl/>
        </w:rPr>
        <w:t xml:space="preserve">هذه العادات الجاهلية معروفة من قديم ... وقد عاشت عليها </w:t>
      </w:r>
      <w:r w:rsidR="007A5BAB">
        <w:rPr>
          <w:rFonts w:hint="cs"/>
          <w:rtl/>
        </w:rPr>
        <w:t xml:space="preserve">كثير من </w:t>
      </w:r>
      <w:r>
        <w:rPr>
          <w:rFonts w:hint="cs"/>
          <w:rtl/>
        </w:rPr>
        <w:t xml:space="preserve">قبائل الجزيرة العربية زمنا ... وذاقت من ويلاتها الكثير ... فليست عادات خاصة بمنطقة معيّنة ... إلا أن الله </w:t>
      </w:r>
      <w:r w:rsidR="00D65FF2">
        <w:rPr>
          <w:rFonts w:hint="cs"/>
          <w:rtl/>
        </w:rPr>
        <w:t>عافا</w:t>
      </w:r>
      <w:r>
        <w:rPr>
          <w:rFonts w:hint="cs"/>
          <w:rtl/>
        </w:rPr>
        <w:t xml:space="preserve"> تلك القبائل </w:t>
      </w:r>
      <w:r w:rsidR="00D65FF2">
        <w:rPr>
          <w:rFonts w:hint="cs"/>
          <w:rtl/>
        </w:rPr>
        <w:t xml:space="preserve">منها </w:t>
      </w:r>
      <w:r w:rsidR="007A5BAB">
        <w:rPr>
          <w:rFonts w:hint="cs"/>
          <w:rtl/>
        </w:rPr>
        <w:t>فتركتها وهجرتها.</w:t>
      </w:r>
    </w:p>
    <w:p w:rsidR="00CC4051" w:rsidRPr="00E52FE6" w:rsidRDefault="00CC4051" w:rsidP="0092245F">
      <w:pPr>
        <w:spacing w:after="0" w:line="240" w:lineRule="auto"/>
        <w:jc w:val="both"/>
        <w:rPr>
          <w:rFonts w:cs="AL-Mateen"/>
          <w:rtl/>
        </w:rPr>
      </w:pPr>
      <w:r w:rsidRPr="00E52FE6">
        <w:rPr>
          <w:rFonts w:cs="AL-Mateen" w:hint="cs"/>
          <w:rtl/>
        </w:rPr>
        <w:lastRenderedPageBreak/>
        <w:t>شبهة : أن بعض العلماء أو طلبة العلم يكفّر</w:t>
      </w:r>
      <w:r w:rsidR="00303852">
        <w:rPr>
          <w:rFonts w:cs="AL-Mateen" w:hint="cs"/>
          <w:rtl/>
        </w:rPr>
        <w:t>ون</w:t>
      </w:r>
      <w:r w:rsidRPr="00E52FE6">
        <w:rPr>
          <w:rFonts w:cs="AL-Mateen" w:hint="cs"/>
          <w:rtl/>
        </w:rPr>
        <w:t xml:space="preserve"> مشايخ وأعيان القبائل :</w:t>
      </w:r>
    </w:p>
    <w:p w:rsidR="00CC4051" w:rsidRDefault="00CC4051" w:rsidP="00303852">
      <w:pPr>
        <w:spacing w:after="0" w:line="240" w:lineRule="auto"/>
        <w:jc w:val="both"/>
        <w:rPr>
          <w:rtl/>
        </w:rPr>
      </w:pPr>
      <w:r>
        <w:rPr>
          <w:rFonts w:hint="cs"/>
          <w:rtl/>
        </w:rPr>
        <w:tab/>
        <w:t xml:space="preserve">يذكر البعض أن الشيخ الفلاني أو طالب العلم الفلاني يكفّر مشايخ وأعيان القبائل !! وهذا </w:t>
      </w:r>
      <w:r w:rsidR="00356422">
        <w:rPr>
          <w:rFonts w:hint="cs"/>
          <w:rtl/>
        </w:rPr>
        <w:t>ادّعاء</w:t>
      </w:r>
      <w:r>
        <w:rPr>
          <w:rFonts w:hint="cs"/>
          <w:rtl/>
        </w:rPr>
        <w:t xml:space="preserve"> </w:t>
      </w:r>
      <w:r w:rsidR="00303852">
        <w:rPr>
          <w:rFonts w:hint="cs"/>
          <w:rtl/>
        </w:rPr>
        <w:t xml:space="preserve">باطل </w:t>
      </w:r>
      <w:r>
        <w:rPr>
          <w:rFonts w:hint="cs"/>
          <w:rtl/>
        </w:rPr>
        <w:t xml:space="preserve">لا يصدر إلا من محرومٍ جاهلٍ بمنهج أهل السنة في مسائل الكفر ومن يستحقه ، أو من مغرضٍ مشوشٍ </w:t>
      </w:r>
      <w:r w:rsidR="00303852">
        <w:rPr>
          <w:rFonts w:hint="cs"/>
          <w:rtl/>
        </w:rPr>
        <w:t xml:space="preserve">   </w:t>
      </w:r>
      <w:r>
        <w:rPr>
          <w:rFonts w:hint="cs"/>
          <w:rtl/>
        </w:rPr>
        <w:t>لا يريد أن يفهم الناس حقيقة هذه الأحكام الجاهلية .</w:t>
      </w:r>
    </w:p>
    <w:p w:rsidR="00CC4051" w:rsidRDefault="00CC4051" w:rsidP="0092245F">
      <w:pPr>
        <w:spacing w:after="0" w:line="240" w:lineRule="auto"/>
        <w:ind w:firstLine="565"/>
        <w:jc w:val="both"/>
        <w:rPr>
          <w:rtl/>
        </w:rPr>
      </w:pPr>
      <w:r>
        <w:rPr>
          <w:rFonts w:hint="cs"/>
          <w:rtl/>
        </w:rPr>
        <w:t xml:space="preserve">ومسألة الكفر والتكفير عند أهل السنة </w:t>
      </w:r>
      <w:r w:rsidR="003A327D">
        <w:rPr>
          <w:rFonts w:hint="cs"/>
          <w:rtl/>
        </w:rPr>
        <w:t xml:space="preserve">مسألة مستفيضة بيّنة ، </w:t>
      </w:r>
      <w:r>
        <w:rPr>
          <w:rFonts w:hint="cs"/>
          <w:rtl/>
        </w:rPr>
        <w:t xml:space="preserve">تقوم على أصول متينة </w:t>
      </w:r>
      <w:r w:rsidR="007A5BAB">
        <w:rPr>
          <w:rFonts w:hint="cs"/>
          <w:rtl/>
        </w:rPr>
        <w:t>يعرفها أهل العلم</w:t>
      </w:r>
      <w:r>
        <w:rPr>
          <w:rFonts w:hint="cs"/>
          <w:rtl/>
        </w:rPr>
        <w:t xml:space="preserve"> ، وتتلخص هذه الأصول فيما يلي :</w:t>
      </w:r>
    </w:p>
    <w:p w:rsidR="00CC4051" w:rsidRDefault="00713CCA" w:rsidP="0092245F">
      <w:pPr>
        <w:numPr>
          <w:ilvl w:val="0"/>
          <w:numId w:val="10"/>
        </w:numPr>
        <w:spacing w:after="0" w:line="240" w:lineRule="auto"/>
        <w:ind w:left="565" w:hanging="425"/>
        <w:jc w:val="both"/>
      </w:pPr>
      <w:r>
        <w:rPr>
          <w:rFonts w:hint="cs"/>
          <w:rtl/>
        </w:rPr>
        <w:t xml:space="preserve"> </w:t>
      </w:r>
      <w:r w:rsidR="00CC4051">
        <w:rPr>
          <w:rFonts w:hint="cs"/>
          <w:rtl/>
        </w:rPr>
        <w:t>أن الذي حكم بكفر العمل هو الله ورسوله ، فمن كفّره الله ورسوله لعمل عَمِله فهو كافر بهذا العمل ، فمن ترك الصلاة فقد كفر ، ومن حكم بغير ما أنزل الله فقد كفر ، وهذا هو ما دلت عليه نصوص الشريعة من القران و السنّة .</w:t>
      </w:r>
    </w:p>
    <w:p w:rsidR="00CC4051" w:rsidRDefault="00713CCA" w:rsidP="0092245F">
      <w:pPr>
        <w:numPr>
          <w:ilvl w:val="0"/>
          <w:numId w:val="10"/>
        </w:numPr>
        <w:spacing w:after="0" w:line="240" w:lineRule="auto"/>
        <w:ind w:left="565" w:hanging="425"/>
        <w:jc w:val="both"/>
      </w:pPr>
      <w:r>
        <w:rPr>
          <w:rFonts w:hint="cs"/>
          <w:rtl/>
        </w:rPr>
        <w:t xml:space="preserve"> </w:t>
      </w:r>
      <w:r w:rsidR="00CC4051">
        <w:rPr>
          <w:rFonts w:hint="cs"/>
          <w:rtl/>
        </w:rPr>
        <w:t>لا يُكَفّر  الشخص بعينه حتى يستوفي شروط هذا التكفير وتنتفي عنه موانعه ، فمن عمل بعمل كفّر اللهُ ورسولُه عامِلَه ، فإنه يُستدعَى إلى الجهة القضائية المخوّلة بهذا الأمر ، ويُنصح ويُحذّر ويُعلّم ، وتقام عليه الحجة ويستتاب ، فإن أبى وأصر فقد استحق الحكم عليه بالكفر ، ومن ثم إقامة</w:t>
      </w:r>
      <w:r w:rsidR="003A327D">
        <w:rPr>
          <w:rFonts w:hint="cs"/>
          <w:rtl/>
        </w:rPr>
        <w:t xml:space="preserve"> ولي الأمر</w:t>
      </w:r>
      <w:r w:rsidR="00CC4051">
        <w:rPr>
          <w:rFonts w:hint="cs"/>
          <w:rtl/>
        </w:rPr>
        <w:t xml:space="preserve"> حد الردّة في حقه .</w:t>
      </w:r>
    </w:p>
    <w:p w:rsidR="00CC4051" w:rsidRDefault="00713CCA" w:rsidP="0092245F">
      <w:pPr>
        <w:numPr>
          <w:ilvl w:val="0"/>
          <w:numId w:val="10"/>
        </w:numPr>
        <w:spacing w:after="0" w:line="240" w:lineRule="auto"/>
        <w:ind w:left="565" w:hanging="425"/>
        <w:jc w:val="both"/>
      </w:pPr>
      <w:r>
        <w:rPr>
          <w:rFonts w:hint="cs"/>
          <w:rtl/>
        </w:rPr>
        <w:t xml:space="preserve"> </w:t>
      </w:r>
      <w:r w:rsidR="00CC4051">
        <w:rPr>
          <w:rFonts w:hint="cs"/>
          <w:rtl/>
        </w:rPr>
        <w:t xml:space="preserve">إذا حَكَم اللهُ ورسولُه على عمل بالكفر ، فإن المؤمن ترتعد فرائصه من ذلك ، ويفر من هذا العمل فرار الخائف من الأسد ... </w:t>
      </w:r>
    </w:p>
    <w:p w:rsidR="00CC4051" w:rsidRDefault="00CC4051" w:rsidP="00303852">
      <w:pPr>
        <w:spacing w:after="0" w:line="240" w:lineRule="auto"/>
        <w:ind w:left="565"/>
        <w:jc w:val="both"/>
        <w:rPr>
          <w:rtl/>
        </w:rPr>
      </w:pPr>
      <w:r>
        <w:rPr>
          <w:rFonts w:hint="cs"/>
          <w:rtl/>
        </w:rPr>
        <w:t xml:space="preserve">أما أن يبقى على هذا العمل ولا يريد أن ينكر عليه أحد فهو على خطر عظيم في دينه ، وهو على خطر عظيم عند لقاء ربه إن لم يتدارك نفسه بالتوبة الى الله </w:t>
      </w:r>
      <w:r w:rsidRPr="00A76364">
        <w:sym w:font="AGA Arabesque" w:char="F055"/>
      </w:r>
      <w:r>
        <w:rPr>
          <w:rFonts w:hint="cs"/>
          <w:rtl/>
        </w:rPr>
        <w:t xml:space="preserve"> ، </w:t>
      </w:r>
      <w:r w:rsidR="00303852">
        <w:rPr>
          <w:rFonts w:hint="cs"/>
          <w:rtl/>
        </w:rPr>
        <w:t xml:space="preserve">قبل فوات الأوان </w:t>
      </w:r>
      <w:r>
        <w:rPr>
          <w:rFonts w:hint="cs"/>
          <w:rtl/>
        </w:rPr>
        <w:t>.</w:t>
      </w:r>
    </w:p>
    <w:p w:rsidR="00CC4051" w:rsidRDefault="00CC4051" w:rsidP="0092245F">
      <w:pPr>
        <w:spacing w:after="0" w:line="240" w:lineRule="auto"/>
        <w:jc w:val="both"/>
        <w:rPr>
          <w:rFonts w:cs="AL-Mateen"/>
          <w:rtl/>
        </w:rPr>
      </w:pPr>
      <w:r>
        <w:rPr>
          <w:rFonts w:cs="AL-Mateen" w:hint="cs"/>
          <w:rtl/>
        </w:rPr>
        <w:lastRenderedPageBreak/>
        <w:t>شبهة : أن المعافى ينكر هذه العادات ولو اُبتلي لخضع لها :</w:t>
      </w:r>
    </w:p>
    <w:p w:rsidR="00356422" w:rsidRDefault="00CC4051" w:rsidP="00E65582">
      <w:pPr>
        <w:spacing w:after="0" w:line="240" w:lineRule="auto"/>
        <w:jc w:val="both"/>
        <w:rPr>
          <w:rtl/>
        </w:rPr>
      </w:pPr>
      <w:r>
        <w:rPr>
          <w:rFonts w:hint="cs"/>
          <w:rtl/>
        </w:rPr>
        <w:tab/>
        <w:t xml:space="preserve">يرُدّ البعض على من ينكر هذه العادات أنه معافى </w:t>
      </w:r>
      <w:r w:rsidR="00E65582">
        <w:rPr>
          <w:rFonts w:hint="cs"/>
          <w:rtl/>
        </w:rPr>
        <w:t>...</w:t>
      </w:r>
      <w:r>
        <w:rPr>
          <w:rFonts w:hint="cs"/>
          <w:rtl/>
        </w:rPr>
        <w:t xml:space="preserve"> أو ظهره بارد</w:t>
      </w:r>
      <w:r w:rsidR="00E65582">
        <w:rPr>
          <w:rFonts w:hint="cs"/>
          <w:rtl/>
        </w:rPr>
        <w:t xml:space="preserve"> !!</w:t>
      </w:r>
      <w:r w:rsidR="000008BE">
        <w:rPr>
          <w:rFonts w:hint="cs"/>
          <w:rtl/>
        </w:rPr>
        <w:t xml:space="preserve"> </w:t>
      </w:r>
      <w:r w:rsidR="00E65582">
        <w:rPr>
          <w:rFonts w:hint="cs"/>
          <w:rtl/>
        </w:rPr>
        <w:t>و</w:t>
      </w:r>
      <w:r>
        <w:rPr>
          <w:rFonts w:hint="cs"/>
          <w:rtl/>
        </w:rPr>
        <w:t>لو وقع</w:t>
      </w:r>
      <w:r w:rsidR="00802D3C">
        <w:rPr>
          <w:rFonts w:hint="cs"/>
          <w:rtl/>
        </w:rPr>
        <w:t>ت</w:t>
      </w:r>
      <w:r>
        <w:rPr>
          <w:rFonts w:hint="cs"/>
          <w:rtl/>
        </w:rPr>
        <w:t xml:space="preserve"> له مشكلة فإنه من أول </w:t>
      </w:r>
      <w:r w:rsidR="00E65582">
        <w:rPr>
          <w:rFonts w:hint="cs"/>
          <w:rtl/>
        </w:rPr>
        <w:t>المبادرين و</w:t>
      </w:r>
      <w:r>
        <w:rPr>
          <w:rFonts w:hint="cs"/>
          <w:rtl/>
        </w:rPr>
        <w:t>الخاضعين لها !!</w:t>
      </w:r>
    </w:p>
    <w:p w:rsidR="00CC4051" w:rsidRDefault="00356422" w:rsidP="0092245F">
      <w:pPr>
        <w:spacing w:after="0" w:line="240" w:lineRule="auto"/>
        <w:ind w:firstLine="720"/>
        <w:jc w:val="both"/>
        <w:rPr>
          <w:rtl/>
        </w:rPr>
      </w:pPr>
      <w:r>
        <w:rPr>
          <w:rFonts w:hint="cs"/>
          <w:rtl/>
        </w:rPr>
        <w:t>وبيان بطلان هذه ا</w:t>
      </w:r>
      <w:r w:rsidR="00802D3C">
        <w:rPr>
          <w:rFonts w:hint="cs"/>
          <w:rtl/>
        </w:rPr>
        <w:t>لشبهة</w:t>
      </w:r>
      <w:r>
        <w:rPr>
          <w:rFonts w:hint="cs"/>
          <w:rtl/>
        </w:rPr>
        <w:t xml:space="preserve"> كما يلي :</w:t>
      </w:r>
    </w:p>
    <w:p w:rsidR="00562289" w:rsidRDefault="00CC4051" w:rsidP="0092245F">
      <w:pPr>
        <w:pStyle w:val="a3"/>
        <w:numPr>
          <w:ilvl w:val="0"/>
          <w:numId w:val="19"/>
        </w:numPr>
        <w:spacing w:after="0" w:line="240" w:lineRule="auto"/>
        <w:ind w:left="-2" w:firstLine="425"/>
        <w:jc w:val="both"/>
      </w:pPr>
      <w:r>
        <w:rPr>
          <w:rFonts w:hint="cs"/>
          <w:rtl/>
        </w:rPr>
        <w:t xml:space="preserve">هذه شبهة شيطانية ، يردّون بها حكم الشريعة في هذه العادات ، ويحمون بها هذه العادات من الإنكار !! ولذلك تجدهم يستحثون </w:t>
      </w:r>
      <w:proofErr w:type="spellStart"/>
      <w:r>
        <w:rPr>
          <w:rFonts w:hint="cs"/>
          <w:rtl/>
        </w:rPr>
        <w:t>الخُطا</w:t>
      </w:r>
      <w:proofErr w:type="spellEnd"/>
      <w:r>
        <w:rPr>
          <w:rFonts w:hint="cs"/>
          <w:rtl/>
        </w:rPr>
        <w:t xml:space="preserve"> في خضوع من وقعت له مشكلة لهذه العادات .</w:t>
      </w:r>
    </w:p>
    <w:p w:rsidR="00562289" w:rsidRDefault="00356422" w:rsidP="0092245F">
      <w:pPr>
        <w:pStyle w:val="a3"/>
        <w:numPr>
          <w:ilvl w:val="0"/>
          <w:numId w:val="19"/>
        </w:numPr>
        <w:spacing w:after="0" w:line="240" w:lineRule="auto"/>
        <w:ind w:left="-2" w:firstLine="425"/>
        <w:jc w:val="both"/>
      </w:pPr>
      <w:r>
        <w:rPr>
          <w:rFonts w:hint="cs"/>
          <w:rtl/>
        </w:rPr>
        <w:t xml:space="preserve">أكدت هذه الشبهة شعور أهلها بأن </w:t>
      </w:r>
      <w:r w:rsidR="00802D3C">
        <w:rPr>
          <w:rFonts w:hint="cs"/>
          <w:rtl/>
        </w:rPr>
        <w:t>تلك العادات عادات باطلة !! وأنهم مضطرون لها !! ولو كانت جائزة شرعا لما كان هناك فرق بين جوازها للمعافى وبارد الظهر عن غيره .</w:t>
      </w:r>
    </w:p>
    <w:p w:rsidR="00562289" w:rsidRDefault="00D465E5" w:rsidP="0092245F">
      <w:pPr>
        <w:pStyle w:val="a3"/>
        <w:numPr>
          <w:ilvl w:val="0"/>
          <w:numId w:val="19"/>
        </w:numPr>
        <w:spacing w:after="0" w:line="240" w:lineRule="auto"/>
        <w:ind w:left="-2" w:firstLine="425"/>
        <w:jc w:val="both"/>
      </w:pPr>
      <w:r>
        <w:rPr>
          <w:rFonts w:hint="cs"/>
          <w:rtl/>
        </w:rPr>
        <w:t xml:space="preserve">كانت العرب قبل الاسلام </w:t>
      </w:r>
      <w:r w:rsidR="00036244">
        <w:rPr>
          <w:rFonts w:hint="cs"/>
          <w:rtl/>
        </w:rPr>
        <w:t>مع</w:t>
      </w:r>
      <w:r>
        <w:rPr>
          <w:rFonts w:hint="cs"/>
          <w:rtl/>
        </w:rPr>
        <w:t xml:space="preserve"> شركه</w:t>
      </w:r>
      <w:r w:rsidR="00036244">
        <w:rPr>
          <w:rFonts w:hint="cs"/>
          <w:rtl/>
        </w:rPr>
        <w:t>م</w:t>
      </w:r>
      <w:r>
        <w:rPr>
          <w:rFonts w:hint="cs"/>
          <w:rtl/>
        </w:rPr>
        <w:t xml:space="preserve"> اذا ركبوا السفينة </w:t>
      </w:r>
      <w:r w:rsidR="00562289">
        <w:rPr>
          <w:rFonts w:hint="cs"/>
          <w:rtl/>
        </w:rPr>
        <w:t xml:space="preserve">وكانوا في شدة </w:t>
      </w:r>
      <w:r>
        <w:rPr>
          <w:rFonts w:hint="cs"/>
          <w:rtl/>
        </w:rPr>
        <w:t>، توجهوا</w:t>
      </w:r>
      <w:r w:rsidR="00036244">
        <w:rPr>
          <w:rFonts w:hint="cs"/>
          <w:rtl/>
        </w:rPr>
        <w:t xml:space="preserve"> </w:t>
      </w:r>
      <w:r w:rsidR="00562289">
        <w:rPr>
          <w:rFonts w:hint="cs"/>
          <w:rtl/>
        </w:rPr>
        <w:t>بالدعاء إلى  ا</w:t>
      </w:r>
      <w:r w:rsidR="00036244">
        <w:rPr>
          <w:rFonts w:hint="cs"/>
          <w:rtl/>
        </w:rPr>
        <w:t xml:space="preserve">لله </w:t>
      </w:r>
      <w:r w:rsidR="00036244" w:rsidRPr="00A76364">
        <w:sym w:font="AGA Arabesque" w:char="F055"/>
      </w:r>
      <w:r w:rsidR="00036244">
        <w:rPr>
          <w:rFonts w:hint="cs"/>
          <w:rtl/>
        </w:rPr>
        <w:t xml:space="preserve"> وأ</w:t>
      </w:r>
      <w:r>
        <w:rPr>
          <w:rFonts w:hint="cs"/>
          <w:rtl/>
        </w:rPr>
        <w:t xml:space="preserve">خلصوا له التوحيد ... </w:t>
      </w:r>
    </w:p>
    <w:p w:rsidR="00562289" w:rsidRDefault="00D465E5" w:rsidP="0092245F">
      <w:pPr>
        <w:spacing w:after="0" w:line="240" w:lineRule="auto"/>
        <w:ind w:left="-2" w:firstLine="722"/>
        <w:jc w:val="both"/>
        <w:rPr>
          <w:rtl/>
        </w:rPr>
      </w:pPr>
      <w:r>
        <w:rPr>
          <w:rFonts w:hint="cs"/>
          <w:rtl/>
        </w:rPr>
        <w:t xml:space="preserve">أما </w:t>
      </w:r>
      <w:r w:rsidR="00161524">
        <w:rPr>
          <w:rFonts w:hint="cs"/>
          <w:rtl/>
        </w:rPr>
        <w:t xml:space="preserve">نحن </w:t>
      </w:r>
      <w:r>
        <w:rPr>
          <w:rFonts w:hint="cs"/>
          <w:rtl/>
        </w:rPr>
        <w:t xml:space="preserve">في </w:t>
      </w:r>
      <w:r w:rsidR="00864AC4">
        <w:rPr>
          <w:rFonts w:hint="cs"/>
          <w:rtl/>
        </w:rPr>
        <w:t>ظل</w:t>
      </w:r>
      <w:r>
        <w:rPr>
          <w:rFonts w:hint="cs"/>
          <w:rtl/>
        </w:rPr>
        <w:t xml:space="preserve"> هذه الع</w:t>
      </w:r>
      <w:r w:rsidR="00864AC4">
        <w:rPr>
          <w:rFonts w:hint="cs"/>
          <w:rtl/>
        </w:rPr>
        <w:t>ادات فإنه إ</w:t>
      </w:r>
      <w:r>
        <w:rPr>
          <w:rFonts w:hint="cs"/>
          <w:rtl/>
        </w:rPr>
        <w:t xml:space="preserve">ذا </w:t>
      </w:r>
      <w:r w:rsidR="00864AC4">
        <w:rPr>
          <w:rFonts w:hint="cs"/>
          <w:rtl/>
        </w:rPr>
        <w:t xml:space="preserve">وقع </w:t>
      </w:r>
      <w:r w:rsidR="00562289">
        <w:rPr>
          <w:rFonts w:hint="cs"/>
          <w:rtl/>
        </w:rPr>
        <w:t>ا</w:t>
      </w:r>
      <w:r>
        <w:rPr>
          <w:rFonts w:hint="cs"/>
          <w:rtl/>
        </w:rPr>
        <w:t xml:space="preserve">لمسلم </w:t>
      </w:r>
      <w:r w:rsidR="00562289">
        <w:rPr>
          <w:rFonts w:hint="cs"/>
          <w:rtl/>
        </w:rPr>
        <w:t xml:space="preserve">في </w:t>
      </w:r>
      <w:r w:rsidR="00864AC4">
        <w:rPr>
          <w:rFonts w:hint="cs"/>
          <w:rtl/>
        </w:rPr>
        <w:t>مشكلة ،</w:t>
      </w:r>
      <w:r>
        <w:rPr>
          <w:rFonts w:hint="cs"/>
          <w:rtl/>
        </w:rPr>
        <w:t xml:space="preserve"> </w:t>
      </w:r>
      <w:r w:rsidR="000C78ED">
        <w:rPr>
          <w:rFonts w:hint="cs"/>
          <w:rtl/>
        </w:rPr>
        <w:t xml:space="preserve">    </w:t>
      </w:r>
      <w:r>
        <w:rPr>
          <w:rFonts w:hint="cs"/>
          <w:rtl/>
        </w:rPr>
        <w:t>فلا سبيل للنجاة</w:t>
      </w:r>
      <w:r w:rsidR="00036244">
        <w:rPr>
          <w:rFonts w:hint="cs"/>
          <w:rtl/>
        </w:rPr>
        <w:t xml:space="preserve"> </w:t>
      </w:r>
      <w:r w:rsidR="00864AC4">
        <w:rPr>
          <w:rFonts w:hint="cs"/>
          <w:rtl/>
        </w:rPr>
        <w:t>منها إ</w:t>
      </w:r>
      <w:r>
        <w:rPr>
          <w:rFonts w:hint="cs"/>
          <w:rtl/>
        </w:rPr>
        <w:t>لا بالخضوع لهذه العادات !!</w:t>
      </w:r>
      <w:r w:rsidR="00036244">
        <w:rPr>
          <w:rFonts w:hint="cs"/>
          <w:rtl/>
        </w:rPr>
        <w:t xml:space="preserve"> التي </w:t>
      </w:r>
      <w:r w:rsidR="00864AC4">
        <w:rPr>
          <w:rFonts w:hint="cs"/>
          <w:rtl/>
        </w:rPr>
        <w:t xml:space="preserve">هلاك </w:t>
      </w:r>
      <w:r w:rsidR="00036244">
        <w:rPr>
          <w:rFonts w:hint="cs"/>
          <w:rtl/>
        </w:rPr>
        <w:t>توحيد</w:t>
      </w:r>
      <w:r w:rsidR="00B432E0">
        <w:rPr>
          <w:rFonts w:hint="cs"/>
          <w:rtl/>
        </w:rPr>
        <w:t>ه</w:t>
      </w:r>
      <w:r w:rsidR="00036244">
        <w:rPr>
          <w:rFonts w:hint="cs"/>
          <w:rtl/>
        </w:rPr>
        <w:t xml:space="preserve"> تحت رحاها</w:t>
      </w:r>
      <w:r w:rsidR="00864AC4">
        <w:rPr>
          <w:rFonts w:hint="cs"/>
          <w:rtl/>
        </w:rPr>
        <w:t xml:space="preserve"> </w:t>
      </w:r>
      <w:r w:rsidR="00036244">
        <w:rPr>
          <w:rFonts w:hint="cs"/>
          <w:rtl/>
        </w:rPr>
        <w:t>!</w:t>
      </w:r>
      <w:r w:rsidR="00864AC4">
        <w:rPr>
          <w:rFonts w:hint="cs"/>
          <w:rtl/>
        </w:rPr>
        <w:t>! و</w:t>
      </w:r>
      <w:r w:rsidR="00036244">
        <w:rPr>
          <w:rFonts w:hint="cs"/>
          <w:rtl/>
        </w:rPr>
        <w:t xml:space="preserve">كان </w:t>
      </w:r>
      <w:r w:rsidR="00161524">
        <w:rPr>
          <w:rFonts w:hint="cs"/>
          <w:rtl/>
        </w:rPr>
        <w:t xml:space="preserve">الواجب علينا </w:t>
      </w:r>
      <w:r w:rsidR="00036244">
        <w:rPr>
          <w:rFonts w:hint="cs"/>
          <w:rtl/>
        </w:rPr>
        <w:t xml:space="preserve">أن نزرع في </w:t>
      </w:r>
      <w:r w:rsidR="00B432E0">
        <w:rPr>
          <w:rFonts w:hint="cs"/>
          <w:rtl/>
        </w:rPr>
        <w:t xml:space="preserve">قلوب </w:t>
      </w:r>
      <w:r w:rsidR="00036244">
        <w:rPr>
          <w:rFonts w:hint="cs"/>
          <w:rtl/>
        </w:rPr>
        <w:t xml:space="preserve">الناس توحيد الله </w:t>
      </w:r>
      <w:r w:rsidR="00036244" w:rsidRPr="00A76364">
        <w:sym w:font="AGA Arabesque" w:char="F055"/>
      </w:r>
      <w:r w:rsidR="00036244">
        <w:rPr>
          <w:rFonts w:hint="cs"/>
          <w:rtl/>
        </w:rPr>
        <w:t xml:space="preserve"> ، والتوكل عليه ، </w:t>
      </w:r>
      <w:r w:rsidR="00864AC4">
        <w:rPr>
          <w:rFonts w:hint="cs"/>
          <w:rtl/>
        </w:rPr>
        <w:t xml:space="preserve">وإنكار الخضوع لهذه العادات ، </w:t>
      </w:r>
      <w:r w:rsidR="00161524">
        <w:rPr>
          <w:rFonts w:hint="cs"/>
          <w:rtl/>
        </w:rPr>
        <w:t>و</w:t>
      </w:r>
      <w:r w:rsidR="00B432E0">
        <w:rPr>
          <w:rFonts w:hint="cs"/>
          <w:rtl/>
        </w:rPr>
        <w:t>تذكير الناس بخطرها</w:t>
      </w:r>
      <w:r w:rsidR="00161524">
        <w:rPr>
          <w:rFonts w:hint="cs"/>
          <w:rtl/>
        </w:rPr>
        <w:t>.</w:t>
      </w:r>
    </w:p>
    <w:p w:rsidR="005B16EB" w:rsidRDefault="00864AC4" w:rsidP="0092245F">
      <w:pPr>
        <w:pStyle w:val="a3"/>
        <w:numPr>
          <w:ilvl w:val="0"/>
          <w:numId w:val="19"/>
        </w:numPr>
        <w:spacing w:after="0" w:line="240" w:lineRule="auto"/>
        <w:ind w:left="-2" w:firstLine="425"/>
        <w:jc w:val="both"/>
        <w:rPr>
          <w:rtl/>
        </w:rPr>
      </w:pPr>
      <w:r>
        <w:rPr>
          <w:rFonts w:hint="cs"/>
          <w:rtl/>
        </w:rPr>
        <w:t xml:space="preserve">لو </w:t>
      </w:r>
      <w:r w:rsidR="00CC4051">
        <w:rPr>
          <w:rFonts w:hint="cs"/>
          <w:rtl/>
        </w:rPr>
        <w:t>قصدوا أن الخضوع ل</w:t>
      </w:r>
      <w:r>
        <w:rPr>
          <w:rFonts w:hint="cs"/>
          <w:rtl/>
        </w:rPr>
        <w:t xml:space="preserve">هذه العادات من باب الضرورة !! </w:t>
      </w:r>
      <w:r w:rsidR="000C78ED">
        <w:rPr>
          <w:rFonts w:hint="cs"/>
          <w:rtl/>
        </w:rPr>
        <w:t xml:space="preserve">             </w:t>
      </w:r>
      <w:r>
        <w:rPr>
          <w:rFonts w:hint="cs"/>
          <w:rtl/>
        </w:rPr>
        <w:t>فإ</w:t>
      </w:r>
      <w:r w:rsidR="00CC4051">
        <w:rPr>
          <w:rFonts w:hint="cs"/>
          <w:rtl/>
        </w:rPr>
        <w:t xml:space="preserve">ن الضرورة في الشريعة تُقدر في كل حادثة بقدرها ، حسب ما يقرره علماء الشريعة </w:t>
      </w:r>
      <w:r w:rsidR="00F827E1">
        <w:rPr>
          <w:rFonts w:hint="cs"/>
          <w:rtl/>
        </w:rPr>
        <w:t>لا غيرهم</w:t>
      </w:r>
      <w:r w:rsidR="00CC4051">
        <w:rPr>
          <w:rFonts w:hint="cs"/>
          <w:rtl/>
        </w:rPr>
        <w:t xml:space="preserve">، وهذا منتف تماما في </w:t>
      </w:r>
      <w:r w:rsidR="00F827E1">
        <w:rPr>
          <w:rFonts w:hint="cs"/>
          <w:rtl/>
        </w:rPr>
        <w:t>تلك ال</w:t>
      </w:r>
      <w:r w:rsidR="00CC4051">
        <w:rPr>
          <w:rFonts w:hint="cs"/>
          <w:rtl/>
        </w:rPr>
        <w:t xml:space="preserve">عادات </w:t>
      </w:r>
      <w:r w:rsidR="00562289">
        <w:rPr>
          <w:rFonts w:hint="cs"/>
          <w:rtl/>
        </w:rPr>
        <w:t>التي كانت قانوناً عاما في كل جنايات الدماء بينهم .</w:t>
      </w:r>
    </w:p>
    <w:p w:rsidR="001937FB" w:rsidRDefault="001937FB" w:rsidP="0092245F">
      <w:pPr>
        <w:spacing w:after="0" w:line="240" w:lineRule="auto"/>
        <w:jc w:val="both"/>
        <w:rPr>
          <w:rFonts w:cs="AL-Mateen"/>
          <w:rtl/>
        </w:rPr>
      </w:pPr>
    </w:p>
    <w:p w:rsidR="00C327B1" w:rsidRPr="00E52FE6" w:rsidRDefault="00C327B1" w:rsidP="0092245F">
      <w:pPr>
        <w:spacing w:after="0" w:line="240" w:lineRule="auto"/>
        <w:jc w:val="both"/>
        <w:rPr>
          <w:rFonts w:cs="AL-Mateen"/>
          <w:rtl/>
        </w:rPr>
      </w:pPr>
      <w:r w:rsidRPr="00E52FE6">
        <w:rPr>
          <w:rFonts w:cs="AL-Mateen" w:hint="cs"/>
          <w:rtl/>
        </w:rPr>
        <w:lastRenderedPageBreak/>
        <w:t>شبهة : لو لم يُحكم بين الناس بهذه العادات والأعراف لتفاسدوا وتقاتلوا :</w:t>
      </w:r>
    </w:p>
    <w:p w:rsidR="00C327B1" w:rsidRPr="00FA70B3" w:rsidRDefault="00C327B1" w:rsidP="0092245F">
      <w:pPr>
        <w:spacing w:after="0" w:line="240" w:lineRule="auto"/>
        <w:jc w:val="both"/>
        <w:rPr>
          <w:sz w:val="16"/>
          <w:szCs w:val="16"/>
          <w:rtl/>
        </w:rPr>
      </w:pPr>
    </w:p>
    <w:p w:rsidR="00C327B1" w:rsidRDefault="00C327B1" w:rsidP="0092245F">
      <w:pPr>
        <w:spacing w:after="0" w:line="240" w:lineRule="auto"/>
        <w:jc w:val="both"/>
        <w:rPr>
          <w:rtl/>
        </w:rPr>
      </w:pPr>
      <w:r>
        <w:rPr>
          <w:rFonts w:hint="cs"/>
          <w:rtl/>
        </w:rPr>
        <w:tab/>
        <w:t xml:space="preserve">من الشبه المتوارثة </w:t>
      </w:r>
      <w:r w:rsidR="005245E3">
        <w:rPr>
          <w:rFonts w:hint="cs"/>
          <w:rtl/>
        </w:rPr>
        <w:t xml:space="preserve">من قديم </w:t>
      </w:r>
      <w:r>
        <w:rPr>
          <w:rFonts w:hint="cs"/>
          <w:rtl/>
        </w:rPr>
        <w:t xml:space="preserve">أنه لو لم يتم الحكم بين الناس بهذه </w:t>
      </w:r>
      <w:r w:rsidR="00F827E1">
        <w:rPr>
          <w:rFonts w:hint="cs"/>
          <w:rtl/>
        </w:rPr>
        <w:t>العادات و</w:t>
      </w:r>
      <w:r>
        <w:rPr>
          <w:rFonts w:hint="cs"/>
          <w:rtl/>
        </w:rPr>
        <w:t xml:space="preserve">الأحكام لتفاسدوا وتقاتلوا </w:t>
      </w:r>
      <w:r w:rsidR="0093198E">
        <w:rPr>
          <w:rFonts w:hint="cs"/>
          <w:rtl/>
        </w:rPr>
        <w:t xml:space="preserve">، </w:t>
      </w:r>
      <w:proofErr w:type="spellStart"/>
      <w:r w:rsidR="0093198E">
        <w:rPr>
          <w:rFonts w:hint="cs"/>
          <w:rtl/>
        </w:rPr>
        <w:t>ولأصبحت</w:t>
      </w:r>
      <w:proofErr w:type="spellEnd"/>
      <w:r w:rsidR="0093198E">
        <w:rPr>
          <w:rFonts w:hint="cs"/>
          <w:rtl/>
        </w:rPr>
        <w:t xml:space="preserve"> أنفسهم ودماؤهم في خطر</w:t>
      </w:r>
      <w:r>
        <w:rPr>
          <w:rFonts w:hint="cs"/>
          <w:rtl/>
        </w:rPr>
        <w:t>، وعرضة لإزهاقها وإراقتها !!</w:t>
      </w:r>
    </w:p>
    <w:p w:rsidR="00C327B1" w:rsidRDefault="00C327B1" w:rsidP="0092245F">
      <w:pPr>
        <w:spacing w:after="0" w:line="240" w:lineRule="auto"/>
        <w:ind w:firstLine="360"/>
        <w:jc w:val="both"/>
        <w:rPr>
          <w:rtl/>
        </w:rPr>
      </w:pPr>
      <w:r>
        <w:rPr>
          <w:rFonts w:hint="cs"/>
          <w:rtl/>
        </w:rPr>
        <w:t>لكن بطلان هذه الحجة بيّن</w:t>
      </w:r>
      <w:r w:rsidR="003A1450">
        <w:rPr>
          <w:rFonts w:hint="cs"/>
          <w:rtl/>
        </w:rPr>
        <w:t>ٌ</w:t>
      </w:r>
      <w:r>
        <w:rPr>
          <w:rFonts w:hint="cs"/>
          <w:rtl/>
        </w:rPr>
        <w:t xml:space="preserve"> واضح ، من خلال الوجوه التالية :</w:t>
      </w:r>
    </w:p>
    <w:p w:rsidR="00C327B1" w:rsidRPr="00AD5F5E" w:rsidRDefault="00C327B1" w:rsidP="0092245F">
      <w:pPr>
        <w:spacing w:after="0" w:line="240" w:lineRule="auto"/>
        <w:jc w:val="both"/>
        <w:rPr>
          <w:sz w:val="16"/>
          <w:szCs w:val="16"/>
        </w:rPr>
      </w:pPr>
    </w:p>
    <w:p w:rsidR="00664750" w:rsidRPr="00664750" w:rsidRDefault="00F51B5E" w:rsidP="00993D6E">
      <w:pPr>
        <w:numPr>
          <w:ilvl w:val="0"/>
          <w:numId w:val="8"/>
        </w:numPr>
        <w:spacing w:after="0" w:line="240" w:lineRule="auto"/>
        <w:ind w:left="423"/>
        <w:jc w:val="both"/>
      </w:pPr>
      <w:r>
        <w:rPr>
          <w:rFonts w:hint="cs"/>
          <w:rtl/>
        </w:rPr>
        <w:t xml:space="preserve">حفظ الدين </w:t>
      </w:r>
      <w:r w:rsidR="003A1450">
        <w:rPr>
          <w:rFonts w:hint="cs"/>
          <w:rtl/>
        </w:rPr>
        <w:t xml:space="preserve">والتوحيد </w:t>
      </w:r>
      <w:r>
        <w:rPr>
          <w:rFonts w:hint="cs"/>
          <w:rtl/>
        </w:rPr>
        <w:t>أهم الضروريات ، وأصل مقاصد الشريعة , وغيره من الضروريات فرع عنه ومحتاج إليه ، ولو تعرض الدين للضياع أو التحريف لضاعت المقاصد الأخرى ومنها حفظ النفس ،</w:t>
      </w:r>
      <w:r w:rsidR="005900C0">
        <w:rPr>
          <w:rFonts w:hint="cs"/>
          <w:rtl/>
        </w:rPr>
        <w:t xml:space="preserve"> وأصبح الهوى هو المتبع ، ولزم من ذلك انتشار الفساد ، قال تعالى : </w:t>
      </w:r>
      <w:r w:rsidRPr="00F51B5E">
        <w:rPr>
          <w:rFonts w:ascii="QCF_BSML" w:eastAsiaTheme="minorHAnsi" w:hAnsi="QCF_BSML" w:cs="QCF_BSML"/>
          <w:rtl/>
        </w:rPr>
        <w:t>ﭽ</w:t>
      </w:r>
      <w:r w:rsidR="00993D6E" w:rsidRPr="00993D6E">
        <w:rPr>
          <w:rFonts w:ascii="Sakkal Majalla" w:eastAsiaTheme="minorHAnsi" w:hAnsi="Sakkal Majalla" w:cs="Sakkal Majalla"/>
          <w:color w:val="000000"/>
          <w:rtl/>
        </w:rPr>
        <w:t xml:space="preserve"> </w:t>
      </w:r>
      <w:r w:rsidR="00993D6E" w:rsidRPr="00993D6E">
        <w:rPr>
          <w:rFonts w:ascii="Sakkal Majalla" w:eastAsiaTheme="minorHAnsi" w:hAnsi="Sakkal Majalla" w:cs="Sakkal Majalla"/>
          <w:color w:val="000000"/>
          <w:rtl/>
        </w:rPr>
        <w:t>وَلَوِ اتَّبَعَ الْحَقُّ أَهْوَاءَهُمْ لَفَسَدَتِ السَّمَاوَاتُ وَالأرْضُ وَمَنْ فِيهِنَّ</w:t>
      </w:r>
      <w:r w:rsidR="00993D6E" w:rsidRPr="00993D6E">
        <w:rPr>
          <w:rFonts w:ascii="Sakkal Majalla" w:eastAsiaTheme="minorHAnsi" w:hAnsi="Sakkal Majalla" w:cs="Sakkal Majalla"/>
          <w:rtl/>
        </w:rPr>
        <w:t xml:space="preserve"> </w:t>
      </w:r>
      <w:r w:rsidRPr="00F51B5E">
        <w:rPr>
          <w:rFonts w:ascii="QCF_BSML" w:eastAsiaTheme="minorHAnsi" w:hAnsi="QCF_BSML" w:cs="QCF_BSML"/>
          <w:rtl/>
        </w:rPr>
        <w:t>ﭼ</w:t>
      </w:r>
      <w:r w:rsidR="005900C0">
        <w:rPr>
          <w:rFonts w:eastAsiaTheme="minorHAnsi"/>
          <w:sz w:val="24"/>
          <w:szCs w:val="24"/>
          <w:rtl/>
        </w:rPr>
        <w:t xml:space="preserve"> المؤمنون</w:t>
      </w:r>
      <w:r w:rsidR="005900C0">
        <w:rPr>
          <w:rFonts w:eastAsiaTheme="minorHAnsi" w:hint="cs"/>
          <w:sz w:val="24"/>
          <w:szCs w:val="24"/>
          <w:rtl/>
        </w:rPr>
        <w:t xml:space="preserve"> 71 </w:t>
      </w:r>
    </w:p>
    <w:p w:rsidR="00F51B5E" w:rsidRDefault="005900C0" w:rsidP="00664750">
      <w:pPr>
        <w:spacing w:after="0" w:line="240" w:lineRule="auto"/>
        <w:ind w:left="423"/>
        <w:jc w:val="both"/>
        <w:rPr>
          <w:rtl/>
        </w:rPr>
      </w:pPr>
      <w:r w:rsidRPr="005900C0">
        <w:rPr>
          <w:rFonts w:ascii="Times New Roman" w:eastAsiaTheme="minorHAnsi" w:hAnsi="Times New Roman" w:hint="cs"/>
          <w:rtl/>
        </w:rPr>
        <w:t>و</w:t>
      </w:r>
      <w:r w:rsidR="00664750">
        <w:rPr>
          <w:rFonts w:ascii="Times New Roman" w:eastAsiaTheme="minorHAnsi" w:hAnsi="Times New Roman" w:hint="cs"/>
          <w:rtl/>
        </w:rPr>
        <w:t xml:space="preserve">إن </w:t>
      </w:r>
      <w:r w:rsidRPr="005900C0">
        <w:rPr>
          <w:rFonts w:ascii="Times New Roman" w:eastAsiaTheme="minorHAnsi" w:hAnsi="Times New Roman" w:hint="cs"/>
          <w:rtl/>
        </w:rPr>
        <w:t>مصالح الناس تتع</w:t>
      </w:r>
      <w:r w:rsidR="00664750">
        <w:rPr>
          <w:rFonts w:ascii="Times New Roman" w:eastAsiaTheme="minorHAnsi" w:hAnsi="Times New Roman" w:hint="cs"/>
          <w:rtl/>
        </w:rPr>
        <w:t>ا</w:t>
      </w:r>
      <w:r w:rsidRPr="005900C0">
        <w:rPr>
          <w:rFonts w:ascii="Times New Roman" w:eastAsiaTheme="minorHAnsi" w:hAnsi="Times New Roman" w:hint="cs"/>
          <w:rtl/>
        </w:rPr>
        <w:t xml:space="preserve">رض </w:t>
      </w:r>
      <w:r w:rsidR="008134C5">
        <w:rPr>
          <w:rFonts w:ascii="Times New Roman" w:eastAsiaTheme="minorHAnsi" w:hAnsi="Times New Roman" w:hint="cs"/>
          <w:rtl/>
        </w:rPr>
        <w:t xml:space="preserve">، </w:t>
      </w:r>
      <w:r w:rsidRPr="005900C0">
        <w:rPr>
          <w:rFonts w:ascii="Times New Roman" w:eastAsiaTheme="minorHAnsi" w:hAnsi="Times New Roman" w:hint="cs"/>
          <w:rtl/>
        </w:rPr>
        <w:t xml:space="preserve">وأهواءهم </w:t>
      </w:r>
      <w:r w:rsidR="00664750">
        <w:rPr>
          <w:rFonts w:ascii="Times New Roman" w:eastAsiaTheme="minorHAnsi" w:hAnsi="Times New Roman" w:hint="cs"/>
          <w:rtl/>
        </w:rPr>
        <w:t xml:space="preserve">تختلف ، </w:t>
      </w:r>
      <w:r w:rsidR="00664750">
        <w:rPr>
          <w:rFonts w:hint="cs"/>
          <w:rtl/>
        </w:rPr>
        <w:t>فإذا لم يكن هناك دين يضبط المصالح</w:t>
      </w:r>
      <w:r w:rsidR="003A1450">
        <w:rPr>
          <w:rFonts w:hint="cs"/>
          <w:rtl/>
        </w:rPr>
        <w:t xml:space="preserve"> ،</w:t>
      </w:r>
      <w:r w:rsidR="00664750">
        <w:rPr>
          <w:rFonts w:hint="cs"/>
          <w:rtl/>
        </w:rPr>
        <w:t xml:space="preserve"> وينظم الحياة ، فإن كل شخص سيفعل ما يراه مصلحة له بحسب هواه ... فيحصل الاعتداء على الأنفس والأموال والأعراض </w:t>
      </w:r>
      <w:r w:rsidR="008134C5">
        <w:rPr>
          <w:rFonts w:hint="cs"/>
          <w:rtl/>
        </w:rPr>
        <w:t>والأنساب .</w:t>
      </w:r>
    </w:p>
    <w:p w:rsidR="008134C5" w:rsidRPr="008134C5" w:rsidRDefault="008134C5" w:rsidP="00664750">
      <w:pPr>
        <w:spacing w:after="0" w:line="240" w:lineRule="auto"/>
        <w:ind w:left="423"/>
        <w:jc w:val="both"/>
        <w:rPr>
          <w:sz w:val="16"/>
          <w:szCs w:val="16"/>
        </w:rPr>
      </w:pPr>
    </w:p>
    <w:p w:rsidR="00C327B1" w:rsidRDefault="00F827E1" w:rsidP="0092245F">
      <w:pPr>
        <w:numPr>
          <w:ilvl w:val="0"/>
          <w:numId w:val="8"/>
        </w:numPr>
        <w:spacing w:after="0" w:line="240" w:lineRule="auto"/>
        <w:ind w:left="423"/>
        <w:jc w:val="both"/>
      </w:pPr>
      <w:r>
        <w:rPr>
          <w:rFonts w:hint="cs"/>
          <w:rtl/>
        </w:rPr>
        <w:t xml:space="preserve">لما خلق الله </w:t>
      </w:r>
      <w:r w:rsidR="005245E3" w:rsidRPr="00A76364">
        <w:sym w:font="AGA Arabesque" w:char="F055"/>
      </w:r>
      <w:r w:rsidR="005245E3">
        <w:rPr>
          <w:rFonts w:hint="cs"/>
          <w:rtl/>
        </w:rPr>
        <w:t xml:space="preserve"> </w:t>
      </w:r>
      <w:r>
        <w:rPr>
          <w:rFonts w:hint="cs"/>
          <w:rtl/>
        </w:rPr>
        <w:t xml:space="preserve">الخلق أرسل لهم الرسل ، وأنزل عليهم الكتب ، وشرع لهم الشرائع ، فكفل لهم حقوقهم في الدنيا والآخرة ، ولم يتركهم هملا بلا شريعة تحفظ حقوقهم وتفصل بينهم ، ومن قال بغير ذلك فهو على خطر عظيم !! ولذلك فما </w:t>
      </w:r>
      <w:r w:rsidR="00C327B1">
        <w:rPr>
          <w:rFonts w:hint="cs"/>
          <w:rtl/>
        </w:rPr>
        <w:t xml:space="preserve">جعل الله </w:t>
      </w:r>
      <w:r w:rsidR="00C327B1" w:rsidRPr="00A76364">
        <w:sym w:font="AGA Arabesque" w:char="F055"/>
      </w:r>
      <w:r w:rsidR="00C327B1">
        <w:rPr>
          <w:rFonts w:hint="cs"/>
          <w:rtl/>
        </w:rPr>
        <w:t xml:space="preserve"> على خلقه أوصياء منهم يتخو</w:t>
      </w:r>
      <w:r>
        <w:rPr>
          <w:rFonts w:hint="cs"/>
          <w:rtl/>
        </w:rPr>
        <w:t>ّضون فيهم بآرائهم وأهوائهم !!</w:t>
      </w:r>
    </w:p>
    <w:p w:rsidR="00F827E1" w:rsidRDefault="00C327B1" w:rsidP="00993D6E">
      <w:pPr>
        <w:numPr>
          <w:ilvl w:val="0"/>
          <w:numId w:val="8"/>
        </w:numPr>
        <w:spacing w:after="0" w:line="240" w:lineRule="auto"/>
        <w:ind w:left="423"/>
        <w:jc w:val="both"/>
      </w:pPr>
      <w:r>
        <w:rPr>
          <w:rFonts w:hint="cs"/>
          <w:rtl/>
        </w:rPr>
        <w:lastRenderedPageBreak/>
        <w:t>هذه الشبهة من تخويف الشيطان للناس حتى يكفروا بربهم ، وي</w:t>
      </w:r>
      <w:r w:rsidR="000C78ED">
        <w:rPr>
          <w:rFonts w:hint="cs"/>
          <w:rtl/>
        </w:rPr>
        <w:t>ُ</w:t>
      </w:r>
      <w:r>
        <w:rPr>
          <w:rFonts w:hint="cs"/>
          <w:rtl/>
        </w:rPr>
        <w:t xml:space="preserve">عرضوا عن شريعته </w:t>
      </w:r>
      <w:r w:rsidR="00F827E1">
        <w:rPr>
          <w:rFonts w:hint="cs"/>
          <w:rtl/>
        </w:rPr>
        <w:t xml:space="preserve">!! </w:t>
      </w:r>
      <w:r>
        <w:rPr>
          <w:rFonts w:hint="cs"/>
          <w:rtl/>
        </w:rPr>
        <w:t xml:space="preserve">ولما خوّف الناسُ </w:t>
      </w:r>
      <w:r w:rsidR="00F827E1">
        <w:rPr>
          <w:rFonts w:hint="cs"/>
          <w:rtl/>
        </w:rPr>
        <w:t>ال</w:t>
      </w:r>
      <w:r>
        <w:rPr>
          <w:rFonts w:hint="cs"/>
          <w:rtl/>
        </w:rPr>
        <w:t xml:space="preserve">نبيَّ </w:t>
      </w:r>
      <w:r w:rsidR="00F827E1" w:rsidRPr="00A76364">
        <w:sym w:font="AGA Arabesque" w:char="F072"/>
      </w:r>
      <w:r w:rsidR="00F827E1">
        <w:rPr>
          <w:rFonts w:hint="cs"/>
          <w:rtl/>
        </w:rPr>
        <w:t xml:space="preserve"> </w:t>
      </w:r>
      <w:r>
        <w:rPr>
          <w:rFonts w:hint="cs"/>
          <w:rtl/>
        </w:rPr>
        <w:t xml:space="preserve">بمن هم </w:t>
      </w:r>
      <w:r w:rsidR="00F827E1">
        <w:rPr>
          <w:rFonts w:hint="cs"/>
          <w:rtl/>
        </w:rPr>
        <w:t xml:space="preserve">دون </w:t>
      </w:r>
      <w:r>
        <w:rPr>
          <w:rFonts w:hint="cs"/>
          <w:rtl/>
        </w:rPr>
        <w:t xml:space="preserve">الله </w:t>
      </w:r>
      <w:r w:rsidRPr="00A76364">
        <w:sym w:font="AGA Arabesque" w:char="F055"/>
      </w:r>
      <w:r>
        <w:rPr>
          <w:rFonts w:hint="cs"/>
          <w:rtl/>
        </w:rPr>
        <w:t xml:space="preserve"> </w:t>
      </w:r>
      <w:r w:rsidR="00F827E1">
        <w:rPr>
          <w:rFonts w:hint="cs"/>
          <w:rtl/>
        </w:rPr>
        <w:t xml:space="preserve">أنزل الله عليه </w:t>
      </w:r>
      <w:r>
        <w:rPr>
          <w:rFonts w:hint="cs"/>
          <w:rtl/>
        </w:rPr>
        <w:t xml:space="preserve">: </w:t>
      </w:r>
      <w:r w:rsidR="001937FB">
        <w:rPr>
          <w:rFonts w:ascii="QCF_BSML" w:hAnsi="QCF_BSML" w:cs="QCF_BSML" w:hint="cs"/>
          <w:color w:val="000000"/>
          <w:rtl/>
        </w:rPr>
        <w:t xml:space="preserve">     </w:t>
      </w:r>
      <w:r w:rsidR="007D77CF" w:rsidRPr="00BB63C2">
        <w:rPr>
          <w:rFonts w:ascii="QCF_BSML" w:hAnsi="QCF_BSML" w:cs="QCF_BSML"/>
          <w:color w:val="000000"/>
          <w:rtl/>
        </w:rPr>
        <w:t>ﭽ</w:t>
      </w:r>
      <w:r w:rsidR="00993D6E" w:rsidRPr="00993D6E">
        <w:rPr>
          <w:rFonts w:ascii="Sakkal Majalla" w:hAnsi="Sakkal Majalla" w:cs="Sakkal Majalla" w:hint="cs"/>
          <w:color w:val="000000"/>
          <w:rtl/>
        </w:rPr>
        <w:t xml:space="preserve"> </w:t>
      </w:r>
      <w:r w:rsidR="00993D6E">
        <w:rPr>
          <w:rFonts w:ascii="Sakkal Majalla" w:hAnsi="Sakkal Majalla" w:cs="Sakkal Majalla" w:hint="cs"/>
          <w:color w:val="000000"/>
          <w:rtl/>
        </w:rPr>
        <w:t xml:space="preserve">قل </w:t>
      </w:r>
      <w:r w:rsidR="00993D6E" w:rsidRPr="007B6279">
        <w:rPr>
          <w:rFonts w:ascii="Sakkal Majalla" w:hAnsi="Sakkal Majalla" w:cs="Sakkal Majalla"/>
          <w:color w:val="000000"/>
          <w:rtl/>
        </w:rPr>
        <w:t>حَسْبِيَ اللَّهُ عَلَيْهِ يَتَوَكَّلُ الْمُتَوَكِّلُون</w:t>
      </w:r>
      <w:r w:rsidR="00993D6E" w:rsidRPr="007A7FA1">
        <w:rPr>
          <w:rFonts w:ascii="QCF_BSML" w:eastAsiaTheme="minorHAnsi" w:hAnsi="QCF_BSML" w:cs="QCF_BSML"/>
          <w:color w:val="000000"/>
          <w:rtl/>
        </w:rPr>
        <w:t xml:space="preserve"> </w:t>
      </w:r>
      <w:r w:rsidR="007A7FA1" w:rsidRPr="007A7FA1">
        <w:rPr>
          <w:rFonts w:ascii="QCF_BSML" w:eastAsiaTheme="minorHAnsi" w:hAnsi="QCF_BSML" w:cs="QCF_BSML"/>
          <w:color w:val="000000"/>
          <w:rtl/>
        </w:rPr>
        <w:t>ﭼ</w:t>
      </w:r>
      <w:r w:rsidR="007D77CF">
        <w:rPr>
          <w:rFonts w:hint="cs"/>
          <w:rtl/>
        </w:rPr>
        <w:t xml:space="preserve"> </w:t>
      </w:r>
      <w:r w:rsidRPr="00AD5F5E">
        <w:rPr>
          <w:rFonts w:hint="cs"/>
          <w:sz w:val="24"/>
          <w:szCs w:val="24"/>
          <w:rtl/>
        </w:rPr>
        <w:t>الزمر 38</w:t>
      </w:r>
      <w:r w:rsidR="00F827E1">
        <w:rPr>
          <w:rFonts w:hint="cs"/>
          <w:rtl/>
        </w:rPr>
        <w:t xml:space="preserve"> </w:t>
      </w:r>
    </w:p>
    <w:p w:rsidR="00F827E1" w:rsidRDefault="00C327B1" w:rsidP="00993D6E">
      <w:pPr>
        <w:spacing w:after="0" w:line="240" w:lineRule="auto"/>
        <w:ind w:left="423"/>
        <w:jc w:val="both"/>
        <w:rPr>
          <w:rtl/>
        </w:rPr>
      </w:pPr>
      <w:r w:rsidRPr="00BB63C2">
        <w:rPr>
          <w:rFonts w:ascii="QCF_BSML" w:hAnsi="QCF_BSML" w:hint="cs"/>
          <w:rtl/>
        </w:rPr>
        <w:t>ولما خوّف الناس</w:t>
      </w:r>
      <w:r>
        <w:rPr>
          <w:rFonts w:ascii="QCF_BSML" w:hAnsi="QCF_BSML" w:hint="cs"/>
          <w:rtl/>
        </w:rPr>
        <w:t>ُ</w:t>
      </w:r>
      <w:r w:rsidRPr="00BB63C2">
        <w:rPr>
          <w:rFonts w:ascii="QCF_BSML" w:hAnsi="QCF_BSML" w:hint="cs"/>
          <w:rtl/>
        </w:rPr>
        <w:t xml:space="preserve"> المؤمنين</w:t>
      </w:r>
      <w:r>
        <w:rPr>
          <w:rFonts w:ascii="QCF_BSML" w:hAnsi="QCF_BSML" w:hint="cs"/>
          <w:rtl/>
        </w:rPr>
        <w:t xml:space="preserve"> أن الناس قد جمعوا لكم فاخشوهم !! </w:t>
      </w:r>
      <w:r w:rsidR="0093198E">
        <w:rPr>
          <w:rFonts w:ascii="QCF_BSML" w:hAnsi="QCF_BSML" w:hint="cs"/>
          <w:rtl/>
        </w:rPr>
        <w:t xml:space="preserve">   </w:t>
      </w:r>
      <w:r>
        <w:rPr>
          <w:rFonts w:ascii="QCF_BSML" w:hAnsi="QCF_BSML" w:hint="cs"/>
          <w:rtl/>
        </w:rPr>
        <w:t xml:space="preserve">زادهم ذلك إيمانا </w:t>
      </w:r>
      <w:r w:rsidRPr="00BB63C2">
        <w:rPr>
          <w:rFonts w:ascii="QCF_BSML" w:hAnsi="QCF_BSML" w:cs="QCF_BSML"/>
          <w:rtl/>
        </w:rPr>
        <w:t>ﭽ</w:t>
      </w:r>
      <w:r>
        <w:rPr>
          <w:rFonts w:ascii="QCF_P072" w:hAnsi="QCF_P072" w:cs="QCF_P072" w:hint="cs"/>
          <w:rtl/>
        </w:rPr>
        <w:t xml:space="preserve"> </w:t>
      </w:r>
      <w:r w:rsidR="00993D6E" w:rsidRPr="007B6279">
        <w:rPr>
          <w:rFonts w:ascii="Sakkal Majalla" w:hAnsi="Sakkal Majalla" w:cs="Sakkal Majalla"/>
          <w:color w:val="000000"/>
          <w:rtl/>
        </w:rPr>
        <w:t>وَقَالُوا حَسْبُنَا اللَّهُ وَنِعْمَ الْوَكِيل</w:t>
      </w:r>
      <w:r w:rsidR="00993D6E" w:rsidRPr="00BB63C2">
        <w:rPr>
          <w:rFonts w:ascii="QCF_BSML" w:hAnsi="QCF_BSML" w:cs="QCF_BSML"/>
          <w:rtl/>
        </w:rPr>
        <w:t xml:space="preserve"> </w:t>
      </w:r>
      <w:r w:rsidRPr="00BB63C2">
        <w:rPr>
          <w:rFonts w:ascii="QCF_BSML" w:hAnsi="QCF_BSML" w:cs="QCF_BSML"/>
          <w:rtl/>
        </w:rPr>
        <w:t>ﭼ</w:t>
      </w:r>
      <w:r>
        <w:rPr>
          <w:rFonts w:hint="cs"/>
          <w:rtl/>
        </w:rPr>
        <w:t xml:space="preserve"> </w:t>
      </w:r>
      <w:r w:rsidRPr="00AD5F5E">
        <w:rPr>
          <w:rFonts w:hint="cs"/>
          <w:sz w:val="24"/>
          <w:szCs w:val="24"/>
          <w:rtl/>
        </w:rPr>
        <w:t>آل عمران 173</w:t>
      </w:r>
      <w:r>
        <w:rPr>
          <w:rFonts w:hint="cs"/>
          <w:rtl/>
        </w:rPr>
        <w:t xml:space="preserve">، </w:t>
      </w:r>
    </w:p>
    <w:p w:rsidR="00C327B1" w:rsidRDefault="00C327B1" w:rsidP="0092245F">
      <w:pPr>
        <w:spacing w:after="0" w:line="240" w:lineRule="auto"/>
        <w:ind w:left="423"/>
        <w:jc w:val="both"/>
      </w:pPr>
      <w:r>
        <w:rPr>
          <w:rFonts w:hint="cs"/>
          <w:rtl/>
        </w:rPr>
        <w:t>فازداد نبي</w:t>
      </w:r>
      <w:r w:rsidR="00F827E1">
        <w:rPr>
          <w:rFonts w:hint="cs"/>
          <w:rtl/>
        </w:rPr>
        <w:t>ُّ</w:t>
      </w:r>
      <w:r>
        <w:rPr>
          <w:rFonts w:hint="cs"/>
          <w:rtl/>
        </w:rPr>
        <w:t xml:space="preserve"> الله </w:t>
      </w:r>
      <w:r w:rsidRPr="00A76364">
        <w:sym w:font="AGA Arabesque" w:char="F072"/>
      </w:r>
      <w:r>
        <w:rPr>
          <w:rFonts w:hint="cs"/>
          <w:rtl/>
        </w:rPr>
        <w:t xml:space="preserve"> والمؤمنون بذلك التخويف إيمانا وثقة بالله </w:t>
      </w:r>
      <w:r w:rsidRPr="00A76364">
        <w:sym w:font="AGA Arabesque" w:char="F055"/>
      </w:r>
      <w:r>
        <w:rPr>
          <w:rFonts w:hint="cs"/>
          <w:rtl/>
        </w:rPr>
        <w:t xml:space="preserve"> ، فكان الله </w:t>
      </w:r>
      <w:r w:rsidRPr="00A76364">
        <w:sym w:font="AGA Arabesque" w:char="F055"/>
      </w:r>
      <w:r>
        <w:rPr>
          <w:rFonts w:hint="cs"/>
          <w:rtl/>
        </w:rPr>
        <w:t xml:space="preserve"> هو حسبهم وكافيهم ووكيلهم وكفى بالله حسيبا </w:t>
      </w:r>
      <w:r w:rsidR="00F827E1">
        <w:rPr>
          <w:rFonts w:hint="cs"/>
          <w:rtl/>
        </w:rPr>
        <w:t xml:space="preserve">، </w:t>
      </w:r>
      <w:r>
        <w:rPr>
          <w:rFonts w:hint="cs"/>
          <w:rtl/>
        </w:rPr>
        <w:t>و</w:t>
      </w:r>
      <w:r w:rsidR="00F827E1">
        <w:rPr>
          <w:rFonts w:hint="cs"/>
          <w:rtl/>
        </w:rPr>
        <w:t xml:space="preserve">كفى به </w:t>
      </w:r>
      <w:r>
        <w:rPr>
          <w:rFonts w:hint="cs"/>
          <w:rtl/>
        </w:rPr>
        <w:t>كافيا ووكيلا .</w:t>
      </w:r>
    </w:p>
    <w:p w:rsidR="00C327B1" w:rsidRDefault="00C42523" w:rsidP="00993D6E">
      <w:pPr>
        <w:numPr>
          <w:ilvl w:val="0"/>
          <w:numId w:val="8"/>
        </w:numPr>
        <w:spacing w:after="0" w:line="240" w:lineRule="auto"/>
        <w:ind w:left="423"/>
        <w:jc w:val="both"/>
      </w:pPr>
      <w:r>
        <w:rPr>
          <w:rFonts w:hint="cs"/>
          <w:rtl/>
        </w:rPr>
        <w:t>إ</w:t>
      </w:r>
      <w:r w:rsidR="00C327B1">
        <w:rPr>
          <w:rFonts w:hint="cs"/>
          <w:rtl/>
        </w:rPr>
        <w:t xml:space="preserve">ن الفساد الواقع بين الناس من قتل النفوس ونهب الأموال إنما هو بسبب تضييع أوامر الله وارتكاب نواهيه </w:t>
      </w:r>
      <w:r>
        <w:rPr>
          <w:rFonts w:hint="cs"/>
          <w:rtl/>
        </w:rPr>
        <w:t xml:space="preserve">... </w:t>
      </w:r>
      <w:r w:rsidR="00C327B1">
        <w:rPr>
          <w:rFonts w:hint="cs"/>
          <w:rtl/>
        </w:rPr>
        <w:t xml:space="preserve">قال تعالى : </w:t>
      </w:r>
      <w:r w:rsidR="00C327B1" w:rsidRPr="002F0F86">
        <w:rPr>
          <w:rFonts w:ascii="QCF_BSML" w:hAnsi="QCF_BSML" w:cs="QCF_BSML"/>
          <w:rtl/>
        </w:rPr>
        <w:t xml:space="preserve">ﭽ </w:t>
      </w:r>
      <w:r w:rsidR="00993D6E" w:rsidRPr="00BE4327">
        <w:rPr>
          <w:rFonts w:ascii="Sakkal Majalla" w:hAnsi="Sakkal Majalla" w:cs="Sakkal Majalla"/>
          <w:color w:val="000000"/>
          <w:rtl/>
        </w:rPr>
        <w:t>ظَهَرَ الْفَسَادُ فِي الْبَرِّ وَالْبَحْرِ بِمَا كَسَبَتْ أَيْدِي النَّاسِ لِيُذِيقَهُمْ بَعْضَ الَّذِي عَمِلُوا لَعَلَّهُمْ يَرْجِعُون</w:t>
      </w:r>
      <w:r w:rsidR="00993D6E" w:rsidRPr="002F0F86">
        <w:rPr>
          <w:rFonts w:ascii="QCF_BSML" w:hAnsi="QCF_BSML" w:cs="QCF_BSML"/>
          <w:rtl/>
        </w:rPr>
        <w:t xml:space="preserve"> </w:t>
      </w:r>
      <w:r w:rsidR="00C327B1" w:rsidRPr="002F0F86">
        <w:rPr>
          <w:rFonts w:ascii="QCF_BSML" w:hAnsi="QCF_BSML" w:cs="QCF_BSML"/>
          <w:rtl/>
        </w:rPr>
        <w:t>ﭼ</w:t>
      </w:r>
      <w:r w:rsidR="00C327B1" w:rsidRPr="001D3751">
        <w:rPr>
          <w:rtl/>
        </w:rPr>
        <w:t xml:space="preserve"> </w:t>
      </w:r>
      <w:r w:rsidR="00C327B1" w:rsidRPr="00AD5F5E">
        <w:rPr>
          <w:rFonts w:hint="cs"/>
          <w:sz w:val="24"/>
          <w:szCs w:val="24"/>
          <w:rtl/>
        </w:rPr>
        <w:t xml:space="preserve">الروم 41 </w:t>
      </w:r>
      <w:r w:rsidR="00C327B1">
        <w:rPr>
          <w:rFonts w:hint="cs"/>
          <w:rtl/>
        </w:rPr>
        <w:t>،</w:t>
      </w:r>
      <w:r w:rsidR="00C327B1" w:rsidRPr="001D3751">
        <w:rPr>
          <w:rFonts w:hint="cs"/>
          <w:rtl/>
        </w:rPr>
        <w:t xml:space="preserve"> </w:t>
      </w:r>
      <w:r w:rsidR="00C327B1">
        <w:rPr>
          <w:rFonts w:hint="cs"/>
          <w:rtl/>
        </w:rPr>
        <w:t xml:space="preserve">فلما </w:t>
      </w:r>
      <w:r>
        <w:rPr>
          <w:rFonts w:hint="cs"/>
          <w:rtl/>
        </w:rPr>
        <w:t xml:space="preserve">فرّ الناس من حكم </w:t>
      </w:r>
      <w:r w:rsidR="0093198E">
        <w:rPr>
          <w:rFonts w:hint="cs"/>
          <w:rtl/>
        </w:rPr>
        <w:t xml:space="preserve">  </w:t>
      </w:r>
      <w:r>
        <w:rPr>
          <w:rFonts w:hint="cs"/>
          <w:rtl/>
        </w:rPr>
        <w:t xml:space="preserve">الله </w:t>
      </w:r>
      <w:r w:rsidRPr="00A76364">
        <w:sym w:font="AGA Arabesque" w:char="F055"/>
      </w:r>
      <w:r>
        <w:rPr>
          <w:rFonts w:hint="cs"/>
          <w:rtl/>
        </w:rPr>
        <w:t xml:space="preserve"> و</w:t>
      </w:r>
      <w:r w:rsidR="00C327B1">
        <w:rPr>
          <w:rFonts w:hint="cs"/>
          <w:rtl/>
        </w:rPr>
        <w:t>تحاكم</w:t>
      </w:r>
      <w:r>
        <w:rPr>
          <w:rFonts w:hint="cs"/>
          <w:rtl/>
        </w:rPr>
        <w:t>وا</w:t>
      </w:r>
      <w:r w:rsidR="00C327B1">
        <w:rPr>
          <w:rFonts w:hint="cs"/>
          <w:rtl/>
        </w:rPr>
        <w:t xml:space="preserve"> إلى </w:t>
      </w:r>
      <w:r>
        <w:rPr>
          <w:rFonts w:hint="cs"/>
          <w:rtl/>
        </w:rPr>
        <w:t>غير حكمه من العادات وغيرها ،</w:t>
      </w:r>
      <w:r w:rsidR="00C327B1">
        <w:rPr>
          <w:rFonts w:hint="cs"/>
          <w:rtl/>
        </w:rPr>
        <w:t xml:space="preserve"> سل</w:t>
      </w:r>
      <w:r w:rsidR="005245E3">
        <w:rPr>
          <w:rFonts w:hint="cs"/>
          <w:rtl/>
        </w:rPr>
        <w:t>ّ</w:t>
      </w:r>
      <w:r w:rsidR="00C327B1">
        <w:rPr>
          <w:rFonts w:hint="cs"/>
          <w:rtl/>
        </w:rPr>
        <w:t>ط الله بعضهم على بعض .</w:t>
      </w:r>
    </w:p>
    <w:p w:rsidR="008134C5" w:rsidRDefault="00774C98" w:rsidP="00993D6E">
      <w:pPr>
        <w:numPr>
          <w:ilvl w:val="0"/>
          <w:numId w:val="8"/>
        </w:numPr>
        <w:spacing w:after="0" w:line="240" w:lineRule="auto"/>
        <w:ind w:left="423"/>
        <w:jc w:val="both"/>
      </w:pPr>
      <w:r>
        <w:rPr>
          <w:rFonts w:hint="cs"/>
          <w:rtl/>
        </w:rPr>
        <w:t xml:space="preserve">إن </w:t>
      </w:r>
      <w:proofErr w:type="spellStart"/>
      <w:r>
        <w:rPr>
          <w:rFonts w:hint="cs"/>
          <w:rtl/>
        </w:rPr>
        <w:t>التحاكم</w:t>
      </w:r>
      <w:proofErr w:type="spellEnd"/>
      <w:r>
        <w:rPr>
          <w:rFonts w:hint="cs"/>
          <w:rtl/>
        </w:rPr>
        <w:t xml:space="preserve"> إلى الطاغوت كفر</w:t>
      </w:r>
      <w:r w:rsidR="00E65582">
        <w:rPr>
          <w:rFonts w:hint="cs"/>
          <w:rtl/>
        </w:rPr>
        <w:t xml:space="preserve"> ، و</w:t>
      </w:r>
      <w:r w:rsidR="00C327B1">
        <w:rPr>
          <w:rFonts w:hint="cs"/>
          <w:rtl/>
        </w:rPr>
        <w:t>الكفر أكبر من القتل</w:t>
      </w:r>
      <w:r w:rsidR="00E65582">
        <w:rPr>
          <w:rFonts w:hint="cs"/>
          <w:rtl/>
        </w:rPr>
        <w:t xml:space="preserve"> </w:t>
      </w:r>
      <w:r w:rsidR="00C327B1">
        <w:rPr>
          <w:rFonts w:hint="cs"/>
          <w:rtl/>
        </w:rPr>
        <w:t xml:space="preserve">، قال تعالى : </w:t>
      </w:r>
      <w:r w:rsidR="00C327B1" w:rsidRPr="002F0F86">
        <w:rPr>
          <w:rFonts w:ascii="QCF_BSML" w:hAnsi="QCF_BSML" w:cs="QCF_BSML"/>
          <w:rtl/>
        </w:rPr>
        <w:t>ﭽ</w:t>
      </w:r>
      <w:r w:rsidR="00C327B1" w:rsidRPr="006B6432">
        <w:rPr>
          <w:rFonts w:ascii="QCF_P034" w:hAnsi="QCF_P034" w:cs="QCF_P034"/>
          <w:color w:val="000000"/>
          <w:rtl/>
        </w:rPr>
        <w:t xml:space="preserve">  </w:t>
      </w:r>
      <w:r w:rsidR="00993D6E" w:rsidRPr="00BE4327">
        <w:rPr>
          <w:rFonts w:ascii="Sakkal Majalla" w:hAnsi="Sakkal Majalla" w:cs="Sakkal Majalla"/>
          <w:color w:val="000000"/>
          <w:rtl/>
        </w:rPr>
        <w:t>وَالْفِتْنَةُ أَكْبَرُ مِنَ الْقَتْل</w:t>
      </w:r>
      <w:r w:rsidR="00993D6E" w:rsidRPr="006B6432">
        <w:rPr>
          <w:rFonts w:ascii="QCF_BSML" w:hAnsi="QCF_BSML" w:cs="QCF_BSML"/>
          <w:color w:val="000000"/>
          <w:rtl/>
        </w:rPr>
        <w:t xml:space="preserve"> </w:t>
      </w:r>
      <w:r w:rsidR="00C327B1" w:rsidRPr="006B6432">
        <w:rPr>
          <w:rFonts w:ascii="QCF_BSML" w:hAnsi="QCF_BSML" w:cs="QCF_BSML"/>
          <w:color w:val="000000"/>
          <w:rtl/>
        </w:rPr>
        <w:t>ﭼ</w:t>
      </w:r>
      <w:r w:rsidR="00C327B1">
        <w:rPr>
          <w:rFonts w:cs="Arial" w:hint="cs"/>
          <w:color w:val="000000"/>
          <w:sz w:val="18"/>
          <w:szCs w:val="18"/>
          <w:rtl/>
        </w:rPr>
        <w:t xml:space="preserve"> </w:t>
      </w:r>
      <w:r w:rsidR="00C327B1" w:rsidRPr="00AD5F5E">
        <w:rPr>
          <w:rFonts w:hint="cs"/>
          <w:sz w:val="24"/>
          <w:szCs w:val="24"/>
          <w:rtl/>
        </w:rPr>
        <w:t>البقرة 217</w:t>
      </w:r>
      <w:r w:rsidR="00E65582">
        <w:rPr>
          <w:rFonts w:hint="cs"/>
          <w:rtl/>
        </w:rPr>
        <w:t xml:space="preserve"> ...</w:t>
      </w:r>
      <w:r w:rsidR="00C327B1">
        <w:rPr>
          <w:rFonts w:hint="cs"/>
          <w:rtl/>
        </w:rPr>
        <w:t xml:space="preserve"> </w:t>
      </w:r>
      <w:r w:rsidR="00E65582">
        <w:rPr>
          <w:rFonts w:hint="cs"/>
          <w:rtl/>
        </w:rPr>
        <w:t xml:space="preserve"> </w:t>
      </w:r>
      <w:r w:rsidR="00C327B1">
        <w:rPr>
          <w:rFonts w:hint="cs"/>
          <w:rtl/>
        </w:rPr>
        <w:t>فلو اقتتلت البادية والحاضرة حتى يهلكوا جميعا لكان ذلك أهون من أن ينصبوا طاغوتا يتحاكمون إليه ، علما أن الخير</w:t>
      </w:r>
      <w:r>
        <w:rPr>
          <w:rFonts w:hint="cs"/>
          <w:rtl/>
        </w:rPr>
        <w:t xml:space="preserve"> </w:t>
      </w:r>
      <w:r w:rsidR="00C327B1">
        <w:rPr>
          <w:rFonts w:hint="cs"/>
          <w:rtl/>
        </w:rPr>
        <w:t xml:space="preserve"> وحفظ النفوس</w:t>
      </w:r>
      <w:r>
        <w:rPr>
          <w:rFonts w:hint="cs"/>
          <w:rtl/>
        </w:rPr>
        <w:t xml:space="preserve"> في تحكيم الشرع</w:t>
      </w:r>
      <w:r w:rsidR="00C327B1">
        <w:rPr>
          <w:rFonts w:hint="cs"/>
          <w:rtl/>
        </w:rPr>
        <w:t xml:space="preserve"> </w:t>
      </w:r>
      <w:r>
        <w:rPr>
          <w:rStyle w:val="a9"/>
          <w:rtl/>
        </w:rPr>
        <w:footnoteReference w:id="49"/>
      </w:r>
      <w:r w:rsidR="00C327B1">
        <w:rPr>
          <w:rFonts w:hint="cs"/>
          <w:rtl/>
        </w:rPr>
        <w:t>.</w:t>
      </w:r>
    </w:p>
    <w:p w:rsidR="008134C5" w:rsidRDefault="008134C5">
      <w:pPr>
        <w:bidi w:val="0"/>
      </w:pPr>
      <w:r>
        <w:br w:type="page"/>
      </w:r>
    </w:p>
    <w:p w:rsidR="00CC4051" w:rsidRPr="00E52FE6" w:rsidRDefault="00CC4051" w:rsidP="0092245F">
      <w:pPr>
        <w:pStyle w:val="a3"/>
        <w:spacing w:after="0" w:line="240" w:lineRule="auto"/>
        <w:ind w:left="55"/>
        <w:jc w:val="both"/>
        <w:rPr>
          <w:rFonts w:cs="AL-Mateen"/>
          <w:rtl/>
        </w:rPr>
      </w:pPr>
      <w:r w:rsidRPr="00E52FE6">
        <w:rPr>
          <w:rFonts w:cs="AL-Mateen" w:hint="cs"/>
          <w:rtl/>
        </w:rPr>
        <w:lastRenderedPageBreak/>
        <w:t>شبهة : جواز ما يحكمون به من الأيمان :</w:t>
      </w:r>
    </w:p>
    <w:p w:rsidR="00CC4051" w:rsidRDefault="00CC4051" w:rsidP="0092245F">
      <w:pPr>
        <w:spacing w:after="0" w:line="240" w:lineRule="auto"/>
        <w:ind w:firstLine="720"/>
        <w:jc w:val="both"/>
        <w:rPr>
          <w:rFonts w:ascii="Arabic Transparent" w:eastAsia="Times New Roman" w:hAnsi="Arabic Transparent"/>
          <w:rtl/>
        </w:rPr>
      </w:pPr>
      <w:r w:rsidRPr="00061C31">
        <w:rPr>
          <w:rFonts w:hint="cs"/>
          <w:rtl/>
        </w:rPr>
        <w:t>يحتج</w:t>
      </w:r>
      <w:r>
        <w:rPr>
          <w:rFonts w:hint="cs"/>
          <w:rtl/>
        </w:rPr>
        <w:t xml:space="preserve"> البعض</w:t>
      </w:r>
      <w:r w:rsidRPr="00061C31">
        <w:rPr>
          <w:rFonts w:hint="cs"/>
          <w:rtl/>
        </w:rPr>
        <w:t xml:space="preserve"> منهم بجواز الحلف </w:t>
      </w:r>
      <w:r>
        <w:rPr>
          <w:rFonts w:hint="cs"/>
          <w:rtl/>
        </w:rPr>
        <w:t>في أحكامهم مقارنة ب</w:t>
      </w:r>
      <w:r w:rsidRPr="00061C31">
        <w:rPr>
          <w:rFonts w:hint="cs"/>
          <w:rtl/>
        </w:rPr>
        <w:t>أحكام الشريعة في مسألة القسامة</w:t>
      </w:r>
      <w:r>
        <w:rPr>
          <w:rStyle w:val="a9"/>
          <w:rtl/>
        </w:rPr>
        <w:footnoteReference w:id="50"/>
      </w:r>
      <w:r w:rsidRPr="00061C31">
        <w:rPr>
          <w:rFonts w:hint="cs"/>
          <w:rtl/>
        </w:rPr>
        <w:t xml:space="preserve"> !! </w:t>
      </w:r>
      <w:r>
        <w:rPr>
          <w:rFonts w:hint="cs"/>
          <w:rtl/>
        </w:rPr>
        <w:t xml:space="preserve"> كما في حديث </w:t>
      </w:r>
      <w:r w:rsidRPr="00096692">
        <w:rPr>
          <w:rFonts w:ascii="Tahoma" w:eastAsia="Times New Roman" w:hAnsi="Tahoma"/>
          <w:rtl/>
        </w:rPr>
        <w:t xml:space="preserve">سهل بن أبي </w:t>
      </w:r>
      <w:proofErr w:type="spellStart"/>
      <w:r w:rsidRPr="00096692">
        <w:rPr>
          <w:rFonts w:ascii="Tahoma" w:eastAsia="Times New Roman" w:hAnsi="Tahoma"/>
          <w:rtl/>
        </w:rPr>
        <w:t>حثمة</w:t>
      </w:r>
      <w:proofErr w:type="spellEnd"/>
      <w:r>
        <w:rPr>
          <w:rFonts w:ascii="Tahoma" w:eastAsia="Times New Roman" w:hAnsi="Tahoma" w:hint="cs"/>
          <w:rtl/>
        </w:rPr>
        <w:t xml:space="preserve"> رضي الله عنه ، يوم قُتل </w:t>
      </w:r>
      <w:r w:rsidRPr="00096692">
        <w:rPr>
          <w:rFonts w:ascii="Arabic Transparent" w:eastAsia="Times New Roman" w:hAnsi="Arabic Transparent"/>
          <w:rtl/>
        </w:rPr>
        <w:t>عبد</w:t>
      </w:r>
      <w:r>
        <w:rPr>
          <w:rFonts w:ascii="Arabic Transparent" w:eastAsia="Times New Roman" w:hAnsi="Arabic Transparent" w:hint="cs"/>
          <w:rtl/>
        </w:rPr>
        <w:t xml:space="preserve"> </w:t>
      </w:r>
      <w:r w:rsidRPr="00096692">
        <w:rPr>
          <w:rFonts w:ascii="Arabic Transparent" w:eastAsia="Times New Roman" w:hAnsi="Arabic Transparent"/>
          <w:rtl/>
        </w:rPr>
        <w:t>الله بن سهل</w:t>
      </w:r>
      <w:r>
        <w:rPr>
          <w:rFonts w:ascii="Arabic Transparent" w:eastAsia="Times New Roman" w:hAnsi="Arabic Transparent" w:hint="cs"/>
          <w:rtl/>
        </w:rPr>
        <w:t xml:space="preserve"> رضي الله عنه في أرض خيبر ، ولم يُعرف قاتله ، فذهبوا </w:t>
      </w:r>
      <w:r w:rsidRPr="00096692">
        <w:rPr>
          <w:rFonts w:ascii="Arabic Transparent" w:eastAsia="Times New Roman" w:hAnsi="Arabic Transparent"/>
          <w:rtl/>
        </w:rPr>
        <w:t xml:space="preserve">لرسول الله </w:t>
      </w:r>
      <w:r w:rsidRPr="00A76364">
        <w:sym w:font="AGA Arabesque" w:char="F072"/>
      </w:r>
      <w:r>
        <w:rPr>
          <w:rFonts w:ascii="Arabic Transparent" w:eastAsia="Times New Roman" w:hAnsi="Arabic Transparent"/>
          <w:rtl/>
        </w:rPr>
        <w:t xml:space="preserve"> </w:t>
      </w:r>
      <w:r w:rsidRPr="00096692">
        <w:rPr>
          <w:rFonts w:ascii="Arabic Transparent" w:eastAsia="Times New Roman" w:hAnsi="Arabic Transparent"/>
          <w:rtl/>
        </w:rPr>
        <w:t>فذكروا</w:t>
      </w:r>
      <w:r>
        <w:rPr>
          <w:rFonts w:ascii="Arabic Transparent" w:eastAsia="Times New Roman" w:hAnsi="Arabic Transparent"/>
          <w:rtl/>
        </w:rPr>
        <w:t xml:space="preserve"> </w:t>
      </w:r>
      <w:r>
        <w:rPr>
          <w:rFonts w:ascii="Arabic Transparent" w:eastAsia="Times New Roman" w:hAnsi="Arabic Transparent" w:hint="cs"/>
          <w:rtl/>
        </w:rPr>
        <w:t xml:space="preserve">له </w:t>
      </w:r>
      <w:r>
        <w:rPr>
          <w:rFonts w:ascii="Arabic Transparent" w:eastAsia="Times New Roman" w:hAnsi="Arabic Transparent"/>
          <w:rtl/>
        </w:rPr>
        <w:t xml:space="preserve">مقتل عبدالله بن سهل </w:t>
      </w:r>
      <w:r>
        <w:rPr>
          <w:rFonts w:ascii="Arabic Transparent" w:eastAsia="Times New Roman" w:hAnsi="Arabic Transparent" w:hint="cs"/>
          <w:rtl/>
        </w:rPr>
        <w:t>،</w:t>
      </w:r>
      <w:r w:rsidRPr="00096692">
        <w:rPr>
          <w:rFonts w:ascii="Arabic Transparent" w:eastAsia="Times New Roman" w:hAnsi="Arabic Transparent"/>
          <w:rtl/>
        </w:rPr>
        <w:t xml:space="preserve"> </w:t>
      </w:r>
      <w:r w:rsidR="008146BF">
        <w:rPr>
          <w:rFonts w:ascii="Arabic Transparent" w:eastAsia="Times New Roman" w:hAnsi="Arabic Transparent" w:hint="cs"/>
          <w:rtl/>
        </w:rPr>
        <w:t xml:space="preserve">       </w:t>
      </w:r>
      <w:r w:rsidRPr="00096692">
        <w:rPr>
          <w:rFonts w:ascii="Arabic Transparent" w:eastAsia="Times New Roman" w:hAnsi="Arabic Transparent"/>
          <w:rtl/>
        </w:rPr>
        <w:t>فقال لهم</w:t>
      </w:r>
      <w:r w:rsidR="008146BF">
        <w:rPr>
          <w:rFonts w:ascii="Arabic Transparent" w:eastAsia="Times New Roman" w:hAnsi="Arabic Transparent" w:hint="cs"/>
          <w:rtl/>
        </w:rPr>
        <w:t xml:space="preserve"> </w:t>
      </w:r>
      <w:r>
        <w:rPr>
          <w:rFonts w:ascii="Arabic Transparent" w:eastAsia="Times New Roman" w:hAnsi="Arabic Transparent" w:hint="cs"/>
          <w:rtl/>
        </w:rPr>
        <w:t>:</w:t>
      </w:r>
      <w:r w:rsidRPr="00096692">
        <w:rPr>
          <w:rFonts w:ascii="Arabic Transparent" w:eastAsia="Times New Roman" w:hAnsi="Arabic Transparent"/>
          <w:rtl/>
        </w:rPr>
        <w:t xml:space="preserve"> أتحلفون خمسين يمينا فتستحقون صاحبكم ( أو قاتلكم )</w:t>
      </w:r>
      <w:r>
        <w:rPr>
          <w:rFonts w:ascii="Arabic Transparent" w:eastAsia="Times New Roman" w:hAnsi="Arabic Transparent" w:hint="cs"/>
          <w:rtl/>
        </w:rPr>
        <w:t xml:space="preserve"> </w:t>
      </w:r>
      <w:r w:rsidRPr="00096692">
        <w:rPr>
          <w:rFonts w:ascii="Arabic Transparent" w:eastAsia="Times New Roman" w:hAnsi="Arabic Transparent"/>
          <w:rtl/>
        </w:rPr>
        <w:t>؟  قا</w:t>
      </w:r>
      <w:r>
        <w:rPr>
          <w:rFonts w:ascii="Arabic Transparent" w:eastAsia="Times New Roman" w:hAnsi="Arabic Transparent"/>
          <w:rtl/>
        </w:rPr>
        <w:t xml:space="preserve">لوا : وكيف نحلف ولم نشهد ؟ قال </w:t>
      </w:r>
      <w:r>
        <w:rPr>
          <w:rFonts w:ascii="Arabic Transparent" w:eastAsia="Times New Roman" w:hAnsi="Arabic Transparent" w:hint="cs"/>
          <w:rtl/>
        </w:rPr>
        <w:t>:</w:t>
      </w:r>
      <w:r w:rsidRPr="00096692">
        <w:rPr>
          <w:rFonts w:ascii="Arabic Transparent" w:eastAsia="Times New Roman" w:hAnsi="Arabic Transparent"/>
          <w:rtl/>
        </w:rPr>
        <w:t xml:space="preserve"> فتبرئكم يهود بخمسين يمينا</w:t>
      </w:r>
      <w:r>
        <w:rPr>
          <w:rFonts w:ascii="Arabic Transparent" w:eastAsia="Times New Roman" w:hAnsi="Arabic Transparent"/>
          <w:rtl/>
        </w:rPr>
        <w:t xml:space="preserve"> ؟ </w:t>
      </w:r>
      <w:r w:rsidRPr="00096692">
        <w:rPr>
          <w:rFonts w:ascii="Arabic Transparent" w:eastAsia="Times New Roman" w:hAnsi="Arabic Transparent"/>
          <w:rtl/>
        </w:rPr>
        <w:t xml:space="preserve"> قالوا : </w:t>
      </w:r>
      <w:r w:rsidR="008146BF">
        <w:rPr>
          <w:rFonts w:ascii="Arabic Transparent" w:eastAsia="Times New Roman" w:hAnsi="Arabic Transparent" w:hint="cs"/>
          <w:rtl/>
        </w:rPr>
        <w:t xml:space="preserve"> </w:t>
      </w:r>
      <w:r w:rsidRPr="00096692">
        <w:rPr>
          <w:rFonts w:ascii="Arabic Transparent" w:eastAsia="Times New Roman" w:hAnsi="Arabic Transparent"/>
          <w:rtl/>
        </w:rPr>
        <w:t xml:space="preserve">وكيف نقبل أيمان قوم كفار ؟ فلما رأى ذلك رسول الله </w:t>
      </w:r>
      <w:r w:rsidRPr="00A76364">
        <w:sym w:font="AGA Arabesque" w:char="F072"/>
      </w:r>
      <w:r w:rsidRPr="00096692">
        <w:rPr>
          <w:rFonts w:ascii="Arabic Transparent" w:eastAsia="Times New Roman" w:hAnsi="Arabic Transparent"/>
          <w:rtl/>
        </w:rPr>
        <w:t xml:space="preserve"> أعطى عقله </w:t>
      </w:r>
      <w:r>
        <w:rPr>
          <w:rStyle w:val="a9"/>
          <w:rFonts w:ascii="Arabic Transparent" w:eastAsia="Times New Roman" w:hAnsi="Arabic Transparent"/>
          <w:rtl/>
        </w:rPr>
        <w:footnoteReference w:id="51"/>
      </w:r>
      <w:r>
        <w:rPr>
          <w:rFonts w:ascii="Arabic Transparent" w:eastAsia="Times New Roman" w:hAnsi="Arabic Transparent" w:hint="cs"/>
          <w:rtl/>
        </w:rPr>
        <w:t xml:space="preserve"> .</w:t>
      </w:r>
    </w:p>
    <w:p w:rsidR="00CC4051" w:rsidRPr="00096692" w:rsidRDefault="00CC4051" w:rsidP="0092245F">
      <w:pPr>
        <w:spacing w:after="0" w:line="240" w:lineRule="auto"/>
        <w:ind w:firstLine="720"/>
        <w:jc w:val="both"/>
        <w:rPr>
          <w:rFonts w:ascii="Arabic Transparent" w:eastAsia="Times New Roman" w:hAnsi="Arabic Transparent"/>
        </w:rPr>
      </w:pPr>
      <w:r>
        <w:rPr>
          <w:rFonts w:ascii="Arabic Transparent" w:eastAsia="Times New Roman" w:hAnsi="Arabic Transparent" w:hint="cs"/>
          <w:rtl/>
        </w:rPr>
        <w:t xml:space="preserve">فدل هذا على </w:t>
      </w:r>
      <w:r>
        <w:rPr>
          <w:rFonts w:hint="cs"/>
          <w:rtl/>
        </w:rPr>
        <w:t>أ</w:t>
      </w:r>
      <w:r w:rsidRPr="00061C31">
        <w:rPr>
          <w:rFonts w:hint="cs"/>
          <w:rtl/>
        </w:rPr>
        <w:t xml:space="preserve">نه لو قُتل قتيل لا يُعرف قاتله ، ودارت الشبهة على </w:t>
      </w:r>
      <w:r>
        <w:rPr>
          <w:rFonts w:hint="cs"/>
          <w:rtl/>
        </w:rPr>
        <w:t xml:space="preserve">قوم بعينهم </w:t>
      </w:r>
      <w:r w:rsidRPr="00061C31">
        <w:rPr>
          <w:rFonts w:hint="cs"/>
          <w:rtl/>
        </w:rPr>
        <w:t xml:space="preserve">، فعندها يستحلف القاضي خمسين رجلا من أهل الحي </w:t>
      </w:r>
      <w:r w:rsidR="000C78ED">
        <w:rPr>
          <w:rFonts w:hint="cs"/>
          <w:rtl/>
        </w:rPr>
        <w:t xml:space="preserve">          </w:t>
      </w:r>
      <w:r w:rsidRPr="00061C31">
        <w:rPr>
          <w:rFonts w:hint="cs"/>
          <w:rtl/>
        </w:rPr>
        <w:t>أو القبيلة المت</w:t>
      </w:r>
      <w:r>
        <w:rPr>
          <w:rFonts w:hint="cs"/>
          <w:rtl/>
        </w:rPr>
        <w:t>ّ</w:t>
      </w:r>
      <w:r w:rsidR="001937FB">
        <w:rPr>
          <w:rFonts w:hint="cs"/>
          <w:rtl/>
        </w:rPr>
        <w:t>همة</w:t>
      </w:r>
      <w:r w:rsidRPr="00061C31">
        <w:rPr>
          <w:rFonts w:hint="cs"/>
          <w:rtl/>
        </w:rPr>
        <w:t>، أما إذا لم توجد شبهة فلا يُستحل</w:t>
      </w:r>
      <w:r w:rsidRPr="00096692">
        <w:rPr>
          <w:rFonts w:hint="cs"/>
          <w:rtl/>
        </w:rPr>
        <w:t xml:space="preserve">ف </w:t>
      </w:r>
      <w:r>
        <w:rPr>
          <w:rFonts w:hint="cs"/>
          <w:rtl/>
        </w:rPr>
        <w:t>أ</w:t>
      </w:r>
      <w:r w:rsidRPr="00096692">
        <w:rPr>
          <w:rFonts w:hint="cs"/>
          <w:rtl/>
        </w:rPr>
        <w:t xml:space="preserve">حد ولو طالب بذلك أهل القتيل ... </w:t>
      </w:r>
    </w:p>
    <w:p w:rsidR="00CC4051" w:rsidRDefault="00CC4051" w:rsidP="0092245F">
      <w:pPr>
        <w:spacing w:after="0" w:line="240" w:lineRule="auto"/>
        <w:ind w:firstLine="720"/>
        <w:jc w:val="both"/>
        <w:rPr>
          <w:rtl/>
        </w:rPr>
      </w:pPr>
      <w:r>
        <w:rPr>
          <w:rFonts w:hint="cs"/>
          <w:rtl/>
        </w:rPr>
        <w:t>ف</w:t>
      </w:r>
      <w:r w:rsidRPr="00061C31">
        <w:rPr>
          <w:rFonts w:hint="cs"/>
          <w:rtl/>
        </w:rPr>
        <w:t>هذا حكم شرعي</w:t>
      </w:r>
      <w:r>
        <w:rPr>
          <w:rFonts w:hint="cs"/>
          <w:rtl/>
        </w:rPr>
        <w:t xml:space="preserve"> ثابت بالسنّة</w:t>
      </w:r>
      <w:r w:rsidRPr="00061C31">
        <w:rPr>
          <w:rFonts w:hint="cs"/>
          <w:rtl/>
        </w:rPr>
        <w:t xml:space="preserve"> </w:t>
      </w:r>
      <w:r>
        <w:rPr>
          <w:rFonts w:hint="cs"/>
          <w:rtl/>
        </w:rPr>
        <w:t xml:space="preserve">الصحيحة </w:t>
      </w:r>
      <w:r w:rsidRPr="00061C31">
        <w:rPr>
          <w:rFonts w:hint="cs"/>
          <w:rtl/>
        </w:rPr>
        <w:t>، وليس صورة من صور الإصلاح الشرعي !! علما أن القضاء لا يستجيز هذا الحلف في أي قضية ق</w:t>
      </w:r>
      <w:r>
        <w:rPr>
          <w:rFonts w:hint="cs"/>
          <w:rtl/>
        </w:rPr>
        <w:t>َ</w:t>
      </w:r>
      <w:r w:rsidRPr="00061C31">
        <w:rPr>
          <w:rFonts w:hint="cs"/>
          <w:rtl/>
        </w:rPr>
        <w:t>ت</w:t>
      </w:r>
      <w:r>
        <w:rPr>
          <w:rFonts w:hint="cs"/>
          <w:rtl/>
        </w:rPr>
        <w:t>ْ</w:t>
      </w:r>
      <w:r w:rsidRPr="00061C31">
        <w:rPr>
          <w:rFonts w:hint="cs"/>
          <w:rtl/>
        </w:rPr>
        <w:t xml:space="preserve">ل عُرف فيها القاتل ، فضلا عن العمل به في جنايات ما دون القتل سواء عُرف الجاني أم لم يُعرف ... وهذا مما يؤكد حقيقة أن </w:t>
      </w:r>
      <w:r>
        <w:rPr>
          <w:rFonts w:hint="cs"/>
          <w:rtl/>
        </w:rPr>
        <w:t>العمل ب</w:t>
      </w:r>
      <w:r w:rsidRPr="00061C31">
        <w:rPr>
          <w:rFonts w:hint="cs"/>
          <w:rtl/>
        </w:rPr>
        <w:t xml:space="preserve">هذه </w:t>
      </w:r>
      <w:r>
        <w:rPr>
          <w:rFonts w:hint="cs"/>
          <w:rtl/>
        </w:rPr>
        <w:t xml:space="preserve">اليمين </w:t>
      </w:r>
      <w:r w:rsidRPr="00061C31">
        <w:rPr>
          <w:rFonts w:hint="cs"/>
          <w:rtl/>
        </w:rPr>
        <w:t>ه</w:t>
      </w:r>
      <w:r>
        <w:rPr>
          <w:rFonts w:hint="cs"/>
          <w:rtl/>
        </w:rPr>
        <w:t>و</w:t>
      </w:r>
      <w:r w:rsidRPr="00061C31">
        <w:rPr>
          <w:rFonts w:hint="cs"/>
          <w:rtl/>
        </w:rPr>
        <w:t xml:space="preserve"> من باب الحكم القب</w:t>
      </w:r>
      <w:r>
        <w:rPr>
          <w:rFonts w:hint="cs"/>
          <w:rtl/>
        </w:rPr>
        <w:t>َليّ ... لا من باب الصلح الشرعي .</w:t>
      </w:r>
    </w:p>
    <w:p w:rsidR="00C327B1" w:rsidRPr="00E52FE6" w:rsidRDefault="00C327B1" w:rsidP="0092245F">
      <w:pPr>
        <w:spacing w:after="0" w:line="240" w:lineRule="auto"/>
        <w:jc w:val="both"/>
        <w:rPr>
          <w:rFonts w:ascii="Times" w:hAnsi="Times" w:cs="AL-Mateen"/>
          <w:rtl/>
        </w:rPr>
      </w:pPr>
      <w:r w:rsidRPr="00E52FE6">
        <w:rPr>
          <w:rFonts w:ascii="Times" w:hAnsi="Times" w:cs="AL-Mateen" w:hint="cs"/>
          <w:rtl/>
        </w:rPr>
        <w:lastRenderedPageBreak/>
        <w:t>شبهة :  الربط بين العفو في الرقاب وبين العادات والأحكام القبَليّة :</w:t>
      </w:r>
    </w:p>
    <w:p w:rsidR="00C327B1" w:rsidRDefault="00C327B1" w:rsidP="0092245F">
      <w:pPr>
        <w:spacing w:after="0" w:line="240" w:lineRule="auto"/>
        <w:jc w:val="both"/>
        <w:rPr>
          <w:rFonts w:ascii="Times" w:hAnsi="Times"/>
          <w:rtl/>
        </w:rPr>
      </w:pPr>
      <w:r>
        <w:rPr>
          <w:rFonts w:ascii="Times" w:hAnsi="Times" w:hint="cs"/>
          <w:rtl/>
        </w:rPr>
        <w:tab/>
      </w:r>
      <w:r w:rsidR="00A33760">
        <w:rPr>
          <w:rFonts w:ascii="Times" w:hAnsi="Times" w:hint="cs"/>
          <w:rtl/>
        </w:rPr>
        <w:t>يردد</w:t>
      </w:r>
      <w:r>
        <w:rPr>
          <w:rFonts w:ascii="Times" w:hAnsi="Times" w:hint="cs"/>
          <w:rtl/>
        </w:rPr>
        <w:t xml:space="preserve"> بعض الناس أن من ينكر عادات الدماء ، أنه ينكر الدخول في طلب العفو والشفاعة في القاتل أن يُعفى عنه !! ويعتقد </w:t>
      </w:r>
      <w:r w:rsidR="00A33760">
        <w:rPr>
          <w:rFonts w:ascii="Times" w:hAnsi="Times" w:hint="cs"/>
          <w:rtl/>
        </w:rPr>
        <w:t xml:space="preserve">أن </w:t>
      </w:r>
      <w:r>
        <w:rPr>
          <w:rFonts w:ascii="Times" w:hAnsi="Times" w:hint="cs"/>
          <w:rtl/>
        </w:rPr>
        <w:t xml:space="preserve">طلب عفو أهل المقتول عن القاتل جزء من هذه العادات والأحكام القبَليّة !! </w:t>
      </w:r>
    </w:p>
    <w:p w:rsidR="00C327B1" w:rsidRDefault="00C327B1" w:rsidP="0092245F">
      <w:pPr>
        <w:spacing w:after="0" w:line="240" w:lineRule="auto"/>
        <w:jc w:val="both"/>
        <w:rPr>
          <w:rFonts w:ascii="Times" w:hAnsi="Times"/>
          <w:rtl/>
        </w:rPr>
      </w:pPr>
      <w:r>
        <w:rPr>
          <w:rFonts w:ascii="Times" w:hAnsi="Times" w:hint="cs"/>
          <w:rtl/>
        </w:rPr>
        <w:tab/>
        <w:t>والحقيقة أن هذا خطأ وخلط بين صورتين ، بيانها كما يلي :</w:t>
      </w:r>
    </w:p>
    <w:p w:rsidR="00C327B1" w:rsidRDefault="00C327B1" w:rsidP="0092245F">
      <w:pPr>
        <w:spacing w:after="0" w:line="240" w:lineRule="auto"/>
        <w:jc w:val="both"/>
        <w:rPr>
          <w:rFonts w:ascii="Times" w:hAnsi="Times"/>
          <w:rtl/>
        </w:rPr>
      </w:pPr>
      <w:r>
        <w:rPr>
          <w:rFonts w:ascii="Times" w:hAnsi="Times" w:hint="cs"/>
          <w:rtl/>
        </w:rPr>
        <w:tab/>
        <w:t>1-</w:t>
      </w:r>
      <w:r w:rsidR="009B5B6C">
        <w:rPr>
          <w:rFonts w:ascii="Times" w:hAnsi="Times" w:hint="cs"/>
          <w:rtl/>
        </w:rPr>
        <w:t xml:space="preserve"> </w:t>
      </w:r>
      <w:r>
        <w:rPr>
          <w:rFonts w:ascii="Times" w:hAnsi="Times" w:hint="cs"/>
          <w:rtl/>
        </w:rPr>
        <w:t xml:space="preserve">الشفاعة وطلب العفو عن القاتل أمر محمود في مجمله ، ويُرجى للساعي فيه الأجر الجزيل من الله </w:t>
      </w:r>
      <w:r w:rsidRPr="00A76364">
        <w:sym w:font="AGA Arabesque" w:char="F055"/>
      </w:r>
      <w:r>
        <w:rPr>
          <w:rFonts w:hint="cs"/>
          <w:rtl/>
        </w:rPr>
        <w:t xml:space="preserve"> ،</w:t>
      </w:r>
      <w:r>
        <w:rPr>
          <w:rFonts w:ascii="Times" w:hAnsi="Times" w:hint="cs"/>
          <w:rtl/>
        </w:rPr>
        <w:t xml:space="preserve"> ويجوز رجاء أهل القتيل وتقديم المغريات لهم ، ويجوز دفع المال وإن طال ، طمعا في</w:t>
      </w:r>
      <w:r w:rsidR="00E370C3">
        <w:rPr>
          <w:rFonts w:ascii="Times" w:hAnsi="Times" w:hint="cs"/>
          <w:rtl/>
        </w:rPr>
        <w:t xml:space="preserve"> حصول العفو ، فقد دفع ريحانتا</w:t>
      </w:r>
      <w:r>
        <w:rPr>
          <w:rFonts w:ascii="Times" w:hAnsi="Times" w:hint="cs"/>
          <w:rtl/>
        </w:rPr>
        <w:t xml:space="preserve"> رسول الله </w:t>
      </w:r>
      <w:r w:rsidRPr="00A76364">
        <w:sym w:font="AGA Arabesque" w:char="F072"/>
      </w:r>
      <w:r>
        <w:rPr>
          <w:rFonts w:ascii="Times" w:hAnsi="Times" w:hint="cs"/>
          <w:rtl/>
        </w:rPr>
        <w:t xml:space="preserve"> الحسن والحسين رضي الله عنهما سبع ديات فدية لهدبة بن خشرم لما ق</w:t>
      </w:r>
      <w:r w:rsidR="000008BE">
        <w:rPr>
          <w:rFonts w:ascii="Times" w:hAnsi="Times" w:hint="cs"/>
          <w:rtl/>
        </w:rPr>
        <w:t>َ</w:t>
      </w:r>
      <w:r>
        <w:rPr>
          <w:rFonts w:ascii="Times" w:hAnsi="Times" w:hint="cs"/>
          <w:rtl/>
        </w:rPr>
        <w:t>تل رجلا .</w:t>
      </w:r>
    </w:p>
    <w:p w:rsidR="00C327B1" w:rsidRDefault="00C327B1" w:rsidP="0092245F">
      <w:pPr>
        <w:spacing w:after="0" w:line="240" w:lineRule="auto"/>
        <w:ind w:firstLine="720"/>
        <w:jc w:val="both"/>
        <w:rPr>
          <w:rFonts w:ascii="Times" w:hAnsi="Times"/>
          <w:rtl/>
        </w:rPr>
      </w:pPr>
      <w:r>
        <w:rPr>
          <w:rFonts w:ascii="Times" w:hAnsi="Times" w:hint="cs"/>
          <w:rtl/>
        </w:rPr>
        <w:t>وإن بعض العلماء يشترط في جواز هذا الصلح أن يترتب عليه توبة القاتل وصلاحه .</w:t>
      </w:r>
    </w:p>
    <w:p w:rsidR="00C327B1" w:rsidRDefault="00C327B1" w:rsidP="0092245F">
      <w:pPr>
        <w:spacing w:after="0" w:line="240" w:lineRule="auto"/>
        <w:jc w:val="both"/>
        <w:rPr>
          <w:rFonts w:ascii="Times" w:hAnsi="Times"/>
          <w:rtl/>
        </w:rPr>
      </w:pPr>
      <w:r>
        <w:rPr>
          <w:rFonts w:ascii="Times" w:hAnsi="Times" w:hint="cs"/>
          <w:rtl/>
        </w:rPr>
        <w:tab/>
        <w:t>2-</w:t>
      </w:r>
      <w:r w:rsidR="009B5B6C">
        <w:rPr>
          <w:rFonts w:ascii="Times" w:hAnsi="Times" w:hint="cs"/>
          <w:rtl/>
        </w:rPr>
        <w:t xml:space="preserve"> </w:t>
      </w:r>
      <w:r>
        <w:rPr>
          <w:rFonts w:ascii="Times" w:hAnsi="Times" w:hint="cs"/>
          <w:rtl/>
        </w:rPr>
        <w:t>أما ربط العفو عن القاتل بالعادات والأحكام القبَليّة ، وطلب العفو من أهل القتيل بالإقبال بالناس عليهم ، وممارسة الضغوط الاجتماعية عليهم ، ثم تطبيق العادات والأحكام القبَليّة ، بعد عفو أهل  القتيل عن القاتل ، من إقبال بالناس ، وإنهاء الجيرة ، وطلب القبيل ، وتغريم قبيلة القاتل بالفدية ، وإقامة المغارم لذ</w:t>
      </w:r>
      <w:r w:rsidR="00016C00">
        <w:rPr>
          <w:rFonts w:ascii="Times" w:hAnsi="Times" w:hint="cs"/>
          <w:rtl/>
        </w:rPr>
        <w:t>لك ، فلا شك أن هذا أمر محرّم ،</w:t>
      </w:r>
      <w:r>
        <w:rPr>
          <w:rFonts w:ascii="Times" w:hAnsi="Times" w:hint="cs"/>
          <w:rtl/>
        </w:rPr>
        <w:t xml:space="preserve"> وفق أحكام الشريعة وفتاوى العلماء السابقة في العادات والأحكام القبَليّة .</w:t>
      </w:r>
    </w:p>
    <w:p w:rsidR="00C327B1" w:rsidRDefault="00C327B1" w:rsidP="0092245F">
      <w:pPr>
        <w:spacing w:after="0" w:line="240" w:lineRule="auto"/>
        <w:ind w:firstLine="720"/>
        <w:jc w:val="both"/>
        <w:rPr>
          <w:rtl/>
        </w:rPr>
      </w:pPr>
      <w:r>
        <w:rPr>
          <w:rFonts w:ascii="Times" w:hAnsi="Times" w:hint="cs"/>
          <w:rtl/>
        </w:rPr>
        <w:t xml:space="preserve">وإن العفو قد تقرر هنا بحكم شرعي عند القضاء !! فلماذا الاستدراك على حكم الله </w:t>
      </w:r>
      <w:r w:rsidRPr="00A76364">
        <w:sym w:font="AGA Arabesque" w:char="F055"/>
      </w:r>
      <w:r>
        <w:rPr>
          <w:rFonts w:hint="cs"/>
          <w:rtl/>
        </w:rPr>
        <w:t xml:space="preserve"> بهذه العادات الجاهلية والأحكام القبَليّة ؟!!</w:t>
      </w:r>
    </w:p>
    <w:p w:rsidR="00C327B1" w:rsidRPr="001D0420" w:rsidRDefault="00C327B1" w:rsidP="0092245F">
      <w:pPr>
        <w:spacing w:after="0" w:line="240" w:lineRule="auto"/>
        <w:jc w:val="both"/>
        <w:rPr>
          <w:b/>
          <w:bCs/>
          <w:sz w:val="16"/>
          <w:szCs w:val="16"/>
          <w:rtl/>
        </w:rPr>
      </w:pPr>
    </w:p>
    <w:p w:rsidR="0092245F" w:rsidRDefault="0092245F" w:rsidP="0092245F">
      <w:pPr>
        <w:spacing w:after="0" w:line="240" w:lineRule="auto"/>
        <w:jc w:val="both"/>
        <w:rPr>
          <w:rFonts w:cs="AL-Mateen"/>
          <w:rtl/>
        </w:rPr>
      </w:pPr>
    </w:p>
    <w:p w:rsidR="00C327B1" w:rsidRPr="00584848" w:rsidRDefault="00C327B1" w:rsidP="0092245F">
      <w:pPr>
        <w:spacing w:after="0" w:line="240" w:lineRule="auto"/>
        <w:jc w:val="both"/>
        <w:rPr>
          <w:rFonts w:cs="AL-Mateen"/>
          <w:sz w:val="30"/>
          <w:szCs w:val="30"/>
          <w:rtl/>
        </w:rPr>
      </w:pPr>
      <w:r w:rsidRPr="00584848">
        <w:rPr>
          <w:rFonts w:cs="AL-Mateen" w:hint="cs"/>
          <w:sz w:val="30"/>
          <w:szCs w:val="30"/>
          <w:rtl/>
        </w:rPr>
        <w:t>وقفة هامة :</w:t>
      </w:r>
    </w:p>
    <w:p w:rsidR="00C327B1" w:rsidRPr="00584848" w:rsidRDefault="00C327B1" w:rsidP="0092245F">
      <w:pPr>
        <w:spacing w:after="0" w:line="240" w:lineRule="auto"/>
        <w:jc w:val="center"/>
        <w:rPr>
          <w:rFonts w:cs="AL-Mateen"/>
          <w:sz w:val="30"/>
          <w:szCs w:val="30"/>
          <w:rtl/>
        </w:rPr>
      </w:pPr>
      <w:r w:rsidRPr="00584848">
        <w:rPr>
          <w:rFonts w:cs="AL-Mateen" w:hint="cs"/>
          <w:sz w:val="30"/>
          <w:szCs w:val="30"/>
          <w:rtl/>
        </w:rPr>
        <w:t>الصلح الشرعي والحكم القبَليّ ، والفرق بينهما</w:t>
      </w:r>
    </w:p>
    <w:p w:rsidR="00C327B1" w:rsidRPr="000F4A35" w:rsidRDefault="00C327B1" w:rsidP="0092245F">
      <w:pPr>
        <w:spacing w:after="0" w:line="240" w:lineRule="auto"/>
        <w:ind w:firstLine="360"/>
        <w:jc w:val="both"/>
        <w:rPr>
          <w:b/>
          <w:bCs/>
          <w:sz w:val="16"/>
          <w:szCs w:val="16"/>
          <w:rtl/>
        </w:rPr>
      </w:pPr>
    </w:p>
    <w:p w:rsidR="00C327B1" w:rsidRDefault="00C327B1" w:rsidP="0092245F">
      <w:pPr>
        <w:spacing w:after="0" w:line="240" w:lineRule="auto"/>
        <w:ind w:left="55" w:firstLine="665"/>
        <w:jc w:val="both"/>
        <w:rPr>
          <w:rFonts w:ascii="Traditional Arabic" w:hAnsi="Traditional Arabic"/>
          <w:color w:val="000000"/>
          <w:rtl/>
        </w:rPr>
      </w:pPr>
      <w:r>
        <w:rPr>
          <w:rFonts w:hint="cs"/>
          <w:rtl/>
        </w:rPr>
        <w:t xml:space="preserve">الصلح من المحاسن العظيمة في شريعة الإسلام ... وقد تضافرت نصوص الشريعة في الحث على الصلح بين الناس والترغيب فيه ، </w:t>
      </w:r>
      <w:r>
        <w:rPr>
          <w:rFonts w:ascii="Traditional Arabic" w:hAnsi="Traditional Arabic" w:hint="cs"/>
          <w:color w:val="000000"/>
          <w:rtl/>
        </w:rPr>
        <w:t>فال</w:t>
      </w:r>
      <w:r w:rsidRPr="00A93AAD">
        <w:rPr>
          <w:rFonts w:ascii="Traditional Arabic" w:hAnsi="Traditional Arabic"/>
          <w:color w:val="000000"/>
          <w:rtl/>
        </w:rPr>
        <w:t>إصلاح</w:t>
      </w:r>
      <w:r>
        <w:rPr>
          <w:rFonts w:ascii="Traditional Arabic" w:hAnsi="Traditional Arabic" w:hint="cs"/>
          <w:color w:val="000000"/>
          <w:rtl/>
        </w:rPr>
        <w:t xml:space="preserve"> بين الناس </w:t>
      </w:r>
      <w:r w:rsidRPr="00A93AAD">
        <w:rPr>
          <w:rFonts w:ascii="Traditional Arabic" w:hAnsi="Traditional Arabic"/>
          <w:color w:val="000000"/>
          <w:rtl/>
        </w:rPr>
        <w:t xml:space="preserve">من العبادات الجليلة </w:t>
      </w:r>
      <w:r>
        <w:rPr>
          <w:rFonts w:ascii="Traditional Arabic" w:hAnsi="Traditional Arabic" w:hint="cs"/>
          <w:color w:val="000000"/>
          <w:rtl/>
        </w:rPr>
        <w:t>...</w:t>
      </w:r>
      <w:r w:rsidRPr="00A93AAD">
        <w:rPr>
          <w:rFonts w:ascii="Traditional Arabic" w:hAnsi="Traditional Arabic"/>
          <w:color w:val="000000"/>
          <w:rtl/>
        </w:rPr>
        <w:t xml:space="preserve"> </w:t>
      </w:r>
      <w:r>
        <w:rPr>
          <w:rFonts w:ascii="Traditional Arabic" w:hAnsi="Traditional Arabic" w:hint="cs"/>
          <w:color w:val="000000"/>
          <w:rtl/>
        </w:rPr>
        <w:t>كما أ</w:t>
      </w:r>
      <w:r w:rsidRPr="00A93AAD">
        <w:rPr>
          <w:rFonts w:ascii="Traditional Arabic" w:hAnsi="Traditional Arabic"/>
          <w:color w:val="000000"/>
          <w:rtl/>
        </w:rPr>
        <w:t xml:space="preserve">ن من مقاصد </w:t>
      </w:r>
      <w:r>
        <w:rPr>
          <w:rFonts w:ascii="Traditional Arabic" w:hAnsi="Traditional Arabic" w:hint="cs"/>
          <w:color w:val="000000"/>
          <w:rtl/>
        </w:rPr>
        <w:t xml:space="preserve">الشريعة </w:t>
      </w:r>
      <w:r w:rsidRPr="00A93AAD">
        <w:rPr>
          <w:rFonts w:ascii="Traditional Arabic" w:hAnsi="Traditional Arabic"/>
          <w:color w:val="000000"/>
          <w:rtl/>
        </w:rPr>
        <w:t>تحقيق المودة والألفة بين الناس</w:t>
      </w:r>
      <w:r>
        <w:rPr>
          <w:rFonts w:ascii="Traditional Arabic" w:hAnsi="Traditional Arabic" w:hint="cs"/>
          <w:color w:val="000000"/>
          <w:rtl/>
        </w:rPr>
        <w:t xml:space="preserve"> .</w:t>
      </w:r>
    </w:p>
    <w:p w:rsidR="00C327B1" w:rsidRDefault="00C327B1" w:rsidP="0092245F">
      <w:pPr>
        <w:autoSpaceDE w:val="0"/>
        <w:autoSpaceDN w:val="0"/>
        <w:adjustRightInd w:val="0"/>
        <w:spacing w:after="0" w:line="240" w:lineRule="auto"/>
        <w:ind w:firstLine="720"/>
        <w:jc w:val="both"/>
        <w:rPr>
          <w:rFonts w:ascii="Traditional Arabic" w:hAnsi="Traditional Arabic"/>
          <w:color w:val="000000"/>
          <w:sz w:val="16"/>
          <w:szCs w:val="16"/>
          <w:rtl/>
        </w:rPr>
      </w:pPr>
    </w:p>
    <w:p w:rsidR="00C327B1" w:rsidRDefault="00C327B1" w:rsidP="00993D6E">
      <w:pPr>
        <w:autoSpaceDE w:val="0"/>
        <w:autoSpaceDN w:val="0"/>
        <w:adjustRightInd w:val="0"/>
        <w:spacing w:after="0" w:line="240" w:lineRule="auto"/>
        <w:ind w:firstLine="720"/>
        <w:jc w:val="both"/>
        <w:rPr>
          <w:rFonts w:ascii="Traditional Arabic" w:hAnsi="Traditional Arabic"/>
          <w:color w:val="000000"/>
          <w:rtl/>
        </w:rPr>
      </w:pPr>
      <w:r>
        <w:rPr>
          <w:rFonts w:ascii="Traditional Arabic" w:hAnsi="Traditional Arabic" w:hint="cs"/>
          <w:color w:val="000000"/>
          <w:rtl/>
        </w:rPr>
        <w:t xml:space="preserve">وقد بيّن الله </w:t>
      </w:r>
      <w:r w:rsidRPr="00A76364">
        <w:sym w:font="AGA Arabesque" w:char="F055"/>
      </w:r>
      <w:r>
        <w:rPr>
          <w:rFonts w:ascii="Traditional Arabic" w:hAnsi="Traditional Arabic" w:hint="cs"/>
          <w:color w:val="000000"/>
          <w:rtl/>
        </w:rPr>
        <w:t xml:space="preserve"> </w:t>
      </w:r>
      <w:r w:rsidRPr="00A93AAD">
        <w:rPr>
          <w:rFonts w:ascii="Traditional Arabic" w:hAnsi="Traditional Arabic"/>
          <w:color w:val="000000"/>
          <w:rtl/>
        </w:rPr>
        <w:t>فضل الإصلاح</w:t>
      </w:r>
      <w:r>
        <w:rPr>
          <w:rFonts w:ascii="Traditional Arabic" w:hAnsi="Traditional Arabic" w:hint="cs"/>
          <w:color w:val="000000"/>
          <w:rtl/>
        </w:rPr>
        <w:t xml:space="preserve"> بين الناس فقال تعالى </w:t>
      </w:r>
      <w:r w:rsidRPr="00A93AAD">
        <w:rPr>
          <w:rFonts w:ascii="Traditional Arabic" w:hAnsi="Traditional Arabic"/>
          <w:color w:val="000000"/>
          <w:rtl/>
        </w:rPr>
        <w:t xml:space="preserve">: </w:t>
      </w:r>
      <w:r w:rsidRPr="007628DC">
        <w:rPr>
          <w:rFonts w:ascii="QCF_BSML" w:hAnsi="QCF_BSML" w:cs="QCF_BSML"/>
          <w:rtl/>
        </w:rPr>
        <w:t>ﭽ</w:t>
      </w:r>
      <w:r>
        <w:rPr>
          <w:rFonts w:ascii="QCF_P097" w:hAnsi="QCF_P097" w:cs="QCF_P097" w:hint="cs"/>
          <w:rtl/>
        </w:rPr>
        <w:t xml:space="preserve"> </w:t>
      </w:r>
      <w:r w:rsidRPr="007628DC">
        <w:rPr>
          <w:rFonts w:ascii="QCF_P097" w:hAnsi="QCF_P097" w:cs="QCF_P097"/>
          <w:rtl/>
        </w:rPr>
        <w:t xml:space="preserve">  </w:t>
      </w:r>
      <w:r w:rsidR="00993D6E" w:rsidRPr="00BE4327">
        <w:rPr>
          <w:rFonts w:ascii="Sakkal Majalla" w:hAnsi="Sakkal Majalla" w:cs="Sakkal Majalla"/>
          <w:color w:val="000000"/>
          <w:rtl/>
        </w:rPr>
        <w:t xml:space="preserve">لا خَيْرَ فِي كَثِيرٍ مِنْ نَجْوَاهُمْ إِلا مَنْ أَمَرَ بِصَدَقَةٍ أَوْ مَعْرُوفٍ </w:t>
      </w:r>
      <w:r w:rsidR="00993D6E">
        <w:rPr>
          <w:rFonts w:ascii="Sakkal Majalla" w:hAnsi="Sakkal Majalla" w:cs="Sakkal Majalla"/>
          <w:color w:val="000000"/>
          <w:rtl/>
        </w:rPr>
        <w:t>أَوْ إِصْلاحٍ بَيْنَ النَّاسِ و</w:t>
      </w:r>
      <w:r w:rsidR="00993D6E" w:rsidRPr="00BE4327">
        <w:rPr>
          <w:rFonts w:ascii="Sakkal Majalla" w:hAnsi="Sakkal Majalla" w:cs="Sakkal Majalla"/>
          <w:color w:val="000000"/>
          <w:rtl/>
        </w:rPr>
        <w:t>مَنْ يَفْعَلْ ذَلِكَ ابْتِغَاءَ مَرْضَاتِ اللَّهِ فَسَوْفَ نُؤْتِيهِ أَجْرًا عَظِيمًا</w:t>
      </w:r>
      <w:r w:rsidR="00993D6E" w:rsidRPr="007628DC">
        <w:rPr>
          <w:rFonts w:ascii="QCF_BSML" w:hAnsi="QCF_BSML" w:cs="QCF_BSML"/>
          <w:rtl/>
        </w:rPr>
        <w:t xml:space="preserve"> </w:t>
      </w:r>
      <w:r w:rsidRPr="007628DC">
        <w:rPr>
          <w:rFonts w:ascii="QCF_BSML" w:hAnsi="QCF_BSML" w:cs="QCF_BSML"/>
          <w:rtl/>
        </w:rPr>
        <w:t>ﭼ</w:t>
      </w:r>
      <w:r w:rsidRPr="007628DC">
        <w:rPr>
          <w:rFonts w:cs="Arial"/>
          <w:rtl/>
        </w:rPr>
        <w:t xml:space="preserve"> </w:t>
      </w:r>
      <w:r w:rsidRPr="00083289">
        <w:rPr>
          <w:sz w:val="24"/>
          <w:szCs w:val="24"/>
          <w:rtl/>
        </w:rPr>
        <w:t>النساء ١١٤</w:t>
      </w:r>
      <w:r>
        <w:rPr>
          <w:rFonts w:cs="Arial"/>
          <w:color w:val="9DAB0C"/>
          <w:sz w:val="27"/>
          <w:szCs w:val="27"/>
        </w:rPr>
        <w:t xml:space="preserve"> </w:t>
      </w:r>
    </w:p>
    <w:p w:rsidR="00C327B1" w:rsidRDefault="00C327B1" w:rsidP="0092245F">
      <w:pPr>
        <w:autoSpaceDE w:val="0"/>
        <w:autoSpaceDN w:val="0"/>
        <w:adjustRightInd w:val="0"/>
        <w:spacing w:after="0" w:line="240" w:lineRule="auto"/>
        <w:jc w:val="both"/>
        <w:rPr>
          <w:rFonts w:ascii="Traditional Arabic" w:hAnsi="Traditional Arabic"/>
          <w:color w:val="000000"/>
          <w:sz w:val="16"/>
          <w:szCs w:val="16"/>
          <w:rtl/>
        </w:rPr>
      </w:pPr>
      <w:r>
        <w:rPr>
          <w:rFonts w:ascii="Traditional Arabic" w:hAnsi="Traditional Arabic" w:hint="cs"/>
          <w:color w:val="000000"/>
          <w:rtl/>
        </w:rPr>
        <w:t xml:space="preserve">        كما بيّنت الآية عظيم الأجر للمصلح إذا فعل ذلك ابتغاء مرضاة الله .</w:t>
      </w:r>
    </w:p>
    <w:p w:rsidR="00C327B1" w:rsidRDefault="00C327B1" w:rsidP="0092245F">
      <w:pPr>
        <w:autoSpaceDE w:val="0"/>
        <w:autoSpaceDN w:val="0"/>
        <w:adjustRightInd w:val="0"/>
        <w:spacing w:after="0" w:line="240" w:lineRule="auto"/>
        <w:ind w:firstLine="720"/>
        <w:jc w:val="both"/>
        <w:rPr>
          <w:rFonts w:ascii="Traditional Arabic" w:hAnsi="Traditional Arabic"/>
          <w:color w:val="000000"/>
          <w:sz w:val="16"/>
          <w:szCs w:val="16"/>
          <w:rtl/>
        </w:rPr>
      </w:pPr>
    </w:p>
    <w:p w:rsidR="00C327B1" w:rsidRDefault="00C327B1" w:rsidP="0092245F">
      <w:pPr>
        <w:autoSpaceDE w:val="0"/>
        <w:autoSpaceDN w:val="0"/>
        <w:adjustRightInd w:val="0"/>
        <w:spacing w:after="0" w:line="240" w:lineRule="auto"/>
        <w:ind w:firstLine="720"/>
        <w:jc w:val="both"/>
        <w:rPr>
          <w:rFonts w:ascii="Traditional Arabic" w:hAnsi="Traditional Arabic"/>
          <w:color w:val="000000"/>
          <w:rtl/>
        </w:rPr>
      </w:pPr>
      <w:r>
        <w:rPr>
          <w:rFonts w:ascii="Traditional Arabic" w:hAnsi="Traditional Arabic" w:hint="cs"/>
          <w:color w:val="000000"/>
          <w:rtl/>
        </w:rPr>
        <w:t xml:space="preserve">كما </w:t>
      </w:r>
      <w:r w:rsidRPr="00A93AAD">
        <w:rPr>
          <w:rFonts w:ascii="Traditional Arabic" w:hAnsi="Traditional Arabic"/>
          <w:color w:val="000000"/>
          <w:rtl/>
        </w:rPr>
        <w:t xml:space="preserve">أخبر المصطفى </w:t>
      </w:r>
      <w:r w:rsidRPr="00A76364">
        <w:sym w:font="AGA Arabesque" w:char="F072"/>
      </w:r>
      <w:r w:rsidRPr="00A93AAD">
        <w:rPr>
          <w:rFonts w:ascii="Traditional Arabic" w:hAnsi="Traditional Arabic"/>
          <w:color w:val="000000"/>
          <w:rtl/>
        </w:rPr>
        <w:t xml:space="preserve"> أن إصلاح ذات البين أعلى </w:t>
      </w:r>
      <w:r>
        <w:rPr>
          <w:rFonts w:ascii="Traditional Arabic" w:hAnsi="Traditional Arabic"/>
          <w:color w:val="000000"/>
          <w:rtl/>
        </w:rPr>
        <w:t>درجة من الصلاة والصيام والصدقة</w:t>
      </w:r>
      <w:r>
        <w:rPr>
          <w:rFonts w:ascii="Traditional Arabic" w:hAnsi="Traditional Arabic" w:hint="cs"/>
          <w:color w:val="000000"/>
          <w:rtl/>
        </w:rPr>
        <w:t xml:space="preserve"> ،  ف</w:t>
      </w:r>
      <w:r w:rsidRPr="00A93AAD">
        <w:rPr>
          <w:rFonts w:ascii="Traditional Arabic" w:hAnsi="Traditional Arabic"/>
          <w:color w:val="000000"/>
          <w:rtl/>
        </w:rPr>
        <w:t xml:space="preserve">قال </w:t>
      </w:r>
      <w:r w:rsidRPr="00A76364">
        <w:sym w:font="AGA Arabesque" w:char="F072"/>
      </w:r>
      <w:r>
        <w:rPr>
          <w:rFonts w:ascii="Traditional Arabic" w:hAnsi="Traditional Arabic" w:hint="cs"/>
          <w:color w:val="000000"/>
          <w:rtl/>
        </w:rPr>
        <w:t xml:space="preserve"> </w:t>
      </w:r>
      <w:r w:rsidRPr="00A93AAD">
        <w:rPr>
          <w:rFonts w:ascii="Traditional Arabic" w:hAnsi="Traditional Arabic"/>
          <w:color w:val="000000"/>
          <w:rtl/>
        </w:rPr>
        <w:t xml:space="preserve">: </w:t>
      </w:r>
      <w:r>
        <w:rPr>
          <w:rFonts w:ascii="Traditional Arabic" w:hAnsi="Traditional Arabic" w:hint="cs"/>
          <w:color w:val="000000"/>
          <w:rtl/>
        </w:rPr>
        <w:t xml:space="preserve"> " </w:t>
      </w:r>
      <w:r w:rsidRPr="00A93AAD">
        <w:rPr>
          <w:rFonts w:ascii="Traditional Arabic" w:hAnsi="Traditional Arabic"/>
          <w:color w:val="000000"/>
          <w:rtl/>
        </w:rPr>
        <w:t>ألا أدل</w:t>
      </w:r>
      <w:r>
        <w:rPr>
          <w:rFonts w:ascii="Traditional Arabic" w:hAnsi="Traditional Arabic" w:hint="cs"/>
          <w:color w:val="000000"/>
          <w:rtl/>
        </w:rPr>
        <w:t>ّ</w:t>
      </w:r>
      <w:r w:rsidRPr="00A93AAD">
        <w:rPr>
          <w:rFonts w:ascii="Traditional Arabic" w:hAnsi="Traditional Arabic"/>
          <w:color w:val="000000"/>
          <w:rtl/>
        </w:rPr>
        <w:t>كم على أفضل من درجة الصلاة والصيام والصدقة</w:t>
      </w:r>
      <w:r>
        <w:rPr>
          <w:rFonts w:ascii="Traditional Arabic" w:hAnsi="Traditional Arabic" w:hint="cs"/>
          <w:color w:val="000000"/>
          <w:rtl/>
        </w:rPr>
        <w:t xml:space="preserve"> </w:t>
      </w:r>
      <w:r w:rsidRPr="00A93AAD">
        <w:rPr>
          <w:rFonts w:ascii="Traditional Arabic" w:hAnsi="Traditional Arabic"/>
          <w:color w:val="000000"/>
          <w:rtl/>
        </w:rPr>
        <w:t xml:space="preserve">؟ </w:t>
      </w:r>
      <w:r>
        <w:rPr>
          <w:rFonts w:ascii="Traditional Arabic" w:hAnsi="Traditional Arabic" w:hint="cs"/>
          <w:color w:val="000000"/>
          <w:rtl/>
        </w:rPr>
        <w:t xml:space="preserve">" </w:t>
      </w:r>
      <w:r w:rsidRPr="00A93AAD">
        <w:rPr>
          <w:rFonts w:ascii="Traditional Arabic" w:hAnsi="Traditional Arabic"/>
          <w:color w:val="000000"/>
          <w:rtl/>
        </w:rPr>
        <w:t>قالوا: بلى يا رسول الله</w:t>
      </w:r>
      <w:r>
        <w:rPr>
          <w:rFonts w:ascii="Traditional Arabic" w:hAnsi="Traditional Arabic" w:hint="cs"/>
          <w:color w:val="000000"/>
          <w:rtl/>
        </w:rPr>
        <w:t xml:space="preserve"> </w:t>
      </w:r>
      <w:r w:rsidRPr="00A93AAD">
        <w:rPr>
          <w:rFonts w:ascii="Traditional Arabic" w:hAnsi="Traditional Arabic"/>
          <w:color w:val="000000"/>
          <w:rtl/>
        </w:rPr>
        <w:t>، قال</w:t>
      </w:r>
      <w:r>
        <w:rPr>
          <w:rFonts w:ascii="Traditional Arabic" w:hAnsi="Traditional Arabic" w:hint="cs"/>
          <w:color w:val="000000"/>
          <w:rtl/>
        </w:rPr>
        <w:t xml:space="preserve"> </w:t>
      </w:r>
      <w:r w:rsidRPr="00A93AAD">
        <w:rPr>
          <w:rFonts w:ascii="Traditional Arabic" w:hAnsi="Traditional Arabic"/>
          <w:color w:val="000000"/>
          <w:rtl/>
        </w:rPr>
        <w:t xml:space="preserve">: </w:t>
      </w:r>
      <w:r>
        <w:rPr>
          <w:rFonts w:ascii="Traditional Arabic" w:hAnsi="Traditional Arabic" w:hint="cs"/>
          <w:color w:val="000000"/>
          <w:rtl/>
        </w:rPr>
        <w:t xml:space="preserve">" </w:t>
      </w:r>
      <w:r w:rsidRPr="00A93AAD">
        <w:rPr>
          <w:rFonts w:ascii="Traditional Arabic" w:hAnsi="Traditional Arabic"/>
          <w:color w:val="000000"/>
          <w:rtl/>
        </w:rPr>
        <w:t>إصلاح ذات البين</w:t>
      </w:r>
      <w:r>
        <w:rPr>
          <w:rFonts w:ascii="Traditional Arabic" w:hAnsi="Traditional Arabic" w:hint="cs"/>
          <w:color w:val="000000"/>
          <w:rtl/>
        </w:rPr>
        <w:t xml:space="preserve"> </w:t>
      </w:r>
      <w:r w:rsidRPr="00A93AAD">
        <w:rPr>
          <w:rFonts w:ascii="Traditional Arabic" w:hAnsi="Traditional Arabic"/>
          <w:color w:val="000000"/>
          <w:rtl/>
        </w:rPr>
        <w:t>؛ فإن فساد ذات البين هي الحالقة</w:t>
      </w:r>
      <w:r>
        <w:rPr>
          <w:rFonts w:ascii="Traditional Arabic" w:hAnsi="Traditional Arabic" w:hint="cs"/>
          <w:color w:val="000000"/>
          <w:rtl/>
        </w:rPr>
        <w:t xml:space="preserve"> </w:t>
      </w:r>
      <w:r w:rsidRPr="00A93AAD">
        <w:rPr>
          <w:rFonts w:ascii="Traditional Arabic" w:hAnsi="Traditional Arabic"/>
          <w:color w:val="000000"/>
          <w:rtl/>
        </w:rPr>
        <w:t>، لا أقول</w:t>
      </w:r>
      <w:r>
        <w:rPr>
          <w:rFonts w:ascii="Traditional Arabic" w:hAnsi="Traditional Arabic" w:hint="cs"/>
          <w:color w:val="000000"/>
          <w:rtl/>
        </w:rPr>
        <w:t xml:space="preserve"> </w:t>
      </w:r>
      <w:r w:rsidRPr="00A93AAD">
        <w:rPr>
          <w:rFonts w:ascii="Traditional Arabic" w:hAnsi="Traditional Arabic"/>
          <w:color w:val="000000"/>
          <w:rtl/>
        </w:rPr>
        <w:t>: إنها تحلق الشعر</w:t>
      </w:r>
      <w:r>
        <w:rPr>
          <w:rFonts w:ascii="Traditional Arabic" w:hAnsi="Traditional Arabic" w:hint="cs"/>
          <w:color w:val="000000"/>
          <w:rtl/>
        </w:rPr>
        <w:t xml:space="preserve"> </w:t>
      </w:r>
      <w:r>
        <w:rPr>
          <w:rFonts w:ascii="Traditional Arabic" w:hAnsi="Traditional Arabic"/>
          <w:color w:val="000000"/>
          <w:rtl/>
        </w:rPr>
        <w:t>، ولكنها تحلق الدين</w:t>
      </w:r>
      <w:r w:rsidR="000C78ED">
        <w:rPr>
          <w:rFonts w:ascii="Traditional Arabic" w:hAnsi="Traditional Arabic" w:hint="cs"/>
          <w:color w:val="000000"/>
          <w:rtl/>
        </w:rPr>
        <w:t xml:space="preserve"> </w:t>
      </w:r>
      <w:r>
        <w:rPr>
          <w:rFonts w:ascii="Traditional Arabic" w:hAnsi="Traditional Arabic" w:hint="cs"/>
          <w:color w:val="000000"/>
          <w:rtl/>
        </w:rPr>
        <w:t>"</w:t>
      </w:r>
      <w:r>
        <w:rPr>
          <w:rStyle w:val="a9"/>
          <w:rFonts w:ascii="Traditional Arabic" w:hAnsi="Traditional Arabic"/>
          <w:color w:val="000000"/>
          <w:rtl/>
        </w:rPr>
        <w:footnoteReference w:id="52"/>
      </w:r>
    </w:p>
    <w:p w:rsidR="00C327B1" w:rsidRPr="001D0420" w:rsidRDefault="00C327B1" w:rsidP="0092245F">
      <w:pPr>
        <w:autoSpaceDE w:val="0"/>
        <w:autoSpaceDN w:val="0"/>
        <w:adjustRightInd w:val="0"/>
        <w:spacing w:after="0" w:line="240" w:lineRule="auto"/>
        <w:ind w:firstLine="720"/>
        <w:jc w:val="both"/>
        <w:rPr>
          <w:rFonts w:ascii="Traditional Arabic" w:hAnsi="Traditional Arabic"/>
          <w:color w:val="000000"/>
          <w:sz w:val="16"/>
          <w:szCs w:val="16"/>
          <w:rtl/>
        </w:rPr>
      </w:pPr>
    </w:p>
    <w:p w:rsidR="00C327B1" w:rsidRPr="00A93AAD" w:rsidRDefault="00C327B1" w:rsidP="0092245F">
      <w:pPr>
        <w:autoSpaceDE w:val="0"/>
        <w:autoSpaceDN w:val="0"/>
        <w:adjustRightInd w:val="0"/>
        <w:spacing w:after="0" w:line="240" w:lineRule="auto"/>
        <w:ind w:firstLine="720"/>
        <w:jc w:val="both"/>
        <w:rPr>
          <w:rFonts w:ascii="Traditional Arabic" w:hAnsi="Traditional Arabic"/>
          <w:color w:val="000000"/>
          <w:rtl/>
        </w:rPr>
      </w:pPr>
      <w:r>
        <w:rPr>
          <w:rFonts w:ascii="Traditional Arabic" w:hAnsi="Traditional Arabic" w:hint="cs"/>
          <w:color w:val="000000"/>
          <w:rtl/>
        </w:rPr>
        <w:lastRenderedPageBreak/>
        <w:t xml:space="preserve">وقد أصلح النبي </w:t>
      </w:r>
      <w:r w:rsidRPr="00A76364">
        <w:sym w:font="AGA Arabesque" w:char="F072"/>
      </w:r>
      <w:r>
        <w:rPr>
          <w:rFonts w:hint="cs"/>
          <w:rtl/>
        </w:rPr>
        <w:t xml:space="preserve"> </w:t>
      </w:r>
      <w:r>
        <w:rPr>
          <w:rFonts w:ascii="Traditional Arabic" w:hAnsi="Traditional Arabic" w:hint="cs"/>
          <w:color w:val="000000"/>
          <w:rtl/>
        </w:rPr>
        <w:t>بين طائفتين من أصحابه</w:t>
      </w:r>
      <w:r w:rsidR="008146BF">
        <w:rPr>
          <w:rFonts w:ascii="Traditional Arabic" w:hAnsi="Traditional Arabic" w:hint="cs"/>
          <w:color w:val="000000"/>
          <w:rtl/>
        </w:rPr>
        <w:t xml:space="preserve"> </w:t>
      </w:r>
      <w:r w:rsidR="008146BF" w:rsidRPr="00BE438C">
        <w:sym w:font="AGA Arabesque" w:char="F079"/>
      </w:r>
      <w:r>
        <w:rPr>
          <w:rFonts w:ascii="Traditional Arabic" w:hAnsi="Traditional Arabic" w:hint="cs"/>
          <w:color w:val="000000"/>
          <w:rtl/>
        </w:rPr>
        <w:t xml:space="preserve"> ... فإ</w:t>
      </w:r>
      <w:r w:rsidRPr="00A93AAD">
        <w:rPr>
          <w:rFonts w:ascii="Traditional Arabic" w:hAnsi="Traditional Arabic"/>
          <w:color w:val="000000"/>
          <w:rtl/>
        </w:rPr>
        <w:t>ن أهل قباء اقتتلوا حتى تراموا بالحجارة</w:t>
      </w:r>
      <w:r>
        <w:rPr>
          <w:rFonts w:ascii="Traditional Arabic" w:hAnsi="Traditional Arabic" w:hint="cs"/>
          <w:color w:val="000000"/>
          <w:rtl/>
        </w:rPr>
        <w:t xml:space="preserve"> </w:t>
      </w:r>
      <w:r w:rsidRPr="00A93AAD">
        <w:rPr>
          <w:rFonts w:ascii="Traditional Arabic" w:hAnsi="Traditional Arabic"/>
          <w:color w:val="000000"/>
          <w:rtl/>
        </w:rPr>
        <w:t>، فأ</w:t>
      </w:r>
      <w:r>
        <w:rPr>
          <w:rFonts w:ascii="Traditional Arabic" w:hAnsi="Traditional Arabic" w:hint="cs"/>
          <w:color w:val="000000"/>
          <w:rtl/>
        </w:rPr>
        <w:t>ُ</w:t>
      </w:r>
      <w:r w:rsidRPr="00A93AAD">
        <w:rPr>
          <w:rFonts w:ascii="Traditional Arabic" w:hAnsi="Traditional Arabic"/>
          <w:color w:val="000000"/>
          <w:rtl/>
        </w:rPr>
        <w:t xml:space="preserve">خبر رسول الله </w:t>
      </w:r>
      <w:r w:rsidRPr="00A76364">
        <w:sym w:font="AGA Arabesque" w:char="F072"/>
      </w:r>
      <w:r>
        <w:rPr>
          <w:rFonts w:ascii="Traditional Arabic" w:hAnsi="Traditional Arabic" w:hint="cs"/>
          <w:color w:val="000000"/>
          <w:rtl/>
        </w:rPr>
        <w:t xml:space="preserve"> </w:t>
      </w:r>
      <w:r w:rsidRPr="00A93AAD">
        <w:rPr>
          <w:rFonts w:ascii="Traditional Arabic" w:hAnsi="Traditional Arabic"/>
          <w:color w:val="000000"/>
          <w:rtl/>
        </w:rPr>
        <w:t>بذلك</w:t>
      </w:r>
      <w:r>
        <w:rPr>
          <w:rFonts w:ascii="Traditional Arabic" w:hAnsi="Traditional Arabic" w:hint="cs"/>
          <w:color w:val="000000"/>
          <w:rtl/>
        </w:rPr>
        <w:t xml:space="preserve"> </w:t>
      </w:r>
      <w:r w:rsidRPr="00A93AAD">
        <w:rPr>
          <w:rFonts w:ascii="Traditional Arabic" w:hAnsi="Traditional Arabic"/>
          <w:color w:val="000000"/>
          <w:rtl/>
        </w:rPr>
        <w:t>، فقال</w:t>
      </w:r>
      <w:r>
        <w:rPr>
          <w:rFonts w:ascii="Traditional Arabic" w:hAnsi="Traditional Arabic" w:hint="cs"/>
          <w:color w:val="000000"/>
          <w:rtl/>
        </w:rPr>
        <w:t xml:space="preserve"> </w:t>
      </w:r>
      <w:r w:rsidR="000C78ED">
        <w:rPr>
          <w:rFonts w:ascii="Traditional Arabic" w:hAnsi="Traditional Arabic"/>
          <w:color w:val="000000"/>
          <w:rtl/>
        </w:rPr>
        <w:t xml:space="preserve">: </w:t>
      </w:r>
      <w:r w:rsidR="000C78ED">
        <w:rPr>
          <w:rFonts w:ascii="Traditional Arabic" w:hAnsi="Traditional Arabic" w:hint="cs"/>
          <w:color w:val="000000"/>
          <w:rtl/>
        </w:rPr>
        <w:t xml:space="preserve">" </w:t>
      </w:r>
      <w:r w:rsidR="000C78ED">
        <w:rPr>
          <w:rFonts w:ascii="Traditional Arabic" w:hAnsi="Traditional Arabic"/>
          <w:color w:val="000000"/>
          <w:rtl/>
        </w:rPr>
        <w:t xml:space="preserve">اذهبوا بنا نصلح بينهم </w:t>
      </w:r>
      <w:r w:rsidR="000C78ED">
        <w:rPr>
          <w:rFonts w:ascii="Traditional Arabic" w:hAnsi="Traditional Arabic" w:hint="cs"/>
          <w:color w:val="000000"/>
          <w:rtl/>
        </w:rPr>
        <w:t>"</w:t>
      </w:r>
      <w:r>
        <w:rPr>
          <w:rFonts w:ascii="Traditional Arabic" w:hAnsi="Traditional Arabic" w:hint="cs"/>
          <w:color w:val="000000"/>
          <w:rtl/>
        </w:rPr>
        <w:t xml:space="preserve"> </w:t>
      </w:r>
      <w:r>
        <w:rPr>
          <w:rStyle w:val="a9"/>
          <w:rFonts w:ascii="Traditional Arabic" w:hAnsi="Traditional Arabic"/>
          <w:color w:val="000000"/>
          <w:rtl/>
        </w:rPr>
        <w:footnoteReference w:id="53"/>
      </w:r>
      <w:r>
        <w:rPr>
          <w:rFonts w:ascii="Traditional Arabic" w:hAnsi="Traditional Arabic" w:hint="cs"/>
          <w:color w:val="000000"/>
          <w:rtl/>
        </w:rPr>
        <w:t xml:space="preserve"> </w:t>
      </w:r>
    </w:p>
    <w:p w:rsidR="00C327B1" w:rsidRDefault="00C327B1" w:rsidP="0092245F">
      <w:pPr>
        <w:autoSpaceDE w:val="0"/>
        <w:autoSpaceDN w:val="0"/>
        <w:adjustRightInd w:val="0"/>
        <w:spacing w:after="0" w:line="240" w:lineRule="auto"/>
        <w:ind w:firstLine="720"/>
        <w:jc w:val="both"/>
        <w:rPr>
          <w:rFonts w:ascii="Traditional Arabic" w:hAnsi="Traditional Arabic"/>
          <w:color w:val="000000"/>
          <w:sz w:val="16"/>
          <w:szCs w:val="16"/>
          <w:rtl/>
        </w:rPr>
      </w:pPr>
    </w:p>
    <w:p w:rsidR="00C327B1" w:rsidRPr="00A93AAD" w:rsidRDefault="00C327B1" w:rsidP="00993D6E">
      <w:pPr>
        <w:autoSpaceDE w:val="0"/>
        <w:autoSpaceDN w:val="0"/>
        <w:adjustRightInd w:val="0"/>
        <w:spacing w:after="0" w:line="240" w:lineRule="auto"/>
        <w:ind w:firstLine="720"/>
        <w:jc w:val="both"/>
        <w:rPr>
          <w:rFonts w:ascii="Traditional Arabic" w:hAnsi="Traditional Arabic"/>
          <w:color w:val="000000"/>
          <w:rtl/>
        </w:rPr>
      </w:pPr>
      <w:r w:rsidRPr="00A93AAD">
        <w:rPr>
          <w:rFonts w:ascii="Traditional Arabic" w:hAnsi="Traditional Arabic"/>
          <w:color w:val="000000"/>
          <w:rtl/>
        </w:rPr>
        <w:t>و</w:t>
      </w:r>
      <w:r>
        <w:rPr>
          <w:rFonts w:ascii="Traditional Arabic" w:hAnsi="Traditional Arabic" w:hint="cs"/>
          <w:color w:val="000000"/>
          <w:rtl/>
        </w:rPr>
        <w:t xml:space="preserve">إن </w:t>
      </w:r>
      <w:r w:rsidRPr="00A93AAD">
        <w:rPr>
          <w:rFonts w:ascii="Traditional Arabic" w:hAnsi="Traditional Arabic"/>
          <w:color w:val="000000"/>
          <w:rtl/>
        </w:rPr>
        <w:t xml:space="preserve">من أعظم الصلح </w:t>
      </w:r>
      <w:r>
        <w:rPr>
          <w:rFonts w:ascii="Traditional Arabic" w:hAnsi="Traditional Arabic" w:hint="cs"/>
          <w:color w:val="000000"/>
          <w:rtl/>
        </w:rPr>
        <w:t xml:space="preserve">: </w:t>
      </w:r>
      <w:r w:rsidRPr="00A93AAD">
        <w:rPr>
          <w:rFonts w:ascii="Traditional Arabic" w:hAnsi="Traditional Arabic"/>
          <w:color w:val="000000"/>
          <w:rtl/>
        </w:rPr>
        <w:t>الصلح بين المسلمين المتقاتلين</w:t>
      </w:r>
      <w:r>
        <w:rPr>
          <w:rFonts w:ascii="Traditional Arabic" w:hAnsi="Traditional Arabic" w:hint="cs"/>
          <w:color w:val="000000"/>
          <w:rtl/>
        </w:rPr>
        <w:t xml:space="preserve"> </w:t>
      </w:r>
      <w:r w:rsidRPr="00A93AAD">
        <w:rPr>
          <w:rFonts w:ascii="Traditional Arabic" w:hAnsi="Traditional Arabic"/>
          <w:color w:val="000000"/>
          <w:rtl/>
        </w:rPr>
        <w:t>، لأن إراقة الدماء بين المسلمين من أعظم الكبائر ومما يفرق الصفوف أشد</w:t>
      </w:r>
      <w:r>
        <w:rPr>
          <w:rFonts w:ascii="Traditional Arabic" w:hAnsi="Traditional Arabic" w:hint="cs"/>
          <w:color w:val="000000"/>
          <w:rtl/>
        </w:rPr>
        <w:t>َّ</w:t>
      </w:r>
      <w:r w:rsidRPr="00A93AAD">
        <w:rPr>
          <w:rFonts w:ascii="Traditional Arabic" w:hAnsi="Traditional Arabic"/>
          <w:color w:val="000000"/>
          <w:rtl/>
        </w:rPr>
        <w:t xml:space="preserve"> تفريق</w:t>
      </w:r>
      <w:r>
        <w:rPr>
          <w:rFonts w:ascii="Traditional Arabic" w:hAnsi="Traditional Arabic" w:hint="cs"/>
          <w:color w:val="000000"/>
          <w:rtl/>
        </w:rPr>
        <w:t xml:space="preserve"> </w:t>
      </w:r>
      <w:r w:rsidRPr="00A93AAD">
        <w:rPr>
          <w:rFonts w:ascii="Traditional Arabic" w:hAnsi="Traditional Arabic"/>
          <w:color w:val="000000"/>
          <w:rtl/>
        </w:rPr>
        <w:t xml:space="preserve">، ولذلك قال الله تعالى </w:t>
      </w:r>
      <w:r w:rsidRPr="007628DC">
        <w:rPr>
          <w:rFonts w:ascii="QCF_BSML" w:hAnsi="QCF_BSML" w:cs="QCF_BSML"/>
          <w:rtl/>
        </w:rPr>
        <w:t xml:space="preserve">ﭽ </w:t>
      </w:r>
      <w:r w:rsidR="00993D6E">
        <w:rPr>
          <w:rFonts w:ascii="Sakkal Majalla" w:hAnsi="Sakkal Majalla" w:cs="Sakkal Majalla"/>
          <w:color w:val="000000"/>
          <w:rtl/>
        </w:rPr>
        <w:t>و</w:t>
      </w:r>
      <w:r w:rsidR="00993D6E" w:rsidRPr="00133A6B">
        <w:rPr>
          <w:rFonts w:ascii="Sakkal Majalla" w:hAnsi="Sakkal Majalla" w:cs="Sakkal Majalla"/>
          <w:color w:val="000000"/>
          <w:rtl/>
        </w:rPr>
        <w:t>إِنْ طَائِفَتَانِ مِنَ الْمُؤْمِنِينَ اقْتَتَلُوا فَأَصْلِحُوا بَيْنَهُمَا</w:t>
      </w:r>
      <w:r w:rsidR="00993D6E" w:rsidRPr="007628DC">
        <w:rPr>
          <w:rFonts w:ascii="QCF_BSML" w:hAnsi="QCF_BSML" w:cs="QCF_BSML"/>
          <w:rtl/>
        </w:rPr>
        <w:t xml:space="preserve"> </w:t>
      </w:r>
      <w:r w:rsidRPr="007628DC">
        <w:rPr>
          <w:rFonts w:ascii="QCF_BSML" w:hAnsi="QCF_BSML" w:cs="QCF_BSML"/>
          <w:rtl/>
        </w:rPr>
        <w:t>ﭼ</w:t>
      </w:r>
      <w:r w:rsidRPr="007628DC">
        <w:rPr>
          <w:rFonts w:cs="Arial"/>
          <w:rtl/>
        </w:rPr>
        <w:t xml:space="preserve"> </w:t>
      </w:r>
      <w:r w:rsidRPr="00083289">
        <w:rPr>
          <w:sz w:val="24"/>
          <w:szCs w:val="24"/>
          <w:rtl/>
        </w:rPr>
        <w:t>الحجرات ٩</w:t>
      </w:r>
      <w:r w:rsidRPr="007628DC">
        <w:t xml:space="preserve"> </w:t>
      </w:r>
      <w:r>
        <w:rPr>
          <w:rFonts w:ascii="Traditional Arabic" w:hAnsi="Traditional Arabic" w:hint="cs"/>
          <w:color w:val="000000"/>
          <w:rtl/>
        </w:rPr>
        <w:t xml:space="preserve">، </w:t>
      </w:r>
      <w:r w:rsidRPr="00A93AAD">
        <w:rPr>
          <w:rFonts w:ascii="Traditional Arabic" w:hAnsi="Traditional Arabic"/>
          <w:color w:val="000000"/>
          <w:rtl/>
        </w:rPr>
        <w:t xml:space="preserve"> </w:t>
      </w:r>
      <w:r>
        <w:rPr>
          <w:rFonts w:ascii="Traditional Arabic" w:hAnsi="Traditional Arabic" w:hint="cs"/>
          <w:color w:val="000000"/>
          <w:rtl/>
        </w:rPr>
        <w:t xml:space="preserve"> </w:t>
      </w:r>
      <w:r w:rsidRPr="00A93AAD">
        <w:rPr>
          <w:rFonts w:ascii="Traditional Arabic" w:hAnsi="Traditional Arabic"/>
          <w:color w:val="000000"/>
          <w:rtl/>
        </w:rPr>
        <w:t>فهذا أمرٌ بالصلح</w:t>
      </w:r>
      <w:r>
        <w:rPr>
          <w:rFonts w:ascii="Traditional Arabic" w:hAnsi="Traditional Arabic" w:hint="cs"/>
          <w:color w:val="000000"/>
          <w:rtl/>
        </w:rPr>
        <w:t xml:space="preserve"> </w:t>
      </w:r>
      <w:r w:rsidRPr="00A93AAD">
        <w:rPr>
          <w:rFonts w:ascii="Traditional Arabic" w:hAnsi="Traditional Arabic"/>
          <w:color w:val="000000"/>
          <w:rtl/>
        </w:rPr>
        <w:t>.</w:t>
      </w:r>
    </w:p>
    <w:p w:rsidR="00C327B1" w:rsidRPr="001D0420" w:rsidRDefault="00C327B1" w:rsidP="0092245F">
      <w:pPr>
        <w:spacing w:after="0" w:line="240" w:lineRule="auto"/>
        <w:ind w:left="55" w:firstLine="665"/>
        <w:jc w:val="both"/>
        <w:rPr>
          <w:sz w:val="16"/>
          <w:szCs w:val="16"/>
          <w:rtl/>
        </w:rPr>
      </w:pPr>
    </w:p>
    <w:p w:rsidR="00C327B1" w:rsidRDefault="00C327B1" w:rsidP="0092245F">
      <w:pPr>
        <w:spacing w:after="0" w:line="240" w:lineRule="auto"/>
        <w:ind w:left="55" w:firstLine="665"/>
        <w:jc w:val="both"/>
        <w:rPr>
          <w:rtl/>
        </w:rPr>
      </w:pPr>
      <w:r>
        <w:rPr>
          <w:rFonts w:hint="cs"/>
          <w:rtl/>
        </w:rPr>
        <w:t xml:space="preserve">أما الأحكام القبَليّة فعلى العكس تماما من الصلح الشرعي ، فإنها سبب رئيس في إعراض الناس عن </w:t>
      </w:r>
      <w:proofErr w:type="spellStart"/>
      <w:r>
        <w:rPr>
          <w:rFonts w:hint="cs"/>
          <w:rtl/>
        </w:rPr>
        <w:t>التحاكم</w:t>
      </w:r>
      <w:proofErr w:type="spellEnd"/>
      <w:r>
        <w:rPr>
          <w:rFonts w:hint="cs"/>
          <w:rtl/>
        </w:rPr>
        <w:t xml:space="preserve"> إلى شريعة الإسلام ، </w:t>
      </w:r>
      <w:r w:rsidR="008146BF">
        <w:rPr>
          <w:rFonts w:hint="cs"/>
          <w:rtl/>
        </w:rPr>
        <w:t xml:space="preserve"> </w:t>
      </w:r>
      <w:r>
        <w:rPr>
          <w:rFonts w:hint="cs"/>
          <w:rtl/>
        </w:rPr>
        <w:t xml:space="preserve">وهي علامة على قلة الديانة والإيمان بالله </w:t>
      </w:r>
      <w:r w:rsidRPr="00A76364">
        <w:sym w:font="AGA Arabesque" w:char="F055"/>
      </w:r>
      <w:r>
        <w:rPr>
          <w:rFonts w:hint="cs"/>
          <w:rtl/>
        </w:rPr>
        <w:t xml:space="preserve"> ، وهي مدعاة للعصبية القبلية وانتشار الفخر والمكابرة بين الناس ، وهي حالقة للدين وزارعة للحقد والبغضاء بين الناس ، كما أنها مهلكة للناس بجرها لهم إلى الطمع في الدنيا والرياسة والشرف  </w:t>
      </w:r>
      <w:r>
        <w:rPr>
          <w:rStyle w:val="a9"/>
          <w:rtl/>
        </w:rPr>
        <w:footnoteReference w:id="54"/>
      </w:r>
      <w:r>
        <w:rPr>
          <w:rFonts w:hint="cs"/>
          <w:rtl/>
        </w:rPr>
        <w:t>.</w:t>
      </w:r>
    </w:p>
    <w:p w:rsidR="00C327B1" w:rsidRDefault="00C327B1" w:rsidP="0092245F">
      <w:pPr>
        <w:spacing w:after="0" w:line="240" w:lineRule="auto"/>
        <w:ind w:left="55" w:firstLine="665"/>
        <w:jc w:val="both"/>
        <w:rPr>
          <w:sz w:val="16"/>
          <w:szCs w:val="16"/>
          <w:rtl/>
        </w:rPr>
      </w:pPr>
    </w:p>
    <w:p w:rsidR="00C327B1" w:rsidRDefault="00C327B1" w:rsidP="0092245F">
      <w:pPr>
        <w:spacing w:after="0" w:line="240" w:lineRule="auto"/>
        <w:ind w:left="55" w:firstLine="665"/>
        <w:jc w:val="both"/>
        <w:rPr>
          <w:rtl/>
        </w:rPr>
      </w:pPr>
      <w:r>
        <w:rPr>
          <w:rFonts w:hint="cs"/>
          <w:rtl/>
        </w:rPr>
        <w:t xml:space="preserve">وحيث إن </w:t>
      </w:r>
      <w:r w:rsidRPr="00061C31">
        <w:rPr>
          <w:rFonts w:hint="cs"/>
          <w:rtl/>
        </w:rPr>
        <w:t>كثير</w:t>
      </w:r>
      <w:r>
        <w:rPr>
          <w:rFonts w:hint="cs"/>
          <w:rtl/>
        </w:rPr>
        <w:t>ا</w:t>
      </w:r>
      <w:r w:rsidRPr="00061C31">
        <w:rPr>
          <w:rFonts w:hint="cs"/>
          <w:rtl/>
        </w:rPr>
        <w:t xml:space="preserve"> من مشايخ</w:t>
      </w:r>
      <w:r>
        <w:rPr>
          <w:rFonts w:hint="cs"/>
          <w:rtl/>
        </w:rPr>
        <w:t xml:space="preserve"> وأعيان</w:t>
      </w:r>
      <w:r w:rsidRPr="00061C31">
        <w:rPr>
          <w:rFonts w:hint="cs"/>
          <w:rtl/>
        </w:rPr>
        <w:t xml:space="preserve"> القبائل يرد</w:t>
      </w:r>
      <w:r>
        <w:rPr>
          <w:rFonts w:hint="cs"/>
          <w:rtl/>
        </w:rPr>
        <w:t>ّ</w:t>
      </w:r>
      <w:r w:rsidRPr="00061C31">
        <w:rPr>
          <w:rFonts w:hint="cs"/>
          <w:rtl/>
        </w:rPr>
        <w:t xml:space="preserve">دون أن ما يقومون به صلح </w:t>
      </w:r>
      <w:r>
        <w:rPr>
          <w:rFonts w:hint="cs"/>
          <w:rtl/>
        </w:rPr>
        <w:t xml:space="preserve">شرعي </w:t>
      </w:r>
      <w:r w:rsidRPr="00061C31">
        <w:rPr>
          <w:rFonts w:hint="cs"/>
          <w:rtl/>
        </w:rPr>
        <w:t xml:space="preserve">جائز، وأنه ليس حكما جاهليا بغير ما </w:t>
      </w:r>
      <w:r>
        <w:rPr>
          <w:rFonts w:hint="cs"/>
          <w:rtl/>
        </w:rPr>
        <w:t>أ</w:t>
      </w:r>
      <w:r w:rsidRPr="00061C31">
        <w:rPr>
          <w:rFonts w:hint="cs"/>
          <w:rtl/>
        </w:rPr>
        <w:t>نزل ال</w:t>
      </w:r>
      <w:r>
        <w:rPr>
          <w:rFonts w:hint="cs"/>
          <w:rtl/>
        </w:rPr>
        <w:t>له ، ف</w:t>
      </w:r>
      <w:r w:rsidRPr="00061C31">
        <w:rPr>
          <w:rFonts w:hint="cs"/>
          <w:rtl/>
        </w:rPr>
        <w:t>قد بينت الفتوى السابقة حقيقة هذا الادعاء وأجابت عنه</w:t>
      </w:r>
      <w:r>
        <w:rPr>
          <w:rFonts w:hint="cs"/>
          <w:rtl/>
        </w:rPr>
        <w:t xml:space="preserve">  .</w:t>
      </w:r>
    </w:p>
    <w:p w:rsidR="00C327B1" w:rsidRPr="00E52FE6" w:rsidRDefault="00C327B1" w:rsidP="0092245F">
      <w:pPr>
        <w:spacing w:after="0" w:line="240" w:lineRule="auto"/>
        <w:ind w:left="55" w:firstLine="665"/>
        <w:jc w:val="both"/>
        <w:rPr>
          <w:b/>
          <w:bCs/>
          <w:rtl/>
        </w:rPr>
      </w:pPr>
      <w:r w:rsidRPr="00E52FE6">
        <w:rPr>
          <w:rFonts w:hint="cs"/>
          <w:b/>
          <w:bCs/>
          <w:rtl/>
        </w:rPr>
        <w:lastRenderedPageBreak/>
        <w:t>وهذه فروق جوهرية بين الصلح الشرعي  والحكم القبَليّ ،</w:t>
      </w:r>
      <w:r w:rsidR="00AF1D6A">
        <w:rPr>
          <w:rFonts w:hint="cs"/>
          <w:b/>
          <w:bCs/>
          <w:rtl/>
        </w:rPr>
        <w:t xml:space="preserve">     </w:t>
      </w:r>
      <w:r w:rsidRPr="00E52FE6">
        <w:rPr>
          <w:rFonts w:hint="cs"/>
          <w:b/>
          <w:bCs/>
          <w:rtl/>
        </w:rPr>
        <w:t xml:space="preserve"> يتبيّن بها حقيقة كل منهما </w:t>
      </w:r>
      <w:r w:rsidRPr="00E52FE6">
        <w:rPr>
          <w:rStyle w:val="a9"/>
          <w:b/>
          <w:bCs/>
          <w:rtl/>
        </w:rPr>
        <w:footnoteReference w:id="55"/>
      </w:r>
      <w:r w:rsidRPr="00E52FE6">
        <w:rPr>
          <w:rFonts w:hint="cs"/>
          <w:b/>
          <w:bCs/>
          <w:rtl/>
        </w:rPr>
        <w:t>، تتلخص فيما يلي :</w:t>
      </w:r>
    </w:p>
    <w:p w:rsidR="00C327B1" w:rsidRDefault="00C327B1" w:rsidP="00993D6E">
      <w:pPr>
        <w:numPr>
          <w:ilvl w:val="0"/>
          <w:numId w:val="6"/>
        </w:numPr>
        <w:spacing w:after="0" w:line="240" w:lineRule="auto"/>
        <w:ind w:left="423"/>
        <w:jc w:val="both"/>
        <w:rPr>
          <w:rFonts w:ascii="Times" w:hAnsi="Times"/>
          <w:color w:val="000000"/>
        </w:rPr>
      </w:pPr>
      <w:r w:rsidRPr="001D3751">
        <w:rPr>
          <w:rFonts w:ascii="Times" w:hAnsi="Times" w:hint="cs"/>
          <w:color w:val="000000"/>
          <w:rtl/>
        </w:rPr>
        <w:t xml:space="preserve">الصلح الشرعي يكون خالصا لله </w:t>
      </w:r>
      <w:r w:rsidRPr="00A76364">
        <w:sym w:font="AGA Arabesque" w:char="F055"/>
      </w:r>
      <w:r w:rsidRPr="001D3751">
        <w:rPr>
          <w:rFonts w:ascii="Times" w:hAnsi="Times" w:hint="cs"/>
          <w:color w:val="000000"/>
          <w:rtl/>
        </w:rPr>
        <w:t xml:space="preserve"> كما قال تعالى </w:t>
      </w:r>
      <w:r w:rsidRPr="001D3751">
        <w:rPr>
          <w:rFonts w:ascii="QCF_BSML" w:hAnsi="QCF_BSML" w:cs="QCF_BSML"/>
          <w:rtl/>
        </w:rPr>
        <w:t>ﭽ</w:t>
      </w:r>
      <w:r w:rsidRPr="001D3751">
        <w:rPr>
          <w:rFonts w:ascii="QCF_P097" w:hAnsi="QCF_P097" w:cs="QCF_P097" w:hint="cs"/>
          <w:rtl/>
        </w:rPr>
        <w:t xml:space="preserve"> </w:t>
      </w:r>
      <w:r w:rsidRPr="001D3751">
        <w:rPr>
          <w:rFonts w:ascii="QCF_P097" w:hAnsi="QCF_P097" w:cs="QCF_P097"/>
          <w:rtl/>
        </w:rPr>
        <w:t xml:space="preserve">  </w:t>
      </w:r>
      <w:r w:rsidR="00993D6E">
        <w:rPr>
          <w:rFonts w:ascii="Sakkal Majalla" w:hAnsi="Sakkal Majalla" w:cs="Sakkal Majalla"/>
          <w:color w:val="000000"/>
          <w:rtl/>
        </w:rPr>
        <w:t>و</w:t>
      </w:r>
      <w:r w:rsidR="00993D6E" w:rsidRPr="00BE4327">
        <w:rPr>
          <w:rFonts w:ascii="Sakkal Majalla" w:hAnsi="Sakkal Majalla" w:cs="Sakkal Majalla"/>
          <w:color w:val="000000"/>
          <w:rtl/>
        </w:rPr>
        <w:t>مَنْ يَفْعَلْ ذَلِكَ ابْتِغَاءَ مَرْضَاتِ اللَّهِ فَسَوْفَ نُؤْتِيهِ أَجْرًا عَظِيمًا</w:t>
      </w:r>
      <w:r w:rsidR="00993D6E" w:rsidRPr="001D3751">
        <w:rPr>
          <w:rFonts w:ascii="QCF_BSML" w:hAnsi="QCF_BSML" w:cs="QCF_BSML"/>
          <w:rtl/>
        </w:rPr>
        <w:t xml:space="preserve"> </w:t>
      </w:r>
      <w:r w:rsidRPr="001D3751">
        <w:rPr>
          <w:rFonts w:ascii="QCF_BSML" w:hAnsi="QCF_BSML" w:cs="QCF_BSML"/>
          <w:rtl/>
        </w:rPr>
        <w:t>ﭼ</w:t>
      </w:r>
      <w:r w:rsidRPr="001D3751">
        <w:rPr>
          <w:rFonts w:cs="Arial"/>
          <w:rtl/>
        </w:rPr>
        <w:t xml:space="preserve"> </w:t>
      </w:r>
      <w:r w:rsidRPr="00083289">
        <w:rPr>
          <w:sz w:val="24"/>
          <w:szCs w:val="24"/>
          <w:rtl/>
        </w:rPr>
        <w:t>النساء ١١٤</w:t>
      </w:r>
      <w:r w:rsidRPr="001D3751">
        <w:rPr>
          <w:rFonts w:ascii="Times" w:hAnsi="Times" w:hint="cs"/>
          <w:color w:val="000000"/>
          <w:rtl/>
        </w:rPr>
        <w:t xml:space="preserve">، </w:t>
      </w:r>
    </w:p>
    <w:p w:rsidR="00C327B1" w:rsidRDefault="00E370C3" w:rsidP="0092245F">
      <w:pPr>
        <w:spacing w:after="0" w:line="240" w:lineRule="auto"/>
        <w:ind w:left="423"/>
        <w:jc w:val="both"/>
        <w:rPr>
          <w:rFonts w:ascii="Times" w:hAnsi="Times"/>
          <w:color w:val="000000"/>
        </w:rPr>
      </w:pPr>
      <w:r>
        <w:rPr>
          <w:rFonts w:ascii="Times" w:hAnsi="Times" w:hint="cs"/>
          <w:color w:val="000000"/>
          <w:rtl/>
        </w:rPr>
        <w:t>فلا يراد به شرف</w:t>
      </w:r>
      <w:r w:rsidR="00C327B1" w:rsidRPr="001D3751">
        <w:rPr>
          <w:rFonts w:ascii="Times" w:hAnsi="Times" w:hint="cs"/>
          <w:color w:val="000000"/>
          <w:rtl/>
        </w:rPr>
        <w:t xml:space="preserve"> ولا جاه </w:t>
      </w:r>
      <w:r>
        <w:rPr>
          <w:rFonts w:ascii="Times" w:hAnsi="Times" w:hint="cs"/>
          <w:color w:val="000000"/>
          <w:rtl/>
        </w:rPr>
        <w:t xml:space="preserve"> </w:t>
      </w:r>
      <w:r w:rsidR="00C327B1" w:rsidRPr="001D3751">
        <w:rPr>
          <w:rFonts w:ascii="Times" w:hAnsi="Times" w:hint="cs"/>
          <w:color w:val="000000"/>
          <w:rtl/>
        </w:rPr>
        <w:t xml:space="preserve">ولا مكانة . </w:t>
      </w:r>
    </w:p>
    <w:p w:rsidR="00C327B1" w:rsidRDefault="00C327B1" w:rsidP="0092245F">
      <w:pPr>
        <w:spacing w:after="0" w:line="240" w:lineRule="auto"/>
        <w:ind w:left="423"/>
        <w:jc w:val="both"/>
        <w:rPr>
          <w:rFonts w:ascii="Times" w:hAnsi="Times"/>
          <w:color w:val="000000"/>
          <w:rtl/>
        </w:rPr>
      </w:pPr>
      <w:r w:rsidRPr="001D3751">
        <w:rPr>
          <w:rFonts w:ascii="Times" w:hAnsi="Times" w:hint="cs"/>
          <w:color w:val="000000"/>
          <w:rtl/>
        </w:rPr>
        <w:t>أما الحكم القبَليّ فإنما يراد به الشرف والجاه ومطامع الحياة الدنيا .</w:t>
      </w:r>
    </w:p>
    <w:p w:rsidR="00C327B1" w:rsidRPr="001D3751" w:rsidRDefault="00C327B1" w:rsidP="0092245F">
      <w:pPr>
        <w:numPr>
          <w:ilvl w:val="0"/>
          <w:numId w:val="6"/>
        </w:numPr>
        <w:spacing w:after="0" w:line="240" w:lineRule="auto"/>
        <w:ind w:left="423"/>
        <w:jc w:val="both"/>
        <w:rPr>
          <w:rStyle w:val="edit-title"/>
          <w:rFonts w:ascii="Times" w:hAnsi="Times"/>
          <w:color w:val="000000"/>
        </w:rPr>
      </w:pPr>
      <w:r>
        <w:rPr>
          <w:rFonts w:ascii="Times" w:hAnsi="Times" w:hint="cs"/>
          <w:color w:val="000000"/>
          <w:rtl/>
        </w:rPr>
        <w:t xml:space="preserve">الصلح الشرعي لا يكون فيه </w:t>
      </w:r>
      <w:r w:rsidRPr="00061C31">
        <w:rPr>
          <w:rFonts w:ascii="Times" w:hAnsi="Times" w:hint="cs"/>
          <w:color w:val="000000"/>
          <w:rtl/>
        </w:rPr>
        <w:t>مخالف</w:t>
      </w:r>
      <w:r>
        <w:rPr>
          <w:rFonts w:ascii="Times" w:hAnsi="Times" w:hint="cs"/>
          <w:color w:val="000000"/>
          <w:rtl/>
        </w:rPr>
        <w:t xml:space="preserve">ات </w:t>
      </w:r>
      <w:r w:rsidRPr="00061C31">
        <w:rPr>
          <w:rFonts w:ascii="Times" w:hAnsi="Times" w:hint="cs"/>
          <w:color w:val="000000"/>
          <w:rtl/>
        </w:rPr>
        <w:t xml:space="preserve">شرعية </w:t>
      </w:r>
      <w:r>
        <w:rPr>
          <w:rFonts w:ascii="Times" w:hAnsi="Times" w:hint="cs"/>
          <w:color w:val="000000"/>
          <w:rtl/>
        </w:rPr>
        <w:t xml:space="preserve">، قال </w:t>
      </w:r>
      <w:r w:rsidRPr="00A76364">
        <w:sym w:font="AGA Arabesque" w:char="F072"/>
      </w:r>
      <w:r>
        <w:rPr>
          <w:rFonts w:ascii="Times" w:hAnsi="Times" w:hint="cs"/>
          <w:color w:val="000000"/>
          <w:rtl/>
        </w:rPr>
        <w:t xml:space="preserve"> : " الصلح جائز بين ال</w:t>
      </w:r>
      <w:r w:rsidRPr="00AB18B1">
        <w:rPr>
          <w:rFonts w:ascii="Times" w:hAnsi="Times" w:hint="cs"/>
          <w:color w:val="000000"/>
          <w:rtl/>
        </w:rPr>
        <w:t xml:space="preserve">مسلمين ، </w:t>
      </w:r>
      <w:r w:rsidRPr="00AB18B1">
        <w:rPr>
          <w:rStyle w:val="edit-title"/>
          <w:rFonts w:ascii="Arabic Transparent" w:hAnsi="Arabic Transparent"/>
          <w:color w:val="000000"/>
          <w:rtl/>
        </w:rPr>
        <w:t>إلا</w:t>
      </w:r>
      <w:r>
        <w:rPr>
          <w:rStyle w:val="edit-title"/>
          <w:rFonts w:ascii="Arabic Transparent" w:hAnsi="Arabic Transparent"/>
          <w:color w:val="000000"/>
          <w:rtl/>
        </w:rPr>
        <w:t xml:space="preserve"> صلحا أحل</w:t>
      </w:r>
      <w:r>
        <w:rPr>
          <w:rStyle w:val="edit-title"/>
          <w:rFonts w:ascii="Arabic Transparent" w:hAnsi="Arabic Transparent" w:hint="cs"/>
          <w:color w:val="000000"/>
          <w:rtl/>
        </w:rPr>
        <w:t>ّ</w:t>
      </w:r>
      <w:r>
        <w:rPr>
          <w:rStyle w:val="edit-title"/>
          <w:rFonts w:ascii="Arabic Transparent" w:hAnsi="Arabic Transparent"/>
          <w:color w:val="000000"/>
          <w:rtl/>
        </w:rPr>
        <w:t xml:space="preserve"> حراما ، أو حر</w:t>
      </w:r>
      <w:r>
        <w:rPr>
          <w:rStyle w:val="edit-title"/>
          <w:rFonts w:ascii="Arabic Transparent" w:hAnsi="Arabic Transparent" w:hint="cs"/>
          <w:color w:val="000000"/>
          <w:rtl/>
        </w:rPr>
        <w:t>ّ</w:t>
      </w:r>
      <w:r>
        <w:rPr>
          <w:rStyle w:val="edit-title"/>
          <w:rFonts w:ascii="Arabic Transparent" w:hAnsi="Arabic Transparent"/>
          <w:color w:val="000000"/>
          <w:rtl/>
        </w:rPr>
        <w:t xml:space="preserve">م حلالا </w:t>
      </w:r>
      <w:r>
        <w:rPr>
          <w:rStyle w:val="edit-title"/>
          <w:rFonts w:ascii="Arabic Transparent" w:hAnsi="Arabic Transparent" w:hint="cs"/>
          <w:color w:val="000000"/>
          <w:rtl/>
        </w:rPr>
        <w:t xml:space="preserve">" </w:t>
      </w:r>
      <w:r>
        <w:rPr>
          <w:rStyle w:val="a9"/>
          <w:rFonts w:ascii="Arabic Transparent" w:hAnsi="Arabic Transparent"/>
          <w:color w:val="000000"/>
          <w:rtl/>
        </w:rPr>
        <w:footnoteReference w:id="56"/>
      </w:r>
      <w:r>
        <w:rPr>
          <w:rFonts w:ascii="Times" w:hAnsi="Times" w:hint="cs"/>
          <w:color w:val="000000"/>
          <w:rtl/>
        </w:rPr>
        <w:t xml:space="preserve"> . </w:t>
      </w:r>
    </w:p>
    <w:p w:rsidR="00C327B1" w:rsidRDefault="00C327B1" w:rsidP="0092245F">
      <w:pPr>
        <w:spacing w:after="0" w:line="240" w:lineRule="auto"/>
        <w:ind w:left="423"/>
        <w:jc w:val="both"/>
        <w:rPr>
          <w:rFonts w:ascii="Times" w:hAnsi="Times"/>
          <w:color w:val="000000"/>
          <w:rtl/>
        </w:rPr>
      </w:pPr>
      <w:r>
        <w:rPr>
          <w:rStyle w:val="edit-title"/>
          <w:rFonts w:ascii="Arabic Transparent" w:hAnsi="Arabic Transparent" w:hint="cs"/>
          <w:color w:val="000000"/>
          <w:rtl/>
        </w:rPr>
        <w:t xml:space="preserve">أما الحكم </w:t>
      </w:r>
      <w:r>
        <w:rPr>
          <w:rFonts w:ascii="Times" w:hAnsi="Times" w:hint="cs"/>
          <w:color w:val="000000"/>
          <w:rtl/>
        </w:rPr>
        <w:t>القبَليّ</w:t>
      </w:r>
      <w:r>
        <w:rPr>
          <w:rStyle w:val="edit-title"/>
          <w:rFonts w:ascii="Arabic Transparent" w:hAnsi="Arabic Transparent" w:hint="cs"/>
          <w:color w:val="000000"/>
          <w:rtl/>
        </w:rPr>
        <w:t xml:space="preserve"> فهو مليء بالمخالفات الشرعية كما سيأتي .</w:t>
      </w:r>
      <w:r>
        <w:rPr>
          <w:rFonts w:ascii="Times" w:hAnsi="Times" w:hint="cs"/>
          <w:color w:val="000000"/>
          <w:rtl/>
        </w:rPr>
        <w:t xml:space="preserve"> </w:t>
      </w:r>
    </w:p>
    <w:p w:rsidR="00C327B1" w:rsidRDefault="00C327B1" w:rsidP="0092245F">
      <w:pPr>
        <w:numPr>
          <w:ilvl w:val="0"/>
          <w:numId w:val="6"/>
        </w:numPr>
        <w:spacing w:after="0" w:line="240" w:lineRule="auto"/>
        <w:ind w:left="423"/>
        <w:jc w:val="both"/>
        <w:rPr>
          <w:rFonts w:ascii="Times" w:hAnsi="Times"/>
          <w:color w:val="000000"/>
        </w:rPr>
      </w:pPr>
      <w:r>
        <w:rPr>
          <w:rFonts w:ascii="Times" w:hAnsi="Times" w:hint="cs"/>
          <w:color w:val="000000"/>
          <w:rtl/>
        </w:rPr>
        <w:t xml:space="preserve">الصلح الشرعي مبني على تحقيق مقاصد الشريعة من الألفة والمحبة والتسامح </w:t>
      </w:r>
      <w:proofErr w:type="spellStart"/>
      <w:r>
        <w:rPr>
          <w:rFonts w:ascii="Times" w:hAnsi="Times" w:hint="cs"/>
          <w:color w:val="000000"/>
          <w:rtl/>
        </w:rPr>
        <w:t>والتصافي</w:t>
      </w:r>
      <w:proofErr w:type="spellEnd"/>
      <w:r>
        <w:rPr>
          <w:rFonts w:ascii="Times" w:hAnsi="Times" w:hint="cs"/>
          <w:color w:val="000000"/>
          <w:rtl/>
        </w:rPr>
        <w:t xml:space="preserve"> .</w:t>
      </w:r>
    </w:p>
    <w:p w:rsidR="00C327B1" w:rsidRDefault="00C327B1" w:rsidP="0092245F">
      <w:pPr>
        <w:spacing w:after="0" w:line="240" w:lineRule="auto"/>
        <w:ind w:left="423"/>
        <w:jc w:val="both"/>
        <w:rPr>
          <w:rFonts w:ascii="Times" w:hAnsi="Times"/>
          <w:color w:val="000000"/>
          <w:rtl/>
        </w:rPr>
      </w:pPr>
      <w:r>
        <w:rPr>
          <w:rStyle w:val="edit-title"/>
          <w:rFonts w:ascii="Arabic Transparent" w:hAnsi="Arabic Transparent" w:hint="cs"/>
          <w:color w:val="000000"/>
          <w:rtl/>
        </w:rPr>
        <w:t xml:space="preserve">أما الحكم </w:t>
      </w:r>
      <w:r>
        <w:rPr>
          <w:rFonts w:ascii="Times" w:hAnsi="Times" w:hint="cs"/>
          <w:color w:val="000000"/>
          <w:rtl/>
        </w:rPr>
        <w:t>القبَليّ</w:t>
      </w:r>
      <w:r w:rsidRPr="00061C31">
        <w:rPr>
          <w:rFonts w:ascii="Times" w:hAnsi="Times" w:hint="cs"/>
          <w:color w:val="000000"/>
          <w:rtl/>
        </w:rPr>
        <w:t xml:space="preserve"> </w:t>
      </w:r>
      <w:r>
        <w:rPr>
          <w:rFonts w:ascii="Times" w:hAnsi="Times" w:hint="cs"/>
          <w:color w:val="000000"/>
          <w:rtl/>
        </w:rPr>
        <w:t xml:space="preserve">فيزرع التنافر والتباعد والأحقاد بين الناس !! </w:t>
      </w:r>
      <w:r w:rsidR="000C78ED">
        <w:rPr>
          <w:rFonts w:ascii="Times" w:hAnsi="Times" w:hint="cs"/>
          <w:color w:val="000000"/>
          <w:rtl/>
        </w:rPr>
        <w:t xml:space="preserve">    </w:t>
      </w:r>
      <w:r>
        <w:rPr>
          <w:rFonts w:ascii="Times" w:hAnsi="Times" w:hint="cs"/>
          <w:color w:val="000000"/>
          <w:rtl/>
        </w:rPr>
        <w:t>فمن لوازمه الملزمة أن الجاني يتحاشى مقابلة خص</w:t>
      </w:r>
      <w:r w:rsidR="00016C00">
        <w:rPr>
          <w:rFonts w:ascii="Times" w:hAnsi="Times" w:hint="cs"/>
          <w:color w:val="000000"/>
          <w:rtl/>
        </w:rPr>
        <w:t>مه !! فلا يجلس في مجلس فيه خصمه</w:t>
      </w:r>
      <w:r>
        <w:rPr>
          <w:rFonts w:ascii="Times" w:hAnsi="Times" w:hint="cs"/>
          <w:color w:val="000000"/>
          <w:rtl/>
        </w:rPr>
        <w:t xml:space="preserve">، ولا يدخل سوقا هو فيه !! </w:t>
      </w:r>
    </w:p>
    <w:p w:rsidR="00C327B1" w:rsidRDefault="00C327B1" w:rsidP="0092245F">
      <w:pPr>
        <w:numPr>
          <w:ilvl w:val="0"/>
          <w:numId w:val="6"/>
        </w:numPr>
        <w:spacing w:after="0" w:line="240" w:lineRule="auto"/>
        <w:ind w:left="423"/>
        <w:jc w:val="both"/>
        <w:rPr>
          <w:rFonts w:ascii="Times" w:hAnsi="Times"/>
          <w:color w:val="000000"/>
        </w:rPr>
      </w:pPr>
      <w:r>
        <w:rPr>
          <w:rFonts w:ascii="Times" w:hAnsi="Times" w:hint="cs"/>
          <w:color w:val="000000"/>
          <w:rtl/>
        </w:rPr>
        <w:t>الصلح الشرعي مبني على العدل وحفظ الحقوق ، فليس فيه ظلم أبدا.</w:t>
      </w:r>
    </w:p>
    <w:p w:rsidR="00C327B1" w:rsidRDefault="00C327B1" w:rsidP="0092245F">
      <w:pPr>
        <w:spacing w:after="0" w:line="240" w:lineRule="auto"/>
        <w:ind w:left="423"/>
        <w:jc w:val="both"/>
        <w:rPr>
          <w:rFonts w:ascii="Times" w:hAnsi="Times"/>
          <w:color w:val="000000"/>
          <w:rtl/>
        </w:rPr>
      </w:pPr>
      <w:r>
        <w:rPr>
          <w:rStyle w:val="edit-title"/>
          <w:rFonts w:ascii="Arabic Transparent" w:hAnsi="Arabic Transparent" w:hint="cs"/>
          <w:color w:val="000000"/>
          <w:rtl/>
        </w:rPr>
        <w:t xml:space="preserve">أما الحكم </w:t>
      </w:r>
      <w:r>
        <w:rPr>
          <w:rFonts w:ascii="Times" w:hAnsi="Times" w:hint="cs"/>
          <w:color w:val="000000"/>
          <w:rtl/>
        </w:rPr>
        <w:t>القبَليّ</w:t>
      </w:r>
      <w:r w:rsidRPr="00061C31">
        <w:rPr>
          <w:rFonts w:ascii="Times" w:hAnsi="Times" w:hint="cs"/>
          <w:color w:val="000000"/>
          <w:rtl/>
        </w:rPr>
        <w:t xml:space="preserve"> </w:t>
      </w:r>
      <w:r>
        <w:rPr>
          <w:rFonts w:ascii="Times" w:hAnsi="Times" w:hint="cs"/>
          <w:color w:val="000000"/>
          <w:rtl/>
        </w:rPr>
        <w:t>فقائم على ال</w:t>
      </w:r>
      <w:r w:rsidRPr="00061C31">
        <w:rPr>
          <w:rFonts w:ascii="Times" w:hAnsi="Times" w:hint="cs"/>
          <w:color w:val="000000"/>
          <w:rtl/>
        </w:rPr>
        <w:t>جور و</w:t>
      </w:r>
      <w:r>
        <w:rPr>
          <w:rFonts w:ascii="Times" w:hAnsi="Times" w:hint="cs"/>
          <w:color w:val="000000"/>
          <w:rtl/>
        </w:rPr>
        <w:t>ال</w:t>
      </w:r>
      <w:r w:rsidRPr="00061C31">
        <w:rPr>
          <w:rFonts w:ascii="Times" w:hAnsi="Times" w:hint="cs"/>
          <w:color w:val="000000"/>
          <w:rtl/>
        </w:rPr>
        <w:t xml:space="preserve">حيف ، </w:t>
      </w:r>
      <w:r>
        <w:rPr>
          <w:rFonts w:ascii="Times" w:hAnsi="Times" w:hint="cs"/>
          <w:color w:val="000000"/>
          <w:rtl/>
        </w:rPr>
        <w:t>والمبالغات ، وتحميل الناس ب</w:t>
      </w:r>
      <w:r w:rsidRPr="00061C31">
        <w:rPr>
          <w:rFonts w:ascii="Times" w:hAnsi="Times" w:hint="cs"/>
          <w:color w:val="000000"/>
          <w:rtl/>
        </w:rPr>
        <w:t>أحمال مالية تث</w:t>
      </w:r>
      <w:r>
        <w:rPr>
          <w:rFonts w:ascii="Times" w:hAnsi="Times" w:hint="cs"/>
          <w:color w:val="000000"/>
          <w:rtl/>
        </w:rPr>
        <w:t>قل كاهل أهلها</w:t>
      </w:r>
      <w:r w:rsidRPr="00061C31">
        <w:rPr>
          <w:rFonts w:ascii="Times" w:hAnsi="Times" w:hint="cs"/>
          <w:color w:val="000000"/>
          <w:rtl/>
        </w:rPr>
        <w:t xml:space="preserve"> </w:t>
      </w:r>
      <w:r>
        <w:rPr>
          <w:rFonts w:ascii="Times" w:hAnsi="Times" w:hint="cs"/>
          <w:color w:val="000000"/>
          <w:rtl/>
        </w:rPr>
        <w:t xml:space="preserve">، وهو أمر ظاهر للعيان </w:t>
      </w:r>
      <w:r w:rsidRPr="00061C31">
        <w:rPr>
          <w:rFonts w:ascii="Times" w:hAnsi="Times" w:hint="cs"/>
          <w:color w:val="000000"/>
          <w:rtl/>
        </w:rPr>
        <w:t>.</w:t>
      </w:r>
    </w:p>
    <w:p w:rsidR="00C327B1" w:rsidRDefault="00C327B1" w:rsidP="0092245F">
      <w:pPr>
        <w:numPr>
          <w:ilvl w:val="0"/>
          <w:numId w:val="6"/>
        </w:numPr>
        <w:spacing w:after="0" w:line="240" w:lineRule="auto"/>
        <w:ind w:left="423"/>
        <w:jc w:val="both"/>
        <w:rPr>
          <w:rFonts w:ascii="Times" w:hAnsi="Times"/>
          <w:color w:val="000000"/>
        </w:rPr>
      </w:pPr>
      <w:r w:rsidRPr="00061C31">
        <w:rPr>
          <w:rFonts w:ascii="Times" w:hAnsi="Times" w:hint="cs"/>
          <w:color w:val="000000"/>
          <w:rtl/>
        </w:rPr>
        <w:lastRenderedPageBreak/>
        <w:t>الصلح الشرعي</w:t>
      </w:r>
      <w:r>
        <w:rPr>
          <w:rFonts w:ascii="Times" w:hAnsi="Times" w:hint="cs"/>
          <w:color w:val="000000"/>
          <w:rtl/>
        </w:rPr>
        <w:t xml:space="preserve"> يتم</w:t>
      </w:r>
      <w:r w:rsidRPr="00061C31">
        <w:rPr>
          <w:rFonts w:ascii="Times" w:hAnsi="Times" w:hint="cs"/>
          <w:color w:val="000000"/>
          <w:rtl/>
        </w:rPr>
        <w:t xml:space="preserve"> على يد أدنى المسلمين </w:t>
      </w:r>
      <w:r>
        <w:rPr>
          <w:rFonts w:ascii="Times" w:hAnsi="Times" w:hint="cs"/>
          <w:color w:val="000000"/>
          <w:rtl/>
        </w:rPr>
        <w:t xml:space="preserve">، </w:t>
      </w:r>
      <w:r w:rsidRPr="00061C31">
        <w:rPr>
          <w:rFonts w:ascii="Times" w:hAnsi="Times" w:hint="cs"/>
          <w:color w:val="000000"/>
          <w:rtl/>
        </w:rPr>
        <w:t xml:space="preserve">ممن يعرف </w:t>
      </w:r>
      <w:r>
        <w:rPr>
          <w:rFonts w:ascii="Times" w:hAnsi="Times" w:hint="cs"/>
          <w:color w:val="000000"/>
          <w:rtl/>
        </w:rPr>
        <w:t xml:space="preserve">أصول </w:t>
      </w:r>
      <w:r w:rsidR="0093198E">
        <w:rPr>
          <w:rFonts w:ascii="Times" w:hAnsi="Times" w:hint="cs"/>
          <w:color w:val="000000"/>
          <w:rtl/>
        </w:rPr>
        <w:t xml:space="preserve"> الشريعة</w:t>
      </w:r>
      <w:r>
        <w:rPr>
          <w:rFonts w:ascii="Times" w:hAnsi="Times" w:hint="cs"/>
          <w:color w:val="000000"/>
          <w:rtl/>
        </w:rPr>
        <w:t xml:space="preserve">، ويتصف بالعقل والحكمة في معالجة الأمور . </w:t>
      </w:r>
    </w:p>
    <w:p w:rsidR="00C327B1" w:rsidRDefault="00C327B1" w:rsidP="0092245F">
      <w:pPr>
        <w:spacing w:after="0" w:line="240" w:lineRule="auto"/>
        <w:ind w:left="423"/>
        <w:jc w:val="both"/>
        <w:rPr>
          <w:rFonts w:ascii="Times" w:hAnsi="Times"/>
          <w:color w:val="000000"/>
          <w:rtl/>
        </w:rPr>
      </w:pPr>
      <w:r w:rsidRPr="00061C31">
        <w:rPr>
          <w:rFonts w:ascii="Times" w:hAnsi="Times"/>
          <w:color w:val="000000"/>
          <w:rtl/>
        </w:rPr>
        <w:t>بينما الحكم</w:t>
      </w:r>
      <w:r w:rsidRPr="00061C31">
        <w:rPr>
          <w:rFonts w:ascii="Times" w:hAnsi="Times"/>
          <w:color w:val="000000"/>
        </w:rPr>
        <w:t xml:space="preserve"> </w:t>
      </w:r>
      <w:r>
        <w:rPr>
          <w:rFonts w:ascii="Times" w:hAnsi="Times" w:hint="cs"/>
          <w:color w:val="000000"/>
          <w:rtl/>
        </w:rPr>
        <w:t>القبَليّ</w:t>
      </w:r>
      <w:r w:rsidRPr="00061C31">
        <w:rPr>
          <w:rFonts w:ascii="Times" w:hAnsi="Times" w:hint="cs"/>
          <w:color w:val="000000"/>
          <w:rtl/>
        </w:rPr>
        <w:t xml:space="preserve"> </w:t>
      </w:r>
      <w:r w:rsidRPr="00061C31">
        <w:rPr>
          <w:rFonts w:ascii="Times" w:hAnsi="Times"/>
          <w:color w:val="000000"/>
          <w:rtl/>
        </w:rPr>
        <w:t>لا يقبل</w:t>
      </w:r>
      <w:r w:rsidRPr="00061C31">
        <w:rPr>
          <w:rFonts w:ascii="Times" w:hAnsi="Times"/>
          <w:color w:val="000000"/>
        </w:rPr>
        <w:t xml:space="preserve"> </w:t>
      </w:r>
      <w:r w:rsidRPr="00061C31">
        <w:rPr>
          <w:rFonts w:ascii="Times" w:hAnsi="Times" w:hint="cs"/>
          <w:color w:val="000000"/>
          <w:rtl/>
        </w:rPr>
        <w:t>إلا</w:t>
      </w:r>
      <w:r w:rsidRPr="00061C31">
        <w:rPr>
          <w:rFonts w:ascii="Times" w:hAnsi="Times"/>
          <w:color w:val="000000"/>
          <w:rtl/>
        </w:rPr>
        <w:t xml:space="preserve"> من </w:t>
      </w:r>
      <w:r w:rsidRPr="00061C31">
        <w:rPr>
          <w:rFonts w:ascii="Times" w:hAnsi="Times" w:hint="cs"/>
          <w:color w:val="000000"/>
          <w:rtl/>
        </w:rPr>
        <w:t>عارف</w:t>
      </w:r>
      <w:r w:rsidRPr="00061C31">
        <w:rPr>
          <w:rFonts w:ascii="Times" w:hAnsi="Times"/>
          <w:color w:val="000000"/>
          <w:rtl/>
        </w:rPr>
        <w:t xml:space="preserve"> بعادات</w:t>
      </w:r>
      <w:r w:rsidRPr="00061C31">
        <w:rPr>
          <w:rFonts w:ascii="Times" w:hAnsi="Times" w:hint="cs"/>
          <w:color w:val="000000"/>
          <w:rtl/>
        </w:rPr>
        <w:t xml:space="preserve"> وأعراف </w:t>
      </w:r>
      <w:r w:rsidRPr="00061C31">
        <w:rPr>
          <w:rFonts w:ascii="Times" w:hAnsi="Times"/>
          <w:color w:val="000000"/>
          <w:rtl/>
        </w:rPr>
        <w:t>القبا</w:t>
      </w:r>
      <w:r w:rsidRPr="00061C31">
        <w:rPr>
          <w:rFonts w:ascii="Times" w:hAnsi="Times" w:hint="cs"/>
          <w:color w:val="000000"/>
          <w:rtl/>
        </w:rPr>
        <w:t>ئ</w:t>
      </w:r>
      <w:r w:rsidRPr="00061C31">
        <w:rPr>
          <w:rFonts w:ascii="Times" w:hAnsi="Times"/>
          <w:color w:val="000000"/>
          <w:rtl/>
        </w:rPr>
        <w:t xml:space="preserve">ل </w:t>
      </w:r>
      <w:r w:rsidRPr="00061C31">
        <w:rPr>
          <w:rFonts w:ascii="Times" w:hAnsi="Times" w:hint="cs"/>
          <w:color w:val="000000"/>
          <w:rtl/>
        </w:rPr>
        <w:t xml:space="preserve">ممن يسمونهم مقاطع </w:t>
      </w:r>
      <w:r>
        <w:rPr>
          <w:rFonts w:ascii="Times" w:hAnsi="Times" w:hint="cs"/>
          <w:color w:val="000000"/>
          <w:rtl/>
        </w:rPr>
        <w:t>ال</w:t>
      </w:r>
      <w:r w:rsidRPr="00061C31">
        <w:rPr>
          <w:rFonts w:ascii="Times" w:hAnsi="Times" w:hint="cs"/>
          <w:color w:val="000000"/>
          <w:rtl/>
        </w:rPr>
        <w:t xml:space="preserve">حقوق أو عراف القبائل أو غيرها من المسميات المعروفة لديهم </w:t>
      </w:r>
      <w:r w:rsidRPr="00061C31">
        <w:rPr>
          <w:rFonts w:ascii="Times" w:hAnsi="Times"/>
          <w:color w:val="000000"/>
          <w:rtl/>
        </w:rPr>
        <w:t xml:space="preserve">، </w:t>
      </w:r>
      <w:r w:rsidRPr="00061C31">
        <w:rPr>
          <w:rFonts w:ascii="Times" w:hAnsi="Times" w:hint="cs"/>
          <w:color w:val="000000"/>
          <w:rtl/>
        </w:rPr>
        <w:t>ف</w:t>
      </w:r>
      <w:r w:rsidRPr="00061C31">
        <w:rPr>
          <w:rFonts w:ascii="Times" w:hAnsi="Times"/>
          <w:color w:val="000000"/>
          <w:rtl/>
        </w:rPr>
        <w:t xml:space="preserve">لا يمكن </w:t>
      </w:r>
      <w:r w:rsidRPr="00061C31">
        <w:rPr>
          <w:rFonts w:ascii="Times" w:hAnsi="Times" w:hint="cs"/>
          <w:color w:val="000000"/>
          <w:rtl/>
        </w:rPr>
        <w:t xml:space="preserve">أن </w:t>
      </w:r>
      <w:r w:rsidRPr="00061C31">
        <w:rPr>
          <w:rFonts w:ascii="Times" w:hAnsi="Times"/>
          <w:color w:val="000000"/>
          <w:rtl/>
        </w:rPr>
        <w:t xml:space="preserve">يتم </w:t>
      </w:r>
      <w:r>
        <w:rPr>
          <w:rFonts w:ascii="Times" w:hAnsi="Times" w:hint="cs"/>
          <w:color w:val="000000"/>
          <w:rtl/>
        </w:rPr>
        <w:t xml:space="preserve">الحكم </w:t>
      </w:r>
      <w:r w:rsidRPr="00061C31">
        <w:rPr>
          <w:rFonts w:ascii="Times" w:hAnsi="Times"/>
          <w:color w:val="000000"/>
          <w:rtl/>
        </w:rPr>
        <w:t xml:space="preserve"> </w:t>
      </w:r>
      <w:r>
        <w:rPr>
          <w:rFonts w:ascii="Times" w:hAnsi="Times" w:hint="cs"/>
          <w:color w:val="000000"/>
          <w:rtl/>
        </w:rPr>
        <w:t>القبَليّ</w:t>
      </w:r>
      <w:r w:rsidRPr="00061C31">
        <w:rPr>
          <w:rFonts w:ascii="Times" w:hAnsi="Times" w:hint="cs"/>
          <w:color w:val="000000"/>
          <w:rtl/>
        </w:rPr>
        <w:t xml:space="preserve"> إلا</w:t>
      </w:r>
      <w:r w:rsidRPr="00061C31">
        <w:rPr>
          <w:rFonts w:ascii="Times" w:hAnsi="Times"/>
          <w:color w:val="000000"/>
          <w:rtl/>
        </w:rPr>
        <w:t xml:space="preserve"> بحضور فلان </w:t>
      </w:r>
      <w:r w:rsidR="000C78ED">
        <w:rPr>
          <w:rFonts w:ascii="Times" w:hAnsi="Times" w:hint="cs"/>
          <w:color w:val="000000"/>
          <w:rtl/>
        </w:rPr>
        <w:t xml:space="preserve">  </w:t>
      </w:r>
      <w:r w:rsidRPr="00061C31">
        <w:rPr>
          <w:rFonts w:ascii="Times" w:hAnsi="Times" w:hint="cs"/>
          <w:color w:val="000000"/>
          <w:rtl/>
        </w:rPr>
        <w:t>أ</w:t>
      </w:r>
      <w:r w:rsidRPr="00061C31">
        <w:rPr>
          <w:rFonts w:ascii="Times" w:hAnsi="Times"/>
          <w:color w:val="000000"/>
          <w:rtl/>
        </w:rPr>
        <w:t>و</w:t>
      </w:r>
      <w:r w:rsidRPr="00061C31">
        <w:rPr>
          <w:rFonts w:ascii="Times" w:hAnsi="Times" w:hint="cs"/>
          <w:color w:val="000000"/>
          <w:rtl/>
        </w:rPr>
        <w:t xml:space="preserve"> </w:t>
      </w:r>
      <w:r w:rsidRPr="00061C31">
        <w:rPr>
          <w:rFonts w:ascii="Times" w:hAnsi="Times"/>
          <w:color w:val="000000"/>
          <w:rtl/>
        </w:rPr>
        <w:t xml:space="preserve">فلان </w:t>
      </w:r>
      <w:r w:rsidRPr="00061C31">
        <w:rPr>
          <w:rFonts w:ascii="Times" w:hAnsi="Times" w:hint="cs"/>
          <w:color w:val="000000"/>
          <w:rtl/>
        </w:rPr>
        <w:t xml:space="preserve">!! </w:t>
      </w:r>
      <w:r>
        <w:rPr>
          <w:rFonts w:ascii="Times" w:hAnsi="Times" w:hint="cs"/>
          <w:color w:val="000000"/>
          <w:rtl/>
        </w:rPr>
        <w:t xml:space="preserve"> </w:t>
      </w:r>
      <w:r w:rsidRPr="00061C31">
        <w:rPr>
          <w:rFonts w:ascii="Times" w:hAnsi="Times" w:hint="cs"/>
          <w:color w:val="000000"/>
          <w:rtl/>
        </w:rPr>
        <w:t xml:space="preserve">ولا يمكن أن يتم الحكم </w:t>
      </w:r>
      <w:r>
        <w:rPr>
          <w:rFonts w:ascii="Times" w:hAnsi="Times" w:hint="cs"/>
          <w:color w:val="000000"/>
          <w:rtl/>
        </w:rPr>
        <w:t>القبَليّ</w:t>
      </w:r>
      <w:r w:rsidRPr="00061C31">
        <w:rPr>
          <w:rFonts w:ascii="Times" w:hAnsi="Times" w:hint="cs"/>
          <w:color w:val="000000"/>
          <w:rtl/>
        </w:rPr>
        <w:t xml:space="preserve"> على يد </w:t>
      </w:r>
      <w:r>
        <w:rPr>
          <w:rFonts w:ascii="Times" w:hAnsi="Times" w:hint="cs"/>
          <w:color w:val="000000"/>
          <w:rtl/>
        </w:rPr>
        <w:t>أحد من ال</w:t>
      </w:r>
      <w:r w:rsidRPr="00061C31">
        <w:rPr>
          <w:rFonts w:ascii="Times" w:hAnsi="Times" w:hint="cs"/>
          <w:color w:val="000000"/>
          <w:rtl/>
        </w:rPr>
        <w:t>قض</w:t>
      </w:r>
      <w:r>
        <w:rPr>
          <w:rFonts w:ascii="Times" w:hAnsi="Times" w:hint="cs"/>
          <w:color w:val="000000"/>
          <w:rtl/>
        </w:rPr>
        <w:t>اة</w:t>
      </w:r>
      <w:r w:rsidRPr="00061C31">
        <w:rPr>
          <w:rFonts w:ascii="Times" w:hAnsi="Times" w:hint="cs"/>
          <w:color w:val="000000"/>
          <w:rtl/>
        </w:rPr>
        <w:t xml:space="preserve"> </w:t>
      </w:r>
      <w:r w:rsidR="000C78ED">
        <w:rPr>
          <w:rFonts w:ascii="Times" w:hAnsi="Times" w:hint="cs"/>
          <w:color w:val="000000"/>
          <w:rtl/>
        </w:rPr>
        <w:t xml:space="preserve"> </w:t>
      </w:r>
      <w:r w:rsidRPr="00061C31">
        <w:rPr>
          <w:rFonts w:ascii="Times" w:hAnsi="Times" w:hint="cs"/>
          <w:color w:val="000000"/>
          <w:rtl/>
        </w:rPr>
        <w:t xml:space="preserve">أو </w:t>
      </w:r>
      <w:r>
        <w:rPr>
          <w:rFonts w:ascii="Times" w:hAnsi="Times" w:hint="cs"/>
          <w:color w:val="000000"/>
          <w:rtl/>
        </w:rPr>
        <w:t>ال</w:t>
      </w:r>
      <w:r w:rsidRPr="00061C31">
        <w:rPr>
          <w:rFonts w:ascii="Times" w:hAnsi="Times" w:hint="cs"/>
          <w:color w:val="000000"/>
          <w:rtl/>
        </w:rPr>
        <w:t>علم</w:t>
      </w:r>
      <w:r>
        <w:rPr>
          <w:rFonts w:ascii="Times" w:hAnsi="Times" w:hint="cs"/>
          <w:color w:val="000000"/>
          <w:rtl/>
        </w:rPr>
        <w:t>اء</w:t>
      </w:r>
      <w:r w:rsidRPr="00061C31">
        <w:rPr>
          <w:rFonts w:ascii="Times" w:hAnsi="Times" w:hint="cs"/>
          <w:color w:val="000000"/>
          <w:rtl/>
        </w:rPr>
        <w:t xml:space="preserve"> أو </w:t>
      </w:r>
      <w:r>
        <w:rPr>
          <w:rFonts w:ascii="Times" w:hAnsi="Times" w:hint="cs"/>
          <w:color w:val="000000"/>
          <w:rtl/>
        </w:rPr>
        <w:t xml:space="preserve">الوجهاء </w:t>
      </w:r>
      <w:r w:rsidRPr="00061C31">
        <w:rPr>
          <w:rFonts w:ascii="Times" w:hAnsi="Times" w:hint="cs"/>
          <w:color w:val="000000"/>
          <w:rtl/>
        </w:rPr>
        <w:t>أو غيرهم .</w:t>
      </w:r>
    </w:p>
    <w:p w:rsidR="00C327B1" w:rsidRDefault="00C327B1" w:rsidP="0092245F">
      <w:pPr>
        <w:numPr>
          <w:ilvl w:val="0"/>
          <w:numId w:val="6"/>
        </w:numPr>
        <w:spacing w:after="0" w:line="240" w:lineRule="auto"/>
        <w:ind w:left="423"/>
        <w:jc w:val="both"/>
        <w:rPr>
          <w:rFonts w:ascii="Times" w:hAnsi="Times"/>
          <w:color w:val="000000"/>
        </w:rPr>
      </w:pPr>
      <w:r w:rsidRPr="00061C31">
        <w:rPr>
          <w:rFonts w:ascii="Times" w:hAnsi="Times" w:hint="cs"/>
          <w:color w:val="000000"/>
          <w:rtl/>
        </w:rPr>
        <w:t xml:space="preserve">ينطلق الصلح الشرعي من نصوص الكتاب والسنة ، </w:t>
      </w:r>
      <w:r>
        <w:rPr>
          <w:rFonts w:ascii="Times" w:hAnsi="Times" w:hint="cs"/>
          <w:color w:val="000000"/>
          <w:rtl/>
        </w:rPr>
        <w:t xml:space="preserve">بما يحقق التراضي </w:t>
      </w:r>
      <w:proofErr w:type="spellStart"/>
      <w:r>
        <w:rPr>
          <w:rFonts w:ascii="Times" w:hAnsi="Times" w:hint="cs"/>
          <w:color w:val="000000"/>
          <w:rtl/>
        </w:rPr>
        <w:t>والتصافي</w:t>
      </w:r>
      <w:proofErr w:type="spellEnd"/>
      <w:r>
        <w:rPr>
          <w:rFonts w:ascii="Times" w:hAnsi="Times" w:hint="cs"/>
          <w:color w:val="000000"/>
          <w:rtl/>
        </w:rPr>
        <w:t xml:space="preserve"> بين الناس .</w:t>
      </w:r>
    </w:p>
    <w:p w:rsidR="00C327B1" w:rsidRDefault="00C327B1" w:rsidP="0092245F">
      <w:pPr>
        <w:spacing w:after="0" w:line="240" w:lineRule="auto"/>
        <w:ind w:left="423"/>
        <w:jc w:val="both"/>
        <w:rPr>
          <w:rFonts w:ascii="Times" w:hAnsi="Times"/>
          <w:color w:val="000000"/>
          <w:rtl/>
        </w:rPr>
      </w:pPr>
      <w:r w:rsidRPr="00061C31">
        <w:rPr>
          <w:rFonts w:ascii="Times" w:hAnsi="Times"/>
          <w:color w:val="000000"/>
          <w:rtl/>
        </w:rPr>
        <w:t>بينما الحكم</w:t>
      </w:r>
      <w:r w:rsidRPr="00061C31">
        <w:rPr>
          <w:rFonts w:ascii="Times" w:hAnsi="Times"/>
          <w:color w:val="000000"/>
        </w:rPr>
        <w:t xml:space="preserve"> </w:t>
      </w:r>
      <w:r>
        <w:rPr>
          <w:rFonts w:ascii="Times" w:hAnsi="Times" w:hint="cs"/>
          <w:color w:val="000000"/>
          <w:rtl/>
        </w:rPr>
        <w:t>القبَليّ</w:t>
      </w:r>
      <w:r w:rsidRPr="00061C31">
        <w:rPr>
          <w:rFonts w:ascii="Times" w:hAnsi="Times" w:hint="cs"/>
          <w:color w:val="000000"/>
          <w:rtl/>
        </w:rPr>
        <w:t xml:space="preserve"> </w:t>
      </w:r>
      <w:r w:rsidRPr="00061C31">
        <w:rPr>
          <w:rFonts w:ascii="Times" w:hAnsi="Times"/>
          <w:color w:val="000000"/>
          <w:rtl/>
        </w:rPr>
        <w:t>له مستمداته</w:t>
      </w:r>
      <w:r w:rsidRPr="00061C31">
        <w:rPr>
          <w:rFonts w:ascii="Times" w:hAnsi="Times"/>
          <w:color w:val="000000"/>
        </w:rPr>
        <w:t xml:space="preserve"> </w:t>
      </w:r>
      <w:r w:rsidRPr="00061C31">
        <w:rPr>
          <w:rFonts w:ascii="Times" w:hAnsi="Times"/>
          <w:color w:val="000000"/>
          <w:rtl/>
        </w:rPr>
        <w:t>الت</w:t>
      </w:r>
      <w:r w:rsidRPr="00061C31">
        <w:rPr>
          <w:rFonts w:ascii="Times" w:hAnsi="Times" w:hint="cs"/>
          <w:color w:val="000000"/>
          <w:rtl/>
        </w:rPr>
        <w:t>أ</w:t>
      </w:r>
      <w:r w:rsidRPr="00061C31">
        <w:rPr>
          <w:rFonts w:ascii="Times" w:hAnsi="Times"/>
          <w:color w:val="000000"/>
          <w:rtl/>
        </w:rPr>
        <w:t xml:space="preserve">صيلية ، من عادات </w:t>
      </w:r>
      <w:r>
        <w:rPr>
          <w:rFonts w:ascii="Times" w:hAnsi="Times" w:hint="cs"/>
          <w:color w:val="000000"/>
          <w:rtl/>
        </w:rPr>
        <w:t xml:space="preserve">وسلوم ، وتقديرات موروثة، </w:t>
      </w:r>
      <w:r w:rsidRPr="00061C31">
        <w:rPr>
          <w:rFonts w:ascii="Times" w:hAnsi="Times" w:hint="cs"/>
          <w:color w:val="000000"/>
          <w:rtl/>
        </w:rPr>
        <w:t>وأحكام</w:t>
      </w:r>
      <w:r w:rsidRPr="00061C31">
        <w:rPr>
          <w:rFonts w:ascii="Times" w:hAnsi="Times"/>
          <w:color w:val="000000"/>
          <w:rtl/>
        </w:rPr>
        <w:t xml:space="preserve"> </w:t>
      </w:r>
      <w:r w:rsidRPr="00061C31">
        <w:rPr>
          <w:rFonts w:ascii="Times" w:hAnsi="Times" w:hint="cs"/>
          <w:color w:val="000000"/>
          <w:rtl/>
        </w:rPr>
        <w:t xml:space="preserve">قبلية </w:t>
      </w:r>
      <w:r w:rsidRPr="00061C31">
        <w:rPr>
          <w:rFonts w:ascii="Times" w:hAnsi="Times"/>
          <w:color w:val="000000"/>
          <w:rtl/>
        </w:rPr>
        <w:t xml:space="preserve">سابقة </w:t>
      </w:r>
      <w:r w:rsidRPr="00061C31">
        <w:rPr>
          <w:rFonts w:ascii="Times" w:hAnsi="Times" w:hint="cs"/>
          <w:color w:val="000000"/>
          <w:rtl/>
        </w:rPr>
        <w:t xml:space="preserve">يقاس عليها ، </w:t>
      </w:r>
      <w:r w:rsidRPr="00061C31">
        <w:rPr>
          <w:rFonts w:ascii="Times" w:hAnsi="Times"/>
          <w:color w:val="000000"/>
          <w:rtl/>
        </w:rPr>
        <w:t xml:space="preserve">وغيرها مما </w:t>
      </w:r>
      <w:r w:rsidR="000C78ED">
        <w:rPr>
          <w:rFonts w:ascii="Times" w:hAnsi="Times" w:hint="cs"/>
          <w:color w:val="000000"/>
          <w:rtl/>
        </w:rPr>
        <w:t xml:space="preserve">    </w:t>
      </w:r>
      <w:r w:rsidRPr="00061C31">
        <w:rPr>
          <w:rFonts w:ascii="Times" w:hAnsi="Times"/>
          <w:color w:val="000000"/>
          <w:rtl/>
        </w:rPr>
        <w:t>لا يجهله احد</w:t>
      </w:r>
      <w:r w:rsidRPr="00061C31">
        <w:rPr>
          <w:rFonts w:ascii="Times" w:hAnsi="Times" w:hint="cs"/>
          <w:color w:val="000000"/>
          <w:rtl/>
        </w:rPr>
        <w:t xml:space="preserve"> .</w:t>
      </w:r>
    </w:p>
    <w:p w:rsidR="00C327B1" w:rsidRDefault="00C327B1" w:rsidP="006D1DFA">
      <w:pPr>
        <w:numPr>
          <w:ilvl w:val="0"/>
          <w:numId w:val="6"/>
        </w:numPr>
        <w:spacing w:after="0" w:line="240" w:lineRule="auto"/>
        <w:ind w:left="423"/>
        <w:jc w:val="both"/>
        <w:rPr>
          <w:rFonts w:ascii="Times" w:hAnsi="Times"/>
          <w:color w:val="000000"/>
        </w:rPr>
      </w:pPr>
      <w:r w:rsidRPr="00061C31">
        <w:rPr>
          <w:rStyle w:val="highlight1"/>
          <w:rFonts w:ascii="Times" w:hAnsi="Times" w:hint="cs"/>
          <w:b w:val="0"/>
          <w:bCs w:val="0"/>
          <w:color w:val="000000"/>
          <w:rtl/>
        </w:rPr>
        <w:t>ا</w:t>
      </w:r>
      <w:r w:rsidRPr="00061C31">
        <w:rPr>
          <w:rStyle w:val="highlight1"/>
          <w:rFonts w:ascii="Times" w:hAnsi="Times"/>
          <w:b w:val="0"/>
          <w:bCs w:val="0"/>
          <w:color w:val="000000"/>
          <w:rtl/>
        </w:rPr>
        <w:t>لصلح</w:t>
      </w:r>
      <w:r w:rsidRPr="00061C31">
        <w:rPr>
          <w:rStyle w:val="highlight1"/>
          <w:rFonts w:ascii="Times" w:hAnsi="Times" w:hint="cs"/>
          <w:b w:val="0"/>
          <w:bCs w:val="0"/>
          <w:color w:val="000000"/>
          <w:rtl/>
        </w:rPr>
        <w:t xml:space="preserve"> الشرعي</w:t>
      </w:r>
      <w:r w:rsidRPr="00061C31">
        <w:rPr>
          <w:rFonts w:ascii="Times" w:hAnsi="Times"/>
          <w:color w:val="000000"/>
        </w:rPr>
        <w:t xml:space="preserve"> </w:t>
      </w:r>
      <w:r w:rsidRPr="00061C31">
        <w:rPr>
          <w:rFonts w:ascii="Times" w:hAnsi="Times"/>
          <w:color w:val="000000"/>
          <w:rtl/>
        </w:rPr>
        <w:t xml:space="preserve">يتم </w:t>
      </w:r>
      <w:r>
        <w:rPr>
          <w:rFonts w:ascii="Times" w:hAnsi="Times" w:hint="cs"/>
          <w:color w:val="000000"/>
          <w:rtl/>
        </w:rPr>
        <w:t>في أي مكان ، و</w:t>
      </w:r>
      <w:r w:rsidRPr="00061C31">
        <w:rPr>
          <w:rFonts w:ascii="Times" w:hAnsi="Times" w:hint="cs"/>
          <w:color w:val="000000"/>
          <w:rtl/>
        </w:rPr>
        <w:t>بأي</w:t>
      </w:r>
      <w:r w:rsidRPr="00061C31">
        <w:rPr>
          <w:rFonts w:ascii="Times" w:hAnsi="Times"/>
          <w:color w:val="000000"/>
          <w:rtl/>
        </w:rPr>
        <w:t xml:space="preserve"> صورة </w:t>
      </w:r>
      <w:r>
        <w:rPr>
          <w:rFonts w:ascii="Times" w:hAnsi="Times" w:hint="cs"/>
          <w:color w:val="000000"/>
          <w:rtl/>
        </w:rPr>
        <w:t xml:space="preserve">، </w:t>
      </w:r>
      <w:r w:rsidRPr="00061C31">
        <w:rPr>
          <w:rFonts w:ascii="Times" w:hAnsi="Times"/>
          <w:color w:val="000000"/>
          <w:rtl/>
        </w:rPr>
        <w:t xml:space="preserve">فلا يشترط فيه </w:t>
      </w:r>
      <w:r w:rsidR="006D1DFA">
        <w:rPr>
          <w:rFonts w:ascii="Times" w:hAnsi="Times" w:hint="cs"/>
          <w:color w:val="000000"/>
          <w:rtl/>
        </w:rPr>
        <w:t xml:space="preserve">مكان </w:t>
      </w:r>
      <w:r w:rsidRPr="00061C31">
        <w:rPr>
          <w:rFonts w:ascii="Times" w:hAnsi="Times"/>
          <w:color w:val="000000"/>
          <w:rtl/>
        </w:rPr>
        <w:t xml:space="preserve">ولا طريقة معينة </w:t>
      </w:r>
      <w:r w:rsidR="006D1DFA">
        <w:rPr>
          <w:rFonts w:ascii="Times" w:hAnsi="Times" w:hint="cs"/>
          <w:color w:val="000000"/>
          <w:rtl/>
        </w:rPr>
        <w:t>، ويمكن أن يكون الصلح في منزل المصلح   أو منزل المجني عليه أو غيره .</w:t>
      </w:r>
    </w:p>
    <w:p w:rsidR="00C327B1" w:rsidRDefault="00C327B1" w:rsidP="006D1DFA">
      <w:pPr>
        <w:spacing w:after="0" w:line="240" w:lineRule="auto"/>
        <w:ind w:left="423"/>
        <w:jc w:val="both"/>
        <w:rPr>
          <w:rFonts w:ascii="Times" w:hAnsi="Times"/>
          <w:color w:val="000000"/>
        </w:rPr>
      </w:pPr>
      <w:r w:rsidRPr="00061C31">
        <w:rPr>
          <w:rFonts w:ascii="Times" w:hAnsi="Times"/>
          <w:color w:val="000000"/>
          <w:rtl/>
        </w:rPr>
        <w:t>بينما الحكم</w:t>
      </w:r>
      <w:r w:rsidRPr="00061C31">
        <w:rPr>
          <w:rFonts w:ascii="Times" w:hAnsi="Times"/>
          <w:color w:val="000000"/>
        </w:rPr>
        <w:t xml:space="preserve"> </w:t>
      </w:r>
      <w:r>
        <w:rPr>
          <w:rFonts w:ascii="Times" w:hAnsi="Times" w:hint="cs"/>
          <w:color w:val="000000"/>
          <w:rtl/>
        </w:rPr>
        <w:t>القبَليّ</w:t>
      </w:r>
      <w:r w:rsidRPr="00061C31">
        <w:rPr>
          <w:rFonts w:ascii="Times" w:hAnsi="Times" w:hint="cs"/>
          <w:color w:val="000000"/>
          <w:rtl/>
        </w:rPr>
        <w:t xml:space="preserve"> </w:t>
      </w:r>
      <w:r w:rsidRPr="00061C31">
        <w:rPr>
          <w:rFonts w:ascii="Times" w:hAnsi="Times"/>
          <w:color w:val="000000"/>
          <w:rtl/>
        </w:rPr>
        <w:t xml:space="preserve">له هيئات </w:t>
      </w:r>
      <w:r>
        <w:rPr>
          <w:rFonts w:ascii="Times" w:hAnsi="Times" w:hint="cs"/>
          <w:color w:val="000000"/>
          <w:rtl/>
        </w:rPr>
        <w:t xml:space="preserve">وصور </w:t>
      </w:r>
      <w:r w:rsidRPr="00061C31">
        <w:rPr>
          <w:rFonts w:ascii="Times" w:hAnsi="Times"/>
          <w:color w:val="000000"/>
          <w:rtl/>
        </w:rPr>
        <w:t xml:space="preserve">خاصة </w:t>
      </w:r>
      <w:proofErr w:type="spellStart"/>
      <w:r w:rsidRPr="00061C31">
        <w:rPr>
          <w:rFonts w:ascii="Times" w:hAnsi="Times"/>
          <w:color w:val="000000"/>
          <w:rtl/>
        </w:rPr>
        <w:t>يمتثلها</w:t>
      </w:r>
      <w:proofErr w:type="spellEnd"/>
      <w:r w:rsidRPr="00061C31">
        <w:rPr>
          <w:rFonts w:ascii="Times" w:hAnsi="Times"/>
          <w:color w:val="000000"/>
        </w:rPr>
        <w:t xml:space="preserve"> </w:t>
      </w:r>
      <w:r w:rsidRPr="00061C31">
        <w:rPr>
          <w:rFonts w:ascii="Times" w:hAnsi="Times"/>
          <w:color w:val="000000"/>
          <w:rtl/>
        </w:rPr>
        <w:t xml:space="preserve">الخصم </w:t>
      </w:r>
      <w:r w:rsidR="000C78ED">
        <w:rPr>
          <w:rFonts w:ascii="Times" w:hAnsi="Times" w:hint="cs"/>
          <w:color w:val="000000"/>
          <w:rtl/>
        </w:rPr>
        <w:t>...</w:t>
      </w:r>
      <w:r w:rsidRPr="00061C31">
        <w:rPr>
          <w:rFonts w:ascii="Times" w:hAnsi="Times"/>
          <w:color w:val="000000"/>
          <w:rtl/>
        </w:rPr>
        <w:t xml:space="preserve"> </w:t>
      </w:r>
      <w:r w:rsidR="000C78ED">
        <w:rPr>
          <w:rFonts w:ascii="Times" w:hAnsi="Times" w:hint="cs"/>
          <w:color w:val="000000"/>
          <w:rtl/>
        </w:rPr>
        <w:t xml:space="preserve">         </w:t>
      </w:r>
      <w:r w:rsidR="006D1DFA">
        <w:rPr>
          <w:rFonts w:ascii="Times" w:hAnsi="Times" w:hint="cs"/>
          <w:color w:val="000000"/>
          <w:rtl/>
        </w:rPr>
        <w:t>فيكون الخصم ذليلا خلف الناس ، وليس له كلمة ولا اعتراض ،   ويكون الخصم ومن معه في موقف اذلال ... م</w:t>
      </w:r>
      <w:r w:rsidRPr="00061C31">
        <w:rPr>
          <w:rFonts w:ascii="Times" w:hAnsi="Times"/>
          <w:color w:val="000000"/>
          <w:rtl/>
        </w:rPr>
        <w:t xml:space="preserve">ن </w:t>
      </w:r>
      <w:r w:rsidRPr="00061C31">
        <w:rPr>
          <w:rFonts w:ascii="Times" w:hAnsi="Times" w:hint="cs"/>
          <w:color w:val="000000"/>
          <w:rtl/>
        </w:rPr>
        <w:t xml:space="preserve">وقوف في الشمس </w:t>
      </w:r>
      <w:r>
        <w:rPr>
          <w:rFonts w:ascii="Times" w:hAnsi="Times" w:hint="cs"/>
          <w:color w:val="000000"/>
          <w:rtl/>
        </w:rPr>
        <w:t xml:space="preserve">، </w:t>
      </w:r>
      <w:r w:rsidRPr="00061C31">
        <w:rPr>
          <w:rFonts w:ascii="Times" w:hAnsi="Times" w:hint="cs"/>
          <w:color w:val="000000"/>
          <w:rtl/>
        </w:rPr>
        <w:t>و</w:t>
      </w:r>
      <w:r w:rsidRPr="00061C31">
        <w:rPr>
          <w:rFonts w:ascii="Times" w:hAnsi="Times"/>
          <w:color w:val="000000"/>
          <w:rtl/>
        </w:rPr>
        <w:t>ربط</w:t>
      </w:r>
      <w:r w:rsidRPr="00061C31">
        <w:rPr>
          <w:rFonts w:ascii="Times" w:hAnsi="Times" w:hint="cs"/>
          <w:color w:val="000000"/>
          <w:rtl/>
        </w:rPr>
        <w:t xml:space="preserve"> للأعناق</w:t>
      </w:r>
      <w:r w:rsidRPr="00061C31">
        <w:rPr>
          <w:rFonts w:ascii="Times" w:hAnsi="Times"/>
          <w:color w:val="000000"/>
          <w:rtl/>
        </w:rPr>
        <w:t xml:space="preserve"> </w:t>
      </w:r>
      <w:r>
        <w:rPr>
          <w:rFonts w:ascii="Times" w:hAnsi="Times" w:hint="cs"/>
          <w:color w:val="000000"/>
          <w:rtl/>
        </w:rPr>
        <w:t xml:space="preserve">، </w:t>
      </w:r>
      <w:proofErr w:type="spellStart"/>
      <w:r w:rsidRPr="00061C31">
        <w:rPr>
          <w:rFonts w:ascii="Times" w:hAnsi="Times" w:hint="cs"/>
          <w:color w:val="000000"/>
          <w:rtl/>
        </w:rPr>
        <w:t>وحبو</w:t>
      </w:r>
      <w:proofErr w:type="spellEnd"/>
      <w:r w:rsidRPr="00061C31">
        <w:rPr>
          <w:rFonts w:ascii="Times" w:hAnsi="Times" w:hint="cs"/>
          <w:color w:val="000000"/>
          <w:rtl/>
        </w:rPr>
        <w:t xml:space="preserve"> على الأرض </w:t>
      </w:r>
      <w:r w:rsidR="006D1DFA">
        <w:rPr>
          <w:rFonts w:ascii="Times" w:hAnsi="Times" w:hint="cs"/>
          <w:color w:val="000000"/>
          <w:rtl/>
        </w:rPr>
        <w:t xml:space="preserve">، </w:t>
      </w:r>
      <w:r w:rsidRPr="00061C31">
        <w:rPr>
          <w:rFonts w:ascii="Times" w:hAnsi="Times"/>
          <w:color w:val="000000"/>
          <w:rtl/>
        </w:rPr>
        <w:t xml:space="preserve">وعقل </w:t>
      </w:r>
      <w:r w:rsidRPr="00061C31">
        <w:rPr>
          <w:rFonts w:ascii="Times" w:hAnsi="Times" w:hint="cs"/>
          <w:color w:val="000000"/>
          <w:rtl/>
        </w:rPr>
        <w:t>ل</w:t>
      </w:r>
      <w:r w:rsidRPr="00061C31">
        <w:rPr>
          <w:rFonts w:ascii="Times" w:hAnsi="Times"/>
          <w:color w:val="000000"/>
          <w:rtl/>
        </w:rPr>
        <w:t>ل</w:t>
      </w:r>
      <w:r w:rsidRPr="00061C31">
        <w:rPr>
          <w:rFonts w:ascii="Times" w:hAnsi="Times" w:hint="cs"/>
          <w:color w:val="000000"/>
          <w:rtl/>
        </w:rPr>
        <w:t>أ</w:t>
      </w:r>
      <w:r w:rsidR="000A5440">
        <w:rPr>
          <w:rFonts w:ascii="Times" w:hAnsi="Times"/>
          <w:color w:val="000000"/>
          <w:rtl/>
        </w:rPr>
        <w:t>رجل</w:t>
      </w:r>
      <w:r w:rsidR="004C4A9B">
        <w:rPr>
          <w:rFonts w:ascii="Times" w:hAnsi="Times" w:hint="cs"/>
          <w:color w:val="000000"/>
          <w:rtl/>
        </w:rPr>
        <w:t xml:space="preserve"> </w:t>
      </w:r>
      <w:r>
        <w:rPr>
          <w:rFonts w:ascii="Times" w:hAnsi="Times" w:hint="cs"/>
          <w:color w:val="000000"/>
          <w:rtl/>
        </w:rPr>
        <w:t>، وغيره</w:t>
      </w:r>
      <w:r w:rsidR="000C78ED">
        <w:rPr>
          <w:rFonts w:ascii="Times" w:hAnsi="Times" w:hint="cs"/>
          <w:color w:val="000000"/>
          <w:rtl/>
        </w:rPr>
        <w:t>ا</w:t>
      </w:r>
      <w:r>
        <w:rPr>
          <w:rFonts w:ascii="Times" w:hAnsi="Times" w:hint="cs"/>
          <w:color w:val="000000"/>
          <w:rtl/>
        </w:rPr>
        <w:t xml:space="preserve"> من صور التذلل والامتهان</w:t>
      </w:r>
      <w:r w:rsidRPr="00061C31">
        <w:rPr>
          <w:rFonts w:ascii="Times" w:hAnsi="Times" w:hint="cs"/>
          <w:color w:val="000000"/>
          <w:rtl/>
        </w:rPr>
        <w:t xml:space="preserve"> .</w:t>
      </w:r>
    </w:p>
    <w:p w:rsidR="00C954D4" w:rsidRDefault="00C327B1" w:rsidP="0092245F">
      <w:pPr>
        <w:spacing w:after="0" w:line="240" w:lineRule="auto"/>
        <w:jc w:val="both"/>
        <w:rPr>
          <w:rFonts w:cs="AL-Mateen"/>
          <w:rtl/>
        </w:rPr>
      </w:pPr>
      <w:r w:rsidRPr="00A33760">
        <w:rPr>
          <w:rFonts w:cs="AL-Mateen"/>
          <w:rtl/>
        </w:rPr>
        <w:br w:type="page"/>
      </w:r>
    </w:p>
    <w:p w:rsidR="00C954D4" w:rsidRDefault="00C954D4" w:rsidP="0092245F">
      <w:pPr>
        <w:spacing w:after="0" w:line="240" w:lineRule="auto"/>
        <w:jc w:val="both"/>
        <w:rPr>
          <w:rFonts w:cs="AL-Mateen"/>
          <w:rtl/>
        </w:rPr>
      </w:pPr>
    </w:p>
    <w:p w:rsidR="00C327B1" w:rsidRPr="00A33760" w:rsidRDefault="00FD210C" w:rsidP="00FD210C">
      <w:pPr>
        <w:spacing w:after="0" w:line="240" w:lineRule="auto"/>
        <w:jc w:val="center"/>
        <w:rPr>
          <w:rFonts w:cs="AL-Mateen"/>
          <w:sz w:val="30"/>
          <w:szCs w:val="30"/>
        </w:rPr>
      </w:pPr>
      <w:r>
        <w:rPr>
          <w:rFonts w:cs="AL-Mateen" w:hint="cs"/>
          <w:sz w:val="30"/>
          <w:szCs w:val="30"/>
          <w:rtl/>
        </w:rPr>
        <w:t>رابعاً : عادة القبالة</w:t>
      </w:r>
    </w:p>
    <w:p w:rsidR="00C327B1" w:rsidRPr="000F4A35" w:rsidRDefault="00C327B1" w:rsidP="0092245F">
      <w:pPr>
        <w:pStyle w:val="a3"/>
        <w:spacing w:after="0" w:line="240" w:lineRule="auto"/>
        <w:ind w:left="567"/>
        <w:jc w:val="both"/>
        <w:rPr>
          <w:rFonts w:cs="AL-Mateen"/>
          <w:sz w:val="16"/>
          <w:szCs w:val="16"/>
        </w:rPr>
      </w:pPr>
    </w:p>
    <w:p w:rsidR="00C327B1" w:rsidRDefault="00C327B1" w:rsidP="00703D76">
      <w:pPr>
        <w:pStyle w:val="a3"/>
        <w:spacing w:after="0" w:line="240" w:lineRule="auto"/>
        <w:ind w:left="55" w:firstLine="512"/>
        <w:jc w:val="both"/>
        <w:rPr>
          <w:rtl/>
        </w:rPr>
      </w:pPr>
      <w:r w:rsidRPr="00061C31">
        <w:rPr>
          <w:rFonts w:hint="cs"/>
          <w:rtl/>
        </w:rPr>
        <w:t xml:space="preserve">هي المرحلة الرابعة في هذه الأحكام ، وهي البند الرابع في قانون الدماء ، وهي ختم التوثيق للحكم القبلي </w:t>
      </w:r>
      <w:r>
        <w:rPr>
          <w:rFonts w:hint="cs"/>
          <w:rtl/>
        </w:rPr>
        <w:t xml:space="preserve">، </w:t>
      </w:r>
      <w:r w:rsidRPr="00061C31">
        <w:rPr>
          <w:rFonts w:hint="cs"/>
          <w:rtl/>
        </w:rPr>
        <w:t xml:space="preserve">والذي سيسقط إن لم تتم هذه </w:t>
      </w:r>
      <w:r>
        <w:rPr>
          <w:rFonts w:hint="cs"/>
          <w:rtl/>
        </w:rPr>
        <w:t xml:space="preserve">المرحلة !!  </w:t>
      </w:r>
      <w:r w:rsidRPr="00061C31">
        <w:rPr>
          <w:rFonts w:hint="cs"/>
          <w:rtl/>
        </w:rPr>
        <w:t>وفوق هذا فهي مآل الجيرة ومحطتها الأخيرة ، فلا تفسخ الجيرة ولا يُبيّض لأهلها إلا بعد تحديد هذا القبيل</w:t>
      </w:r>
      <w:r w:rsidR="00703D76" w:rsidRPr="00061C31">
        <w:rPr>
          <w:rFonts w:hint="cs"/>
          <w:rtl/>
        </w:rPr>
        <w:t xml:space="preserve"> </w:t>
      </w:r>
      <w:r w:rsidRPr="00061C31">
        <w:rPr>
          <w:rFonts w:hint="cs"/>
          <w:rtl/>
        </w:rPr>
        <w:t xml:space="preserve">، وحمله لواء الجيرة بعد القبيلة </w:t>
      </w:r>
      <w:proofErr w:type="spellStart"/>
      <w:r w:rsidRPr="00061C31">
        <w:rPr>
          <w:rFonts w:hint="cs"/>
          <w:rtl/>
        </w:rPr>
        <w:t>المجوّرة</w:t>
      </w:r>
      <w:proofErr w:type="spellEnd"/>
      <w:r w:rsidRPr="00061C31">
        <w:rPr>
          <w:rFonts w:hint="cs"/>
          <w:rtl/>
        </w:rPr>
        <w:t xml:space="preserve"> !!</w:t>
      </w:r>
    </w:p>
    <w:p w:rsidR="00C327B1" w:rsidRDefault="00C327B1" w:rsidP="0092245F">
      <w:pPr>
        <w:pStyle w:val="a3"/>
        <w:spacing w:after="0" w:line="240" w:lineRule="auto"/>
        <w:ind w:left="-2" w:firstLine="569"/>
        <w:jc w:val="both"/>
        <w:rPr>
          <w:rtl/>
        </w:rPr>
      </w:pPr>
      <w:r>
        <w:rPr>
          <w:rFonts w:hint="cs"/>
          <w:rtl/>
        </w:rPr>
        <w:t>والقبالة هي اختيار قبيلة الجاني لرجل من قرابة المجني عليه ، يضمن التزام قرابته بالحكم ، وتنفيذ بنوده ، وتبقى هذه القبالة في ورثته من بعده .</w:t>
      </w:r>
    </w:p>
    <w:p w:rsidR="00C327B1" w:rsidRPr="00F5602C" w:rsidRDefault="00C327B1" w:rsidP="0092245F">
      <w:pPr>
        <w:pStyle w:val="a3"/>
        <w:spacing w:after="0" w:line="240" w:lineRule="auto"/>
        <w:ind w:left="-2" w:firstLine="682"/>
        <w:jc w:val="both"/>
        <w:rPr>
          <w:b/>
          <w:bCs/>
          <w:sz w:val="16"/>
          <w:szCs w:val="16"/>
          <w:rtl/>
        </w:rPr>
      </w:pPr>
      <w:r w:rsidRPr="00F5602C">
        <w:rPr>
          <w:rFonts w:hint="cs"/>
          <w:b/>
          <w:bCs/>
          <w:rtl/>
        </w:rPr>
        <w:t>وتتسلسل عادة القبالة من خلال أعمالها التالية :</w:t>
      </w:r>
    </w:p>
    <w:p w:rsidR="00C327B1" w:rsidRDefault="00C327B1" w:rsidP="0092245F">
      <w:pPr>
        <w:pStyle w:val="a3"/>
        <w:spacing w:after="0" w:line="240" w:lineRule="auto"/>
        <w:ind w:left="-2" w:firstLine="682"/>
        <w:jc w:val="both"/>
        <w:rPr>
          <w:rtl/>
        </w:rPr>
      </w:pPr>
      <w:r>
        <w:rPr>
          <w:rFonts w:hint="cs"/>
          <w:rtl/>
        </w:rPr>
        <w:t>-</w:t>
      </w:r>
      <w:r w:rsidR="009B5B6C">
        <w:rPr>
          <w:rFonts w:hint="cs"/>
          <w:rtl/>
        </w:rPr>
        <w:t xml:space="preserve"> </w:t>
      </w:r>
      <w:r>
        <w:rPr>
          <w:rFonts w:hint="cs"/>
          <w:rtl/>
        </w:rPr>
        <w:t>تختار</w:t>
      </w:r>
      <w:r w:rsidRPr="00061C31">
        <w:rPr>
          <w:rFonts w:hint="cs"/>
          <w:rtl/>
        </w:rPr>
        <w:t xml:space="preserve"> قبيلة الجاني قبيلا من </w:t>
      </w:r>
      <w:r>
        <w:rPr>
          <w:rFonts w:hint="cs"/>
          <w:rtl/>
        </w:rPr>
        <w:t>قرابة</w:t>
      </w:r>
      <w:r w:rsidRPr="00061C31">
        <w:rPr>
          <w:rFonts w:hint="cs"/>
          <w:rtl/>
        </w:rPr>
        <w:t xml:space="preserve"> المجني عليه يضمن التزام </w:t>
      </w:r>
      <w:r>
        <w:rPr>
          <w:rFonts w:hint="cs"/>
          <w:rtl/>
        </w:rPr>
        <w:t>قرابته</w:t>
      </w:r>
      <w:r w:rsidRPr="00061C31">
        <w:rPr>
          <w:rFonts w:hint="cs"/>
          <w:rtl/>
        </w:rPr>
        <w:t xml:space="preserve"> بالحكم </w:t>
      </w:r>
      <w:r>
        <w:rPr>
          <w:rFonts w:hint="cs"/>
          <w:rtl/>
        </w:rPr>
        <w:t>الق</w:t>
      </w:r>
      <w:r w:rsidRPr="00061C31">
        <w:rPr>
          <w:rFonts w:hint="cs"/>
          <w:rtl/>
        </w:rPr>
        <w:t>ب</w:t>
      </w:r>
      <w:r>
        <w:rPr>
          <w:rFonts w:hint="cs"/>
          <w:rtl/>
        </w:rPr>
        <w:t>َ</w:t>
      </w:r>
      <w:r w:rsidRPr="00061C31">
        <w:rPr>
          <w:rFonts w:hint="cs"/>
          <w:rtl/>
        </w:rPr>
        <w:t>ليّ</w:t>
      </w:r>
      <w:r>
        <w:rPr>
          <w:rFonts w:hint="cs"/>
          <w:rtl/>
        </w:rPr>
        <w:t xml:space="preserve"> </w:t>
      </w:r>
      <w:r w:rsidRPr="00061C31">
        <w:rPr>
          <w:rFonts w:hint="cs"/>
          <w:rtl/>
        </w:rPr>
        <w:t xml:space="preserve">، </w:t>
      </w:r>
      <w:r>
        <w:rPr>
          <w:rFonts w:hint="cs"/>
          <w:rtl/>
        </w:rPr>
        <w:t>و</w:t>
      </w:r>
      <w:r w:rsidR="00A33760">
        <w:rPr>
          <w:rFonts w:hint="cs"/>
          <w:rtl/>
        </w:rPr>
        <w:t>ت</w:t>
      </w:r>
      <w:r>
        <w:rPr>
          <w:rFonts w:hint="cs"/>
          <w:rtl/>
        </w:rPr>
        <w:t>عط</w:t>
      </w:r>
      <w:r w:rsidR="00A33760">
        <w:rPr>
          <w:rFonts w:hint="cs"/>
          <w:rtl/>
        </w:rPr>
        <w:t>ي</w:t>
      </w:r>
      <w:r>
        <w:rPr>
          <w:rFonts w:hint="cs"/>
          <w:rtl/>
        </w:rPr>
        <w:t>ه مبلغاً من المال يسمى ثوب القبالة ، وسلاحا يرمز إلى القوة ، وتعلن قرابة المجني عليه بقبول قبالة قريبهم عليهم</w:t>
      </w:r>
      <w:r w:rsidR="004C4A9B">
        <w:rPr>
          <w:rFonts w:hint="cs"/>
          <w:rtl/>
        </w:rPr>
        <w:t xml:space="preserve"> </w:t>
      </w:r>
      <w:r>
        <w:rPr>
          <w:rFonts w:hint="cs"/>
          <w:rtl/>
        </w:rPr>
        <w:t>.</w:t>
      </w:r>
    </w:p>
    <w:p w:rsidR="00C327B1" w:rsidRPr="00F866BE" w:rsidRDefault="00C327B1" w:rsidP="0092245F">
      <w:pPr>
        <w:pStyle w:val="a3"/>
        <w:spacing w:after="0" w:line="240" w:lineRule="auto"/>
        <w:ind w:left="-2" w:firstLine="682"/>
        <w:jc w:val="both"/>
        <w:rPr>
          <w:sz w:val="16"/>
          <w:szCs w:val="16"/>
        </w:rPr>
      </w:pPr>
    </w:p>
    <w:p w:rsidR="00C327B1" w:rsidRPr="00061C31" w:rsidRDefault="00C327B1" w:rsidP="0092245F">
      <w:pPr>
        <w:pStyle w:val="a3"/>
        <w:spacing w:after="0" w:line="240" w:lineRule="auto"/>
        <w:ind w:left="-2" w:firstLine="682"/>
        <w:jc w:val="both"/>
      </w:pPr>
      <w:r>
        <w:rPr>
          <w:rFonts w:hint="cs"/>
          <w:rtl/>
        </w:rPr>
        <w:t>-</w:t>
      </w:r>
      <w:r w:rsidR="009B5B6C">
        <w:rPr>
          <w:rFonts w:hint="cs"/>
          <w:rtl/>
        </w:rPr>
        <w:t xml:space="preserve"> </w:t>
      </w:r>
      <w:r>
        <w:rPr>
          <w:rFonts w:hint="cs"/>
          <w:rtl/>
        </w:rPr>
        <w:t xml:space="preserve">تنتقل الجيرة من القبيلة </w:t>
      </w:r>
      <w:proofErr w:type="spellStart"/>
      <w:r>
        <w:rPr>
          <w:rFonts w:hint="cs"/>
          <w:rtl/>
        </w:rPr>
        <w:t>المجوِّرة</w:t>
      </w:r>
      <w:proofErr w:type="spellEnd"/>
      <w:r>
        <w:rPr>
          <w:rFonts w:hint="cs"/>
          <w:rtl/>
        </w:rPr>
        <w:t xml:space="preserve"> الى القبيل تحت مسمى القبالة وتبقى هذه القبالة في ورثته إرث لهم ولمن بعدهم </w:t>
      </w:r>
      <w:r w:rsidRPr="00061C31">
        <w:rPr>
          <w:rFonts w:hint="cs"/>
          <w:rtl/>
        </w:rPr>
        <w:t>.</w:t>
      </w:r>
    </w:p>
    <w:p w:rsidR="00C327B1" w:rsidRPr="007B18DD" w:rsidRDefault="007B18DD" w:rsidP="0092245F">
      <w:pPr>
        <w:pStyle w:val="a3"/>
        <w:spacing w:after="0" w:line="240" w:lineRule="auto"/>
        <w:ind w:left="-2" w:firstLine="682"/>
        <w:jc w:val="both"/>
        <w:rPr>
          <w:rtl/>
        </w:rPr>
      </w:pPr>
      <w:r>
        <w:rPr>
          <w:rFonts w:hint="cs"/>
          <w:rtl/>
        </w:rPr>
        <w:t>ومن العبارات الدارجة قولهم : " القبيل حارس دمنة " !!  فالدمنة إذا اشتعلت فيها النار تخرج منها رائحة نتنة ، وتبقى مشتعلة وقتا طويلا .</w:t>
      </w:r>
    </w:p>
    <w:p w:rsidR="007B18DD" w:rsidRDefault="007B18DD" w:rsidP="0092245F">
      <w:pPr>
        <w:pStyle w:val="a3"/>
        <w:spacing w:after="0" w:line="240" w:lineRule="auto"/>
        <w:ind w:left="-2" w:firstLine="682"/>
        <w:jc w:val="both"/>
        <w:rPr>
          <w:sz w:val="16"/>
          <w:szCs w:val="16"/>
          <w:rtl/>
        </w:rPr>
      </w:pPr>
    </w:p>
    <w:p w:rsidR="00C327B1" w:rsidRDefault="00C327B1" w:rsidP="0092245F">
      <w:pPr>
        <w:pStyle w:val="a3"/>
        <w:spacing w:after="0" w:line="240" w:lineRule="auto"/>
        <w:ind w:left="-2" w:firstLine="682"/>
        <w:jc w:val="both"/>
        <w:rPr>
          <w:rtl/>
        </w:rPr>
      </w:pPr>
      <w:r>
        <w:rPr>
          <w:rFonts w:hint="cs"/>
          <w:rtl/>
        </w:rPr>
        <w:t>-</w:t>
      </w:r>
      <w:r w:rsidR="009B5B6C">
        <w:rPr>
          <w:rFonts w:hint="cs"/>
          <w:rtl/>
        </w:rPr>
        <w:t xml:space="preserve"> </w:t>
      </w:r>
      <w:r>
        <w:rPr>
          <w:rFonts w:hint="cs"/>
          <w:rtl/>
        </w:rPr>
        <w:t xml:space="preserve">يقولون في قانونهم " القبيل نكّاس حربة " !! </w:t>
      </w:r>
      <w:r w:rsidR="004C4A9B">
        <w:rPr>
          <w:rFonts w:hint="cs"/>
          <w:rtl/>
        </w:rPr>
        <w:t xml:space="preserve"> </w:t>
      </w:r>
      <w:r>
        <w:rPr>
          <w:rFonts w:hint="cs"/>
          <w:rtl/>
        </w:rPr>
        <w:t>تعبيرا</w:t>
      </w:r>
      <w:r w:rsidR="004C4A9B">
        <w:rPr>
          <w:rFonts w:hint="cs"/>
          <w:rtl/>
        </w:rPr>
        <w:t>ً</w:t>
      </w:r>
      <w:r>
        <w:rPr>
          <w:rFonts w:hint="cs"/>
          <w:rtl/>
        </w:rPr>
        <w:t xml:space="preserve"> عن سرعة مبادرته إلى إراقة الدماء !! </w:t>
      </w:r>
      <w:r w:rsidR="00A33760">
        <w:rPr>
          <w:rFonts w:hint="cs"/>
          <w:rtl/>
        </w:rPr>
        <w:t>في حالة عدم التزام قرابته بمقتضى قبالته .</w:t>
      </w:r>
    </w:p>
    <w:p w:rsidR="00C327B1" w:rsidRDefault="00C327B1" w:rsidP="0092245F">
      <w:pPr>
        <w:pStyle w:val="a3"/>
        <w:spacing w:after="0" w:line="240" w:lineRule="auto"/>
        <w:ind w:left="-2" w:firstLine="682"/>
        <w:jc w:val="both"/>
      </w:pPr>
      <w:r>
        <w:rPr>
          <w:rFonts w:hint="cs"/>
          <w:rtl/>
        </w:rPr>
        <w:lastRenderedPageBreak/>
        <w:t xml:space="preserve">فلو </w:t>
      </w:r>
      <w:r w:rsidRPr="00061C31">
        <w:rPr>
          <w:rFonts w:hint="cs"/>
          <w:rtl/>
        </w:rPr>
        <w:t xml:space="preserve">اعتدت </w:t>
      </w:r>
      <w:r>
        <w:rPr>
          <w:rFonts w:hint="cs"/>
          <w:rtl/>
        </w:rPr>
        <w:t>قرابة</w:t>
      </w:r>
      <w:r w:rsidRPr="00061C31">
        <w:rPr>
          <w:rFonts w:hint="cs"/>
          <w:rtl/>
        </w:rPr>
        <w:t xml:space="preserve"> المجني عليه على </w:t>
      </w:r>
      <w:r>
        <w:rPr>
          <w:rFonts w:hint="cs"/>
          <w:rtl/>
        </w:rPr>
        <w:t>أ</w:t>
      </w:r>
      <w:r w:rsidRPr="00061C31">
        <w:rPr>
          <w:rFonts w:hint="cs"/>
          <w:rtl/>
        </w:rPr>
        <w:t xml:space="preserve">حد من </w:t>
      </w:r>
      <w:r>
        <w:rPr>
          <w:rFonts w:hint="cs"/>
          <w:rtl/>
        </w:rPr>
        <w:t>قرابة</w:t>
      </w:r>
      <w:r w:rsidRPr="00061C31">
        <w:rPr>
          <w:rFonts w:hint="cs"/>
          <w:rtl/>
        </w:rPr>
        <w:t xml:space="preserve"> الجاني بعد </w:t>
      </w:r>
      <w:r>
        <w:rPr>
          <w:rFonts w:hint="cs"/>
          <w:rtl/>
        </w:rPr>
        <w:t xml:space="preserve">تعيين القبيل وقبول قبالته </w:t>
      </w:r>
      <w:r w:rsidRPr="00061C31">
        <w:rPr>
          <w:rFonts w:hint="cs"/>
          <w:rtl/>
        </w:rPr>
        <w:t xml:space="preserve">، فان القبيل يأخذ الثأر لقبالته من </w:t>
      </w:r>
      <w:r>
        <w:rPr>
          <w:rFonts w:hint="cs"/>
          <w:rtl/>
        </w:rPr>
        <w:t>قرابة</w:t>
      </w:r>
      <w:r w:rsidRPr="00061C31">
        <w:rPr>
          <w:rFonts w:hint="cs"/>
          <w:rtl/>
        </w:rPr>
        <w:t xml:space="preserve"> المجني عليه ال</w:t>
      </w:r>
      <w:r>
        <w:rPr>
          <w:rFonts w:hint="cs"/>
          <w:rtl/>
        </w:rPr>
        <w:t>ذين هم قرابته ومن أي فرد منهم .</w:t>
      </w:r>
    </w:p>
    <w:p w:rsidR="00C327B1" w:rsidRDefault="00C327B1" w:rsidP="0092245F">
      <w:pPr>
        <w:pStyle w:val="a3"/>
        <w:spacing w:after="0" w:line="240" w:lineRule="auto"/>
        <w:ind w:left="55" w:firstLine="512"/>
        <w:jc w:val="both"/>
        <w:rPr>
          <w:rtl/>
        </w:rPr>
      </w:pPr>
      <w:r w:rsidRPr="00061C31">
        <w:rPr>
          <w:rFonts w:hint="cs"/>
          <w:rtl/>
        </w:rPr>
        <w:t xml:space="preserve">وهنا </w:t>
      </w:r>
      <w:r>
        <w:rPr>
          <w:rFonts w:hint="cs"/>
          <w:rtl/>
        </w:rPr>
        <w:t xml:space="preserve">برزت قضية إراقة الدماء وتهديدها مرة ثالثة منذ بدء هذا المسلسل الدموي !! وتحت حجة حماية الدماء !!  </w:t>
      </w:r>
    </w:p>
    <w:p w:rsidR="00C327B1" w:rsidRDefault="00C327B1" w:rsidP="0092245F">
      <w:pPr>
        <w:pStyle w:val="a3"/>
        <w:spacing w:after="0" w:line="240" w:lineRule="auto"/>
        <w:ind w:left="55" w:firstLine="512"/>
        <w:jc w:val="both"/>
        <w:rPr>
          <w:rtl/>
        </w:rPr>
      </w:pPr>
      <w:r>
        <w:rPr>
          <w:rFonts w:hint="cs"/>
          <w:rtl/>
        </w:rPr>
        <w:t>ومن الملاحظ هنا أن ع</w:t>
      </w:r>
      <w:r w:rsidRPr="00061C31">
        <w:rPr>
          <w:rFonts w:hint="cs"/>
          <w:rtl/>
        </w:rPr>
        <w:t xml:space="preserve">ادة </w:t>
      </w:r>
      <w:r>
        <w:rPr>
          <w:rFonts w:hint="cs"/>
          <w:rtl/>
        </w:rPr>
        <w:t>المثار</w:t>
      </w:r>
      <w:r w:rsidRPr="00061C31">
        <w:rPr>
          <w:rFonts w:hint="cs"/>
          <w:rtl/>
        </w:rPr>
        <w:t xml:space="preserve"> </w:t>
      </w:r>
      <w:r>
        <w:rPr>
          <w:rFonts w:hint="cs"/>
          <w:rtl/>
        </w:rPr>
        <w:t>قد استعبدت</w:t>
      </w:r>
      <w:r w:rsidRPr="00061C31">
        <w:rPr>
          <w:rFonts w:hint="cs"/>
          <w:rtl/>
        </w:rPr>
        <w:t xml:space="preserve"> </w:t>
      </w:r>
      <w:r>
        <w:rPr>
          <w:rFonts w:hint="cs"/>
          <w:rtl/>
        </w:rPr>
        <w:t>الناس !! وغرزت أنيابها</w:t>
      </w:r>
      <w:r w:rsidRPr="00061C31">
        <w:rPr>
          <w:rFonts w:hint="cs"/>
          <w:rtl/>
        </w:rPr>
        <w:t xml:space="preserve"> في مجريات حياتهم ، </w:t>
      </w:r>
      <w:r>
        <w:rPr>
          <w:rFonts w:hint="cs"/>
          <w:rtl/>
        </w:rPr>
        <w:t xml:space="preserve">وقامت عليها </w:t>
      </w:r>
      <w:r w:rsidRPr="00061C31">
        <w:rPr>
          <w:rFonts w:hint="cs"/>
          <w:rtl/>
        </w:rPr>
        <w:t xml:space="preserve">بنود قانون الدماء الجاهلي المسيطر عليهم ، فدارت عليه عاداتهم وأعرافهم </w:t>
      </w:r>
      <w:r>
        <w:rPr>
          <w:rFonts w:hint="cs"/>
          <w:rtl/>
        </w:rPr>
        <w:t xml:space="preserve">وقوانينهم </w:t>
      </w:r>
      <w:r w:rsidRPr="00061C31">
        <w:rPr>
          <w:rFonts w:hint="cs"/>
          <w:rtl/>
        </w:rPr>
        <w:t>.</w:t>
      </w:r>
    </w:p>
    <w:p w:rsidR="00C327B1" w:rsidRDefault="00C327B1" w:rsidP="0092245F">
      <w:pPr>
        <w:pStyle w:val="a3"/>
        <w:spacing w:after="0" w:line="240" w:lineRule="auto"/>
        <w:ind w:left="-2" w:firstLine="569"/>
        <w:jc w:val="both"/>
        <w:rPr>
          <w:rtl/>
        </w:rPr>
      </w:pPr>
      <w:r w:rsidRPr="00693ACA">
        <w:rPr>
          <w:rFonts w:hint="cs"/>
          <w:rtl/>
        </w:rPr>
        <w:t xml:space="preserve">وإن ما تضمنته عادة الجيرة من المفاسد </w:t>
      </w:r>
      <w:r>
        <w:rPr>
          <w:rFonts w:hint="cs"/>
          <w:rtl/>
        </w:rPr>
        <w:t>والمخالفات تنسحب تماما على عادة القبالة ، فهي الوريث لعادة الجيرة في ضمان الأمان بزعمهم والالتزام بأحكامهم ، بل زادت عليها أن تهديد دماء المجني عليه وقراباته تكون على يد قريبها وليس على يد أحد بعيد !!</w:t>
      </w:r>
    </w:p>
    <w:p w:rsidR="00C327B1" w:rsidRDefault="00C327B1" w:rsidP="0092245F">
      <w:pPr>
        <w:pStyle w:val="a3"/>
        <w:spacing w:after="0" w:line="240" w:lineRule="auto"/>
        <w:jc w:val="both"/>
        <w:rPr>
          <w:sz w:val="16"/>
          <w:szCs w:val="16"/>
          <w:rtl/>
        </w:rPr>
      </w:pPr>
    </w:p>
    <w:p w:rsidR="00931E8A" w:rsidRDefault="00931E8A" w:rsidP="00931E8A">
      <w:pPr>
        <w:pStyle w:val="a3"/>
        <w:spacing w:after="0" w:line="240" w:lineRule="auto"/>
        <w:ind w:left="-2"/>
        <w:jc w:val="both"/>
        <w:rPr>
          <w:rFonts w:ascii="Times" w:hAnsi="Times" w:cs="AL-Mateen"/>
          <w:rtl/>
        </w:rPr>
      </w:pPr>
      <w:r w:rsidRPr="00E52FE6">
        <w:rPr>
          <w:rFonts w:ascii="Times" w:hAnsi="Times" w:cs="AL-Mateen" w:hint="cs"/>
          <w:rtl/>
        </w:rPr>
        <w:t>شبهة :</w:t>
      </w:r>
      <w:r>
        <w:rPr>
          <w:rFonts w:ascii="Times" w:hAnsi="Times" w:cs="AL-Mateen" w:hint="cs"/>
          <w:rtl/>
        </w:rPr>
        <w:t xml:space="preserve"> القبيل موجود في نصوص الشريعة :</w:t>
      </w:r>
    </w:p>
    <w:p w:rsidR="00931E8A" w:rsidRDefault="00931E8A" w:rsidP="0092245F">
      <w:pPr>
        <w:pStyle w:val="a3"/>
        <w:spacing w:after="0" w:line="240" w:lineRule="auto"/>
        <w:ind w:left="-2" w:firstLine="569"/>
        <w:jc w:val="both"/>
        <w:rPr>
          <w:rtl/>
        </w:rPr>
      </w:pPr>
      <w:r>
        <w:rPr>
          <w:rFonts w:hint="cs"/>
          <w:rtl/>
        </w:rPr>
        <w:t>هناك من يحتج على جواز القبيل بما في النصوص الشرعية من ذلك .</w:t>
      </w:r>
    </w:p>
    <w:p w:rsidR="00C327B1" w:rsidRDefault="00C327B1" w:rsidP="0092245F">
      <w:pPr>
        <w:pStyle w:val="a3"/>
        <w:spacing w:after="0" w:line="240" w:lineRule="auto"/>
        <w:ind w:left="-2" w:firstLine="569"/>
        <w:jc w:val="both"/>
        <w:rPr>
          <w:rtl/>
        </w:rPr>
      </w:pPr>
      <w:r>
        <w:rPr>
          <w:rFonts w:hint="cs"/>
          <w:rtl/>
        </w:rPr>
        <w:t>و</w:t>
      </w:r>
      <w:r w:rsidR="00931E8A">
        <w:rPr>
          <w:rFonts w:hint="cs"/>
          <w:rtl/>
        </w:rPr>
        <w:t>الجواب</w:t>
      </w:r>
      <w:r>
        <w:rPr>
          <w:rFonts w:hint="cs"/>
          <w:rtl/>
        </w:rPr>
        <w:t xml:space="preserve"> أن القبيل في الشريعة ملتزم بأحكام شريعته الإسلامية ، محقّق لمصالحها العظيمة دون ميل أو حيف أو اعتداء جاهلي ..</w:t>
      </w:r>
    </w:p>
    <w:p w:rsidR="00C954D4" w:rsidRDefault="00C327B1" w:rsidP="0085132D">
      <w:pPr>
        <w:pStyle w:val="a3"/>
        <w:spacing w:after="0" w:line="240" w:lineRule="auto"/>
        <w:ind w:left="-2" w:firstLine="569"/>
        <w:jc w:val="both"/>
        <w:rPr>
          <w:rFonts w:cs="AL-Mateen"/>
          <w:rtl/>
        </w:rPr>
      </w:pPr>
      <w:r>
        <w:rPr>
          <w:rFonts w:hint="cs"/>
          <w:rtl/>
        </w:rPr>
        <w:t>أم</w:t>
      </w:r>
      <w:r w:rsidR="0085132D">
        <w:rPr>
          <w:rFonts w:hint="cs"/>
          <w:rtl/>
        </w:rPr>
        <w:t>ا القبيل في الحكم القبَليّ ... فإن القبالة</w:t>
      </w:r>
      <w:r>
        <w:rPr>
          <w:rFonts w:hint="cs"/>
          <w:rtl/>
        </w:rPr>
        <w:t xml:space="preserve"> </w:t>
      </w:r>
      <w:r w:rsidR="0085132D">
        <w:rPr>
          <w:rFonts w:hint="cs"/>
          <w:rtl/>
        </w:rPr>
        <w:t xml:space="preserve">حلقة من </w:t>
      </w:r>
      <w:r>
        <w:rPr>
          <w:rFonts w:hint="cs"/>
          <w:rtl/>
        </w:rPr>
        <w:t xml:space="preserve">تلك العادات </w:t>
      </w:r>
      <w:r w:rsidR="0085132D">
        <w:rPr>
          <w:rFonts w:hint="cs"/>
          <w:rtl/>
        </w:rPr>
        <w:t xml:space="preserve">... والقبيل خاضع لها </w:t>
      </w:r>
      <w:r>
        <w:rPr>
          <w:rFonts w:hint="cs"/>
          <w:rtl/>
        </w:rPr>
        <w:t>و</w:t>
      </w:r>
      <w:r w:rsidR="0085132D">
        <w:rPr>
          <w:rFonts w:hint="cs"/>
          <w:rtl/>
        </w:rPr>
        <w:t>ل</w:t>
      </w:r>
      <w:r>
        <w:rPr>
          <w:rFonts w:hint="cs"/>
          <w:rtl/>
        </w:rPr>
        <w:t xml:space="preserve">ما تمليه من أحكام ، </w:t>
      </w:r>
      <w:proofErr w:type="spellStart"/>
      <w:r>
        <w:rPr>
          <w:rFonts w:hint="cs"/>
          <w:rtl/>
        </w:rPr>
        <w:t>وإلزامات</w:t>
      </w:r>
      <w:proofErr w:type="spellEnd"/>
      <w:r>
        <w:rPr>
          <w:rFonts w:hint="cs"/>
          <w:rtl/>
        </w:rPr>
        <w:t xml:space="preserve"> </w:t>
      </w:r>
      <w:r w:rsidR="0085132D">
        <w:rPr>
          <w:rFonts w:hint="cs"/>
          <w:rtl/>
        </w:rPr>
        <w:t>...</w:t>
      </w:r>
      <w:r>
        <w:rPr>
          <w:rFonts w:hint="cs"/>
          <w:rtl/>
        </w:rPr>
        <w:t xml:space="preserve"> </w:t>
      </w:r>
      <w:r w:rsidR="0085132D">
        <w:rPr>
          <w:rFonts w:hint="cs"/>
          <w:rtl/>
        </w:rPr>
        <w:t>ف</w:t>
      </w:r>
      <w:r w:rsidR="007B18DD">
        <w:rPr>
          <w:rFonts w:hint="cs"/>
          <w:rtl/>
        </w:rPr>
        <w:t>هو قبيل على حكم جاهلي ، ويأخذ مالا</w:t>
      </w:r>
      <w:r w:rsidR="00931E8A">
        <w:rPr>
          <w:rFonts w:hint="cs"/>
          <w:rtl/>
        </w:rPr>
        <w:t>ً</w:t>
      </w:r>
      <w:r w:rsidR="007B18DD">
        <w:rPr>
          <w:rFonts w:hint="cs"/>
          <w:rtl/>
        </w:rPr>
        <w:t xml:space="preserve"> على قبالته ، </w:t>
      </w:r>
      <w:r w:rsidR="00931E8A">
        <w:rPr>
          <w:rFonts w:hint="cs"/>
          <w:rtl/>
        </w:rPr>
        <w:t xml:space="preserve">ويلتزم بمثار القبالة عند الاعتداء ، ويورّث هذه القبالة لورثته من بعده </w:t>
      </w:r>
      <w:r w:rsidR="00703D76">
        <w:rPr>
          <w:rFonts w:hint="cs"/>
          <w:rtl/>
        </w:rPr>
        <w:t xml:space="preserve">... وهذه محاذير محرمة لا تجيزها الشريعة </w:t>
      </w:r>
      <w:r w:rsidR="00931E8A">
        <w:rPr>
          <w:rFonts w:hint="cs"/>
          <w:rtl/>
        </w:rPr>
        <w:t>!!</w:t>
      </w:r>
    </w:p>
    <w:p w:rsidR="00C954D4" w:rsidRPr="00931E8A" w:rsidRDefault="00C954D4" w:rsidP="0092245F">
      <w:pPr>
        <w:pStyle w:val="a3"/>
        <w:spacing w:after="0" w:line="240" w:lineRule="auto"/>
        <w:ind w:left="-2" w:firstLine="569"/>
        <w:jc w:val="both"/>
        <w:rPr>
          <w:rFonts w:cs="AL-Mateen"/>
          <w:rtl/>
        </w:rPr>
      </w:pPr>
    </w:p>
    <w:p w:rsidR="00C327B1" w:rsidRPr="00E3444F" w:rsidRDefault="00FD210C" w:rsidP="00FD210C">
      <w:pPr>
        <w:spacing w:after="0" w:line="240" w:lineRule="auto"/>
        <w:jc w:val="center"/>
        <w:rPr>
          <w:rFonts w:cs="AL-Mateen"/>
          <w:sz w:val="30"/>
          <w:szCs w:val="30"/>
        </w:rPr>
      </w:pPr>
      <w:r>
        <w:rPr>
          <w:rFonts w:cs="AL-Mateen" w:hint="cs"/>
          <w:sz w:val="30"/>
          <w:szCs w:val="30"/>
          <w:rtl/>
        </w:rPr>
        <w:t>خامساً : عادة الغرم</w:t>
      </w:r>
    </w:p>
    <w:p w:rsidR="00C327B1" w:rsidRPr="000F4A35" w:rsidRDefault="00C327B1" w:rsidP="0092245F">
      <w:pPr>
        <w:pStyle w:val="a3"/>
        <w:spacing w:after="0" w:line="240" w:lineRule="auto"/>
        <w:ind w:left="567"/>
        <w:jc w:val="both"/>
        <w:rPr>
          <w:rFonts w:cs="AL-Mateen"/>
          <w:sz w:val="16"/>
          <w:szCs w:val="16"/>
        </w:rPr>
      </w:pPr>
    </w:p>
    <w:p w:rsidR="00C327B1" w:rsidRPr="00061C31" w:rsidRDefault="00C327B1" w:rsidP="0092245F">
      <w:pPr>
        <w:spacing w:after="0" w:line="240" w:lineRule="auto"/>
        <w:ind w:firstLine="567"/>
        <w:jc w:val="both"/>
        <w:rPr>
          <w:rtl/>
        </w:rPr>
      </w:pPr>
      <w:r w:rsidRPr="00061C31">
        <w:rPr>
          <w:rFonts w:hint="cs"/>
          <w:rtl/>
        </w:rPr>
        <w:t>هي حلقة الختام في مشهد الحكم ، ولحظة إسدال الستار في عادات القوم وأعرافهم في الدماء ، وهي البند الخامس في قانون الدماء .</w:t>
      </w:r>
    </w:p>
    <w:p w:rsidR="00C327B1" w:rsidRDefault="00C327B1" w:rsidP="0092245F">
      <w:pPr>
        <w:pStyle w:val="a3"/>
        <w:spacing w:after="0" w:line="240" w:lineRule="auto"/>
        <w:ind w:left="-2" w:firstLine="569"/>
        <w:jc w:val="both"/>
        <w:rPr>
          <w:sz w:val="16"/>
          <w:szCs w:val="16"/>
          <w:rtl/>
        </w:rPr>
      </w:pPr>
    </w:p>
    <w:p w:rsidR="00C327B1" w:rsidRPr="00061C31" w:rsidRDefault="00C327B1" w:rsidP="0092245F">
      <w:pPr>
        <w:pStyle w:val="a3"/>
        <w:spacing w:after="0" w:line="240" w:lineRule="auto"/>
        <w:ind w:left="-2" w:firstLine="569"/>
        <w:jc w:val="both"/>
        <w:rPr>
          <w:rtl/>
        </w:rPr>
      </w:pPr>
      <w:r>
        <w:rPr>
          <w:rFonts w:hint="cs"/>
          <w:rtl/>
        </w:rPr>
        <w:t xml:space="preserve">والغرم هو حلف إلزام بين القرابة أو القبيلة ، بالالتزام بحمل ما يترتب على القرابة أو القبيلة من </w:t>
      </w:r>
      <w:proofErr w:type="spellStart"/>
      <w:r>
        <w:rPr>
          <w:rFonts w:hint="cs"/>
          <w:rtl/>
        </w:rPr>
        <w:t>المثارات</w:t>
      </w:r>
      <w:proofErr w:type="spellEnd"/>
      <w:r>
        <w:rPr>
          <w:rFonts w:hint="cs"/>
          <w:rtl/>
        </w:rPr>
        <w:t xml:space="preserve"> أو الديات أو معونات القبائل .</w:t>
      </w:r>
    </w:p>
    <w:p w:rsidR="00C327B1" w:rsidRDefault="00C327B1" w:rsidP="0092245F">
      <w:pPr>
        <w:spacing w:after="0" w:line="240" w:lineRule="auto"/>
        <w:ind w:left="567"/>
        <w:jc w:val="both"/>
        <w:rPr>
          <w:sz w:val="16"/>
          <w:szCs w:val="16"/>
          <w:rtl/>
        </w:rPr>
      </w:pPr>
    </w:p>
    <w:p w:rsidR="00C327B1" w:rsidRPr="00F5602C" w:rsidRDefault="00C327B1" w:rsidP="0092245F">
      <w:pPr>
        <w:spacing w:after="0" w:line="240" w:lineRule="auto"/>
        <w:ind w:left="55" w:firstLine="512"/>
        <w:jc w:val="both"/>
        <w:rPr>
          <w:b/>
          <w:bCs/>
          <w:sz w:val="16"/>
          <w:szCs w:val="16"/>
          <w:rtl/>
        </w:rPr>
      </w:pPr>
      <w:r w:rsidRPr="00F5602C">
        <w:rPr>
          <w:rFonts w:hint="cs"/>
          <w:b/>
          <w:bCs/>
          <w:rtl/>
        </w:rPr>
        <w:t>وتتسلسل عادة الغرم من خلال أعمالها التالية :</w:t>
      </w:r>
    </w:p>
    <w:p w:rsidR="00C327B1" w:rsidRDefault="00C327B1" w:rsidP="0092245F">
      <w:pPr>
        <w:spacing w:after="0" w:line="240" w:lineRule="auto"/>
        <w:ind w:left="55" w:firstLine="512"/>
        <w:jc w:val="both"/>
        <w:rPr>
          <w:rtl/>
        </w:rPr>
      </w:pPr>
      <w:r w:rsidRPr="00061C31">
        <w:rPr>
          <w:rFonts w:hint="cs"/>
          <w:rtl/>
        </w:rPr>
        <w:t>-</w:t>
      </w:r>
      <w:r w:rsidR="009B5B6C">
        <w:rPr>
          <w:rFonts w:hint="cs"/>
          <w:rtl/>
        </w:rPr>
        <w:t xml:space="preserve"> </w:t>
      </w:r>
      <w:r w:rsidRPr="00061C31">
        <w:rPr>
          <w:rFonts w:hint="cs"/>
          <w:rtl/>
        </w:rPr>
        <w:t>قامت العادة والعرف على قيام قبيلة الجاني بحمل حمالة الحكم القب</w:t>
      </w:r>
      <w:r>
        <w:rPr>
          <w:rFonts w:hint="cs"/>
          <w:rtl/>
        </w:rPr>
        <w:t>َ</w:t>
      </w:r>
      <w:r w:rsidRPr="00061C31">
        <w:rPr>
          <w:rFonts w:hint="cs"/>
          <w:rtl/>
        </w:rPr>
        <w:t>لي</w:t>
      </w:r>
      <w:r>
        <w:rPr>
          <w:rFonts w:hint="cs"/>
          <w:rtl/>
        </w:rPr>
        <w:t>ّ</w:t>
      </w:r>
      <w:r w:rsidRPr="00061C31">
        <w:rPr>
          <w:rFonts w:hint="cs"/>
          <w:rtl/>
        </w:rPr>
        <w:t xml:space="preserve"> ... وإلا لما صار لهذه الأحكام أي معنى أو اعتبار !! </w:t>
      </w:r>
      <w:r>
        <w:rPr>
          <w:rFonts w:hint="cs"/>
          <w:rtl/>
        </w:rPr>
        <w:t xml:space="preserve">                  </w:t>
      </w:r>
    </w:p>
    <w:p w:rsidR="00C327B1" w:rsidRPr="00061C31" w:rsidRDefault="00C327B1" w:rsidP="0092245F">
      <w:pPr>
        <w:spacing w:after="0" w:line="240" w:lineRule="auto"/>
        <w:ind w:left="55" w:firstLine="512"/>
        <w:jc w:val="both"/>
      </w:pPr>
      <w:r w:rsidRPr="00061C31">
        <w:rPr>
          <w:rFonts w:hint="cs"/>
          <w:rtl/>
        </w:rPr>
        <w:t>وقد أسموه " الغرم " ل</w:t>
      </w:r>
      <w:r>
        <w:rPr>
          <w:rFonts w:hint="cs"/>
          <w:rtl/>
        </w:rPr>
        <w:t>تأكيد</w:t>
      </w:r>
      <w:r w:rsidRPr="00061C31">
        <w:rPr>
          <w:rFonts w:hint="cs"/>
          <w:rtl/>
        </w:rPr>
        <w:t xml:space="preserve"> من هو الغرّام !! الذي يحمل مع قريبه </w:t>
      </w:r>
      <w:r>
        <w:rPr>
          <w:rFonts w:hint="cs"/>
          <w:rtl/>
        </w:rPr>
        <w:t xml:space="preserve">كل كوارثه </w:t>
      </w:r>
      <w:r w:rsidRPr="00061C31">
        <w:rPr>
          <w:rFonts w:hint="cs"/>
          <w:rtl/>
        </w:rPr>
        <w:t>مهما كانت الظروف ، فيُحفظ بذلك وجه القبيلة وشرفها من الإهانة أو الانتقاص !!</w:t>
      </w:r>
    </w:p>
    <w:p w:rsidR="00C327B1" w:rsidRDefault="00C327B1" w:rsidP="0092245F">
      <w:pPr>
        <w:spacing w:after="0" w:line="240" w:lineRule="auto"/>
        <w:ind w:left="55" w:firstLine="512"/>
        <w:jc w:val="both"/>
        <w:rPr>
          <w:sz w:val="16"/>
          <w:szCs w:val="16"/>
          <w:rtl/>
        </w:rPr>
      </w:pPr>
    </w:p>
    <w:p w:rsidR="00C327B1" w:rsidRDefault="00C327B1" w:rsidP="0092245F">
      <w:pPr>
        <w:spacing w:after="0" w:line="240" w:lineRule="auto"/>
        <w:ind w:left="55" w:firstLine="512"/>
        <w:jc w:val="both"/>
        <w:rPr>
          <w:rtl/>
        </w:rPr>
      </w:pPr>
      <w:r w:rsidRPr="00061C31">
        <w:rPr>
          <w:rFonts w:hint="cs"/>
          <w:rtl/>
        </w:rPr>
        <w:t>-</w:t>
      </w:r>
      <w:r w:rsidR="009B5B6C">
        <w:rPr>
          <w:rFonts w:hint="cs"/>
          <w:rtl/>
        </w:rPr>
        <w:t xml:space="preserve"> </w:t>
      </w:r>
      <w:r w:rsidRPr="00061C31">
        <w:rPr>
          <w:rFonts w:hint="cs"/>
          <w:rtl/>
        </w:rPr>
        <w:t xml:space="preserve">وهذا الغرم يأخذ عدة مسميات ، فقد يسمى </w:t>
      </w:r>
      <w:r w:rsidR="00016C00">
        <w:rPr>
          <w:rFonts w:hint="cs"/>
          <w:rtl/>
        </w:rPr>
        <w:t>صندوق القبيلة</w:t>
      </w:r>
      <w:r>
        <w:rPr>
          <w:rFonts w:hint="cs"/>
          <w:rtl/>
        </w:rPr>
        <w:t xml:space="preserve"> </w:t>
      </w:r>
      <w:r w:rsidR="000C78ED">
        <w:rPr>
          <w:rFonts w:hint="cs"/>
          <w:rtl/>
        </w:rPr>
        <w:t xml:space="preserve">     </w:t>
      </w:r>
      <w:r>
        <w:rPr>
          <w:rFonts w:hint="cs"/>
          <w:rtl/>
        </w:rPr>
        <w:t xml:space="preserve">أو </w:t>
      </w:r>
      <w:r w:rsidRPr="00061C31">
        <w:rPr>
          <w:rFonts w:hint="cs"/>
          <w:rtl/>
        </w:rPr>
        <w:t xml:space="preserve">حضن الجماعة ، وقد يسميه بعضهم جمعية الجماعة لتلطيف اسمه وتلبيس حكمه ، أما هدفه الأساس الذي قام من </w:t>
      </w:r>
      <w:r>
        <w:rPr>
          <w:rFonts w:hint="cs"/>
          <w:rtl/>
        </w:rPr>
        <w:t>أ</w:t>
      </w:r>
      <w:r w:rsidRPr="00061C31">
        <w:rPr>
          <w:rFonts w:hint="cs"/>
          <w:rtl/>
        </w:rPr>
        <w:t xml:space="preserve">جله فهو شد أزر الأحكام والأعراف القبلية </w:t>
      </w:r>
      <w:r>
        <w:rPr>
          <w:rFonts w:hint="cs"/>
          <w:rtl/>
        </w:rPr>
        <w:t xml:space="preserve">، </w:t>
      </w:r>
      <w:r w:rsidRPr="00061C31">
        <w:rPr>
          <w:rFonts w:hint="cs"/>
          <w:rtl/>
        </w:rPr>
        <w:t>وضم</w:t>
      </w:r>
      <w:r>
        <w:rPr>
          <w:rFonts w:hint="cs"/>
          <w:rtl/>
        </w:rPr>
        <w:t xml:space="preserve">ان </w:t>
      </w:r>
      <w:proofErr w:type="spellStart"/>
      <w:r>
        <w:rPr>
          <w:rFonts w:hint="cs"/>
          <w:rtl/>
        </w:rPr>
        <w:t>نفاذها</w:t>
      </w:r>
      <w:proofErr w:type="spellEnd"/>
      <w:r>
        <w:rPr>
          <w:rFonts w:hint="cs"/>
          <w:rtl/>
        </w:rPr>
        <w:t xml:space="preserve"> ودفع ما يترتب عليها .</w:t>
      </w:r>
    </w:p>
    <w:p w:rsidR="00C327B1" w:rsidRPr="00061C31" w:rsidRDefault="00C327B1" w:rsidP="004C4A9B">
      <w:pPr>
        <w:spacing w:after="0" w:line="240" w:lineRule="auto"/>
        <w:ind w:left="55" w:firstLine="665"/>
        <w:jc w:val="both"/>
      </w:pPr>
      <w:r w:rsidRPr="00061C31">
        <w:rPr>
          <w:rFonts w:hint="cs"/>
          <w:rtl/>
        </w:rPr>
        <w:lastRenderedPageBreak/>
        <w:t xml:space="preserve">وقد </w:t>
      </w:r>
      <w:r>
        <w:rPr>
          <w:rFonts w:hint="cs"/>
          <w:rtl/>
        </w:rPr>
        <w:t>عطّلت عادة الغرم حكم الشريعة في العاقلة</w:t>
      </w:r>
      <w:r w:rsidRPr="00061C31">
        <w:rPr>
          <w:rFonts w:hint="cs"/>
          <w:rtl/>
        </w:rPr>
        <w:t xml:space="preserve"> !! ومنع</w:t>
      </w:r>
      <w:r>
        <w:rPr>
          <w:rFonts w:hint="cs"/>
          <w:rtl/>
        </w:rPr>
        <w:t>ت</w:t>
      </w:r>
      <w:r w:rsidRPr="00061C31">
        <w:rPr>
          <w:rFonts w:hint="cs"/>
          <w:rtl/>
        </w:rPr>
        <w:t xml:space="preserve"> منها إلا بحمل غيرها من أحكام الغرم القب</w:t>
      </w:r>
      <w:r>
        <w:rPr>
          <w:rFonts w:hint="cs"/>
          <w:rtl/>
        </w:rPr>
        <w:t>َ</w:t>
      </w:r>
      <w:r w:rsidRPr="00061C31">
        <w:rPr>
          <w:rFonts w:hint="cs"/>
          <w:rtl/>
        </w:rPr>
        <w:t>لي</w:t>
      </w:r>
      <w:r>
        <w:rPr>
          <w:rFonts w:hint="cs"/>
          <w:rtl/>
        </w:rPr>
        <w:t>ّ</w:t>
      </w:r>
      <w:r w:rsidRPr="00061C31">
        <w:rPr>
          <w:rFonts w:hint="cs"/>
          <w:rtl/>
        </w:rPr>
        <w:t xml:space="preserve"> </w:t>
      </w:r>
      <w:r>
        <w:rPr>
          <w:rFonts w:hint="cs"/>
          <w:rtl/>
        </w:rPr>
        <w:t xml:space="preserve">، علما أن القضاء لا يُقرّ ذلك </w:t>
      </w:r>
      <w:r w:rsidR="004C4A9B">
        <w:rPr>
          <w:rFonts w:hint="cs"/>
          <w:rtl/>
        </w:rPr>
        <w:t>...</w:t>
      </w:r>
      <w:r w:rsidR="000C78ED">
        <w:rPr>
          <w:rFonts w:hint="cs"/>
          <w:rtl/>
        </w:rPr>
        <w:t xml:space="preserve">  </w:t>
      </w:r>
      <w:r w:rsidR="004C4A9B">
        <w:rPr>
          <w:rFonts w:hint="cs"/>
          <w:rtl/>
        </w:rPr>
        <w:t xml:space="preserve"> </w:t>
      </w:r>
      <w:r w:rsidR="000C78ED">
        <w:rPr>
          <w:rFonts w:hint="cs"/>
          <w:rtl/>
        </w:rPr>
        <w:t xml:space="preserve"> </w:t>
      </w:r>
      <w:r>
        <w:rPr>
          <w:rFonts w:hint="cs"/>
          <w:rtl/>
        </w:rPr>
        <w:t xml:space="preserve"> </w:t>
      </w:r>
      <w:r w:rsidR="001937FB">
        <w:rPr>
          <w:rFonts w:hint="cs"/>
          <w:rtl/>
        </w:rPr>
        <w:t xml:space="preserve"> </w:t>
      </w:r>
      <w:r>
        <w:rPr>
          <w:rFonts w:hint="cs"/>
          <w:rtl/>
        </w:rPr>
        <w:t>بل ي</w:t>
      </w:r>
      <w:r w:rsidR="001937FB">
        <w:rPr>
          <w:rFonts w:hint="cs"/>
          <w:rtl/>
        </w:rPr>
        <w:t>ُ</w:t>
      </w:r>
      <w:r>
        <w:rPr>
          <w:rFonts w:hint="cs"/>
          <w:rtl/>
        </w:rPr>
        <w:t>لز</w:t>
      </w:r>
      <w:r w:rsidR="001937FB">
        <w:rPr>
          <w:rFonts w:hint="cs"/>
          <w:rtl/>
        </w:rPr>
        <w:t>ِ</w:t>
      </w:r>
      <w:r>
        <w:rPr>
          <w:rFonts w:hint="cs"/>
          <w:rtl/>
        </w:rPr>
        <w:t>م العاقلة بالقيام بأحكامها دون اعتبار لغيرها .</w:t>
      </w:r>
    </w:p>
    <w:p w:rsidR="00C327B1" w:rsidRDefault="00C327B1" w:rsidP="0092245F">
      <w:pPr>
        <w:spacing w:after="0" w:line="240" w:lineRule="auto"/>
        <w:ind w:left="55" w:firstLine="512"/>
        <w:jc w:val="both"/>
        <w:rPr>
          <w:rtl/>
        </w:rPr>
      </w:pPr>
      <w:r w:rsidRPr="00061C31">
        <w:rPr>
          <w:rFonts w:hint="cs"/>
          <w:rtl/>
        </w:rPr>
        <w:t>-</w:t>
      </w:r>
      <w:r w:rsidR="009B5B6C">
        <w:rPr>
          <w:rFonts w:hint="cs"/>
          <w:rtl/>
        </w:rPr>
        <w:t xml:space="preserve"> </w:t>
      </w:r>
      <w:r w:rsidRPr="00061C31">
        <w:rPr>
          <w:rFonts w:hint="cs"/>
          <w:rtl/>
        </w:rPr>
        <w:t>تقوم قبيلة الجاني بحمل مب</w:t>
      </w:r>
      <w:r>
        <w:rPr>
          <w:rFonts w:hint="cs"/>
          <w:rtl/>
        </w:rPr>
        <w:t>ا</w:t>
      </w:r>
      <w:r w:rsidRPr="00061C31">
        <w:rPr>
          <w:rFonts w:hint="cs"/>
          <w:rtl/>
        </w:rPr>
        <w:t xml:space="preserve">لغ </w:t>
      </w:r>
      <w:r>
        <w:rPr>
          <w:rFonts w:hint="cs"/>
          <w:rtl/>
        </w:rPr>
        <w:t xml:space="preserve">الحكم القبَليّ ، </w:t>
      </w:r>
      <w:r w:rsidRPr="00061C31">
        <w:rPr>
          <w:rFonts w:hint="cs"/>
          <w:rtl/>
        </w:rPr>
        <w:t xml:space="preserve">ودفعه </w:t>
      </w:r>
      <w:r>
        <w:rPr>
          <w:rFonts w:hint="cs"/>
          <w:rtl/>
        </w:rPr>
        <w:t>ل</w:t>
      </w:r>
      <w:r w:rsidRPr="00061C31">
        <w:rPr>
          <w:rFonts w:hint="cs"/>
          <w:rtl/>
        </w:rPr>
        <w:t xml:space="preserve">لمجني عليه </w:t>
      </w:r>
      <w:r>
        <w:rPr>
          <w:rFonts w:hint="cs"/>
          <w:rtl/>
        </w:rPr>
        <w:t xml:space="preserve">وقرابته </w:t>
      </w:r>
      <w:r w:rsidRPr="00061C31">
        <w:rPr>
          <w:rFonts w:hint="cs"/>
          <w:rtl/>
        </w:rPr>
        <w:t xml:space="preserve">، حيث </w:t>
      </w:r>
      <w:r>
        <w:rPr>
          <w:rFonts w:hint="cs"/>
          <w:rtl/>
        </w:rPr>
        <w:t>يتقاسم</w:t>
      </w:r>
      <w:r w:rsidRPr="00061C31">
        <w:rPr>
          <w:rFonts w:hint="cs"/>
          <w:rtl/>
        </w:rPr>
        <w:t xml:space="preserve"> أفراد قبيلة الجاني </w:t>
      </w:r>
      <w:r>
        <w:rPr>
          <w:rFonts w:hint="cs"/>
          <w:rtl/>
        </w:rPr>
        <w:t xml:space="preserve">دفع </w:t>
      </w:r>
      <w:r w:rsidRPr="00061C31">
        <w:rPr>
          <w:rFonts w:hint="cs"/>
          <w:rtl/>
        </w:rPr>
        <w:t>المبلغ ، حسب ما يرونه وحسب ما تحدده كل قبيلة لنفسها</w:t>
      </w:r>
      <w:r>
        <w:rPr>
          <w:rFonts w:hint="cs"/>
          <w:rtl/>
        </w:rPr>
        <w:t xml:space="preserve"> .</w:t>
      </w:r>
    </w:p>
    <w:p w:rsidR="00C327B1" w:rsidRDefault="00C327B1" w:rsidP="0092245F">
      <w:pPr>
        <w:spacing w:after="0" w:line="240" w:lineRule="auto"/>
        <w:ind w:left="55" w:firstLine="512"/>
        <w:jc w:val="both"/>
        <w:rPr>
          <w:sz w:val="16"/>
          <w:szCs w:val="16"/>
          <w:rtl/>
        </w:rPr>
      </w:pPr>
    </w:p>
    <w:p w:rsidR="00C327B1" w:rsidRDefault="00C327B1" w:rsidP="0092245F">
      <w:pPr>
        <w:spacing w:after="0" w:line="240" w:lineRule="auto"/>
        <w:ind w:left="55" w:firstLine="512"/>
        <w:jc w:val="both"/>
        <w:rPr>
          <w:rtl/>
        </w:rPr>
      </w:pPr>
      <w:r w:rsidRPr="00F610FD">
        <w:rPr>
          <w:rFonts w:hint="cs"/>
          <w:b/>
          <w:bCs/>
          <w:rtl/>
        </w:rPr>
        <w:t>أما المغارم</w:t>
      </w:r>
      <w:r>
        <w:rPr>
          <w:rFonts w:hint="cs"/>
          <w:rtl/>
        </w:rPr>
        <w:t xml:space="preserve"> ... ف</w:t>
      </w:r>
      <w:r w:rsidRPr="00061C31">
        <w:rPr>
          <w:rFonts w:hint="cs"/>
          <w:rtl/>
        </w:rPr>
        <w:t xml:space="preserve">قد تدعو الحاجة إلى الاستعانة بالقبائل الأخرى </w:t>
      </w:r>
      <w:r>
        <w:rPr>
          <w:rFonts w:hint="cs"/>
          <w:rtl/>
        </w:rPr>
        <w:t xml:space="preserve">، </w:t>
      </w:r>
      <w:r w:rsidR="00B2010F">
        <w:rPr>
          <w:rFonts w:hint="cs"/>
          <w:rtl/>
        </w:rPr>
        <w:t xml:space="preserve">  </w:t>
      </w:r>
      <w:r>
        <w:rPr>
          <w:rFonts w:hint="cs"/>
          <w:rtl/>
        </w:rPr>
        <w:t xml:space="preserve">حيث تقام </w:t>
      </w:r>
      <w:r w:rsidRPr="00061C31">
        <w:rPr>
          <w:rFonts w:hint="cs"/>
          <w:rtl/>
        </w:rPr>
        <w:t>المغارم في أماكن مشهورة تطلب فيها القبيلة ال</w:t>
      </w:r>
      <w:r w:rsidR="00016C00">
        <w:rPr>
          <w:rFonts w:hint="cs"/>
          <w:rtl/>
        </w:rPr>
        <w:t>عون والمساعدة من القبائل الأخرى</w:t>
      </w:r>
      <w:r w:rsidR="00B2010F">
        <w:rPr>
          <w:rFonts w:hint="cs"/>
          <w:rtl/>
        </w:rPr>
        <w:t xml:space="preserve"> </w:t>
      </w:r>
      <w:r w:rsidRPr="00061C31">
        <w:rPr>
          <w:rFonts w:hint="cs"/>
          <w:rtl/>
        </w:rPr>
        <w:t xml:space="preserve">... </w:t>
      </w:r>
      <w:r w:rsidR="00016C00">
        <w:rPr>
          <w:rFonts w:hint="cs"/>
          <w:rtl/>
        </w:rPr>
        <w:t xml:space="preserve"> </w:t>
      </w:r>
      <w:r w:rsidRPr="00061C31">
        <w:rPr>
          <w:rFonts w:hint="cs"/>
          <w:rtl/>
        </w:rPr>
        <w:t>ويعتبرون ذلك دَينا لهذه القبائل ... لا بد من يوم ي</w:t>
      </w:r>
      <w:r>
        <w:rPr>
          <w:rFonts w:hint="cs"/>
          <w:rtl/>
        </w:rPr>
        <w:t>ُ</w:t>
      </w:r>
      <w:r w:rsidRPr="00061C31">
        <w:rPr>
          <w:rFonts w:hint="cs"/>
          <w:rtl/>
        </w:rPr>
        <w:t>رد فيه</w:t>
      </w:r>
      <w:r>
        <w:rPr>
          <w:rFonts w:hint="cs"/>
          <w:rtl/>
        </w:rPr>
        <w:t xml:space="preserve"> .</w:t>
      </w:r>
    </w:p>
    <w:p w:rsidR="00C327B1" w:rsidRPr="00061C31" w:rsidRDefault="00C327B1" w:rsidP="0092245F">
      <w:pPr>
        <w:spacing w:after="0" w:line="240" w:lineRule="auto"/>
        <w:ind w:left="55" w:firstLine="512"/>
        <w:jc w:val="both"/>
      </w:pPr>
      <w:r w:rsidRPr="00061C31">
        <w:rPr>
          <w:rFonts w:hint="cs"/>
          <w:rtl/>
        </w:rPr>
        <w:t>كما أن</w:t>
      </w:r>
      <w:r>
        <w:rPr>
          <w:rFonts w:hint="cs"/>
          <w:rtl/>
        </w:rPr>
        <w:t xml:space="preserve"> المغارم ت</w:t>
      </w:r>
      <w:r w:rsidRPr="00061C31">
        <w:rPr>
          <w:rFonts w:hint="cs"/>
          <w:rtl/>
        </w:rPr>
        <w:t xml:space="preserve">عتبر موقف شرف وعز وترابط بين هذه القبائل </w:t>
      </w:r>
      <w:r>
        <w:rPr>
          <w:rFonts w:hint="cs"/>
          <w:rtl/>
        </w:rPr>
        <w:t>... وبغض النظر عن سبب هذه القضية أو تلك !!</w:t>
      </w:r>
      <w:r w:rsidRPr="00061C31">
        <w:rPr>
          <w:rFonts w:hint="cs"/>
          <w:rtl/>
        </w:rPr>
        <w:t xml:space="preserve"> ولا يمكن أن تتأخر أي قبيلة في مثل هذه الموا</w:t>
      </w:r>
      <w:r>
        <w:rPr>
          <w:rFonts w:hint="cs"/>
          <w:rtl/>
        </w:rPr>
        <w:t>قف !! لان هذا عار عليها ... ف</w:t>
      </w:r>
      <w:r w:rsidRPr="00061C31">
        <w:rPr>
          <w:rFonts w:hint="cs"/>
          <w:rtl/>
        </w:rPr>
        <w:t xml:space="preserve">انه لا بد لهذه القبيلة بزعمهم من يوم </w:t>
      </w:r>
      <w:r>
        <w:rPr>
          <w:rFonts w:hint="cs"/>
          <w:rtl/>
        </w:rPr>
        <w:t>أ</w:t>
      </w:r>
      <w:r w:rsidRPr="00061C31">
        <w:rPr>
          <w:rFonts w:hint="cs"/>
          <w:rtl/>
        </w:rPr>
        <w:t>سود وزمان مائل تحتاج فيه إلى</w:t>
      </w:r>
      <w:r>
        <w:rPr>
          <w:rFonts w:hint="cs"/>
          <w:rtl/>
        </w:rPr>
        <w:t xml:space="preserve"> هذه القبائل !!</w:t>
      </w:r>
    </w:p>
    <w:p w:rsidR="00C327B1" w:rsidRPr="00883A31" w:rsidRDefault="00C327B1" w:rsidP="0092245F">
      <w:pPr>
        <w:pStyle w:val="a3"/>
        <w:spacing w:after="0" w:line="240" w:lineRule="auto"/>
        <w:ind w:left="567"/>
        <w:jc w:val="both"/>
        <w:rPr>
          <w:sz w:val="16"/>
          <w:szCs w:val="16"/>
          <w:rtl/>
        </w:rPr>
      </w:pPr>
    </w:p>
    <w:p w:rsidR="00C327B1" w:rsidRPr="00061C31" w:rsidRDefault="00C327B1" w:rsidP="004C4A9B">
      <w:pPr>
        <w:pStyle w:val="a3"/>
        <w:spacing w:after="0" w:line="240" w:lineRule="auto"/>
        <w:ind w:left="55" w:firstLine="512"/>
        <w:jc w:val="both"/>
        <w:rPr>
          <w:rtl/>
        </w:rPr>
      </w:pPr>
      <w:r>
        <w:rPr>
          <w:rFonts w:hint="cs"/>
          <w:rtl/>
        </w:rPr>
        <w:t>-</w:t>
      </w:r>
      <w:r w:rsidR="009B5B6C">
        <w:rPr>
          <w:rFonts w:hint="cs"/>
          <w:rtl/>
        </w:rPr>
        <w:t xml:space="preserve"> </w:t>
      </w:r>
      <w:r>
        <w:rPr>
          <w:rFonts w:hint="cs"/>
          <w:rtl/>
        </w:rPr>
        <w:t>لا يستطيع أ</w:t>
      </w:r>
      <w:r w:rsidRPr="00061C31">
        <w:rPr>
          <w:rFonts w:hint="cs"/>
          <w:rtl/>
        </w:rPr>
        <w:t xml:space="preserve">حد من أفراد قبيلة الجاني عدم الدفع !! </w:t>
      </w:r>
      <w:r w:rsidR="004C4A9B">
        <w:rPr>
          <w:rFonts w:hint="cs"/>
          <w:rtl/>
        </w:rPr>
        <w:t xml:space="preserve">             </w:t>
      </w:r>
      <w:r w:rsidRPr="00061C31">
        <w:rPr>
          <w:rFonts w:hint="cs"/>
          <w:rtl/>
        </w:rPr>
        <w:t>ومن</w:t>
      </w:r>
      <w:r>
        <w:rPr>
          <w:rFonts w:hint="cs"/>
          <w:rtl/>
        </w:rPr>
        <w:t xml:space="preserve"> يفكر في ذلك يتعرض للأذى</w:t>
      </w:r>
      <w:r w:rsidRPr="00061C31">
        <w:rPr>
          <w:rFonts w:hint="cs"/>
          <w:rtl/>
        </w:rPr>
        <w:t xml:space="preserve"> </w:t>
      </w:r>
      <w:r w:rsidR="004C4A9B">
        <w:rPr>
          <w:rFonts w:hint="cs"/>
          <w:rtl/>
        </w:rPr>
        <w:t>الحسّي</w:t>
      </w:r>
      <w:r w:rsidRPr="00061C31">
        <w:rPr>
          <w:rFonts w:hint="cs"/>
          <w:rtl/>
        </w:rPr>
        <w:t xml:space="preserve"> والمعنوي </w:t>
      </w:r>
      <w:r w:rsidR="004C4A9B">
        <w:rPr>
          <w:rFonts w:hint="cs"/>
          <w:rtl/>
        </w:rPr>
        <w:t>...</w:t>
      </w:r>
      <w:r w:rsidRPr="00061C31">
        <w:rPr>
          <w:rFonts w:hint="cs"/>
          <w:rtl/>
        </w:rPr>
        <w:t xml:space="preserve"> </w:t>
      </w:r>
      <w:r>
        <w:rPr>
          <w:rFonts w:hint="cs"/>
          <w:rtl/>
        </w:rPr>
        <w:t>و</w:t>
      </w:r>
      <w:r w:rsidRPr="00061C31">
        <w:rPr>
          <w:rFonts w:hint="cs"/>
          <w:rtl/>
        </w:rPr>
        <w:t>يُ</w:t>
      </w:r>
      <w:r>
        <w:rPr>
          <w:rFonts w:hint="cs"/>
          <w:rtl/>
        </w:rPr>
        <w:t xml:space="preserve">تّهم بالبخل </w:t>
      </w:r>
      <w:r w:rsidR="004C4A9B">
        <w:rPr>
          <w:rFonts w:hint="cs"/>
          <w:rtl/>
        </w:rPr>
        <w:t>...</w:t>
      </w:r>
      <w:r>
        <w:rPr>
          <w:rFonts w:hint="cs"/>
          <w:rtl/>
        </w:rPr>
        <w:t xml:space="preserve"> وبالجهل </w:t>
      </w:r>
      <w:proofErr w:type="spellStart"/>
      <w:r>
        <w:rPr>
          <w:rFonts w:hint="cs"/>
          <w:rtl/>
        </w:rPr>
        <w:t>بالمواجيب</w:t>
      </w:r>
      <w:proofErr w:type="spellEnd"/>
      <w:r w:rsidR="004C4A9B">
        <w:rPr>
          <w:rFonts w:hint="cs"/>
          <w:rtl/>
        </w:rPr>
        <w:t xml:space="preserve"> ... </w:t>
      </w:r>
      <w:r w:rsidRPr="00061C31">
        <w:rPr>
          <w:rFonts w:hint="cs"/>
          <w:rtl/>
        </w:rPr>
        <w:t>و</w:t>
      </w:r>
      <w:r w:rsidR="004C4A9B">
        <w:rPr>
          <w:rFonts w:hint="cs"/>
          <w:rtl/>
        </w:rPr>
        <w:t xml:space="preserve">يوصف </w:t>
      </w:r>
      <w:r w:rsidRPr="00061C31">
        <w:rPr>
          <w:rFonts w:hint="cs"/>
          <w:rtl/>
        </w:rPr>
        <w:t xml:space="preserve">بالرخامة !! </w:t>
      </w:r>
      <w:r>
        <w:rPr>
          <w:rFonts w:hint="cs"/>
          <w:rtl/>
        </w:rPr>
        <w:t xml:space="preserve"> </w:t>
      </w:r>
      <w:r w:rsidRPr="00061C31">
        <w:rPr>
          <w:rFonts w:hint="cs"/>
          <w:rtl/>
        </w:rPr>
        <w:t>كما يهد</w:t>
      </w:r>
      <w:r>
        <w:rPr>
          <w:rFonts w:hint="cs"/>
          <w:rtl/>
        </w:rPr>
        <w:t>َّ</w:t>
      </w:r>
      <w:r w:rsidRPr="00061C31">
        <w:rPr>
          <w:rFonts w:hint="cs"/>
          <w:rtl/>
        </w:rPr>
        <w:t xml:space="preserve">د بالقطع من القبيلة وخروجه منها </w:t>
      </w:r>
      <w:r>
        <w:rPr>
          <w:rFonts w:hint="cs"/>
          <w:rtl/>
        </w:rPr>
        <w:t xml:space="preserve">، كأنه قد ارتكب جرما يستحق عليه </w:t>
      </w:r>
      <w:r w:rsidRPr="00061C31">
        <w:rPr>
          <w:rFonts w:hint="cs"/>
          <w:rtl/>
        </w:rPr>
        <w:t>التعنيف والإيذاء</w:t>
      </w:r>
      <w:r>
        <w:rPr>
          <w:rFonts w:hint="cs"/>
          <w:rtl/>
        </w:rPr>
        <w:t xml:space="preserve"> </w:t>
      </w:r>
      <w:r w:rsidRPr="00061C31">
        <w:rPr>
          <w:rFonts w:hint="cs"/>
          <w:rtl/>
        </w:rPr>
        <w:t xml:space="preserve">!! </w:t>
      </w:r>
      <w:r>
        <w:rPr>
          <w:rFonts w:hint="cs"/>
          <w:rtl/>
        </w:rPr>
        <w:t xml:space="preserve"> </w:t>
      </w:r>
      <w:r w:rsidRPr="00061C31">
        <w:rPr>
          <w:rFonts w:hint="cs"/>
          <w:rtl/>
        </w:rPr>
        <w:t>فلا ي</w:t>
      </w:r>
      <w:r>
        <w:rPr>
          <w:rFonts w:hint="cs"/>
          <w:rtl/>
        </w:rPr>
        <w:t>ُ</w:t>
      </w:r>
      <w:r w:rsidRPr="00061C31">
        <w:rPr>
          <w:rFonts w:hint="cs"/>
          <w:rtl/>
        </w:rPr>
        <w:t xml:space="preserve">دفع معه فيما </w:t>
      </w:r>
      <w:r>
        <w:rPr>
          <w:rFonts w:hint="cs"/>
          <w:rtl/>
        </w:rPr>
        <w:t>يحدث</w:t>
      </w:r>
      <w:r w:rsidRPr="00061C31">
        <w:rPr>
          <w:rFonts w:hint="cs"/>
          <w:rtl/>
        </w:rPr>
        <w:t xml:space="preserve"> له من حوادث الدنيا ... بما في ذلك حوادث جنايات الخطأ ، التي جعلتها شريعة الإسلام واجبة على </w:t>
      </w:r>
      <w:r>
        <w:rPr>
          <w:rFonts w:hint="cs"/>
          <w:rtl/>
        </w:rPr>
        <w:t>ال</w:t>
      </w:r>
      <w:r w:rsidRPr="00061C31">
        <w:rPr>
          <w:rFonts w:hint="cs"/>
          <w:rtl/>
        </w:rPr>
        <w:t>عاقلة ، ولا خيار لأحد في التملص منها أو رفض أدائها .</w:t>
      </w:r>
    </w:p>
    <w:p w:rsidR="00C327B1" w:rsidRPr="00E52FE6" w:rsidRDefault="00C327B1" w:rsidP="0092245F">
      <w:pPr>
        <w:pStyle w:val="a3"/>
        <w:spacing w:after="0" w:line="240" w:lineRule="auto"/>
        <w:ind w:left="55"/>
        <w:jc w:val="both"/>
        <w:rPr>
          <w:rFonts w:cs="AL-Mateen"/>
          <w:rtl/>
        </w:rPr>
      </w:pPr>
      <w:r w:rsidRPr="00E52FE6">
        <w:rPr>
          <w:rFonts w:cs="AL-Mateen" w:hint="cs"/>
          <w:rtl/>
        </w:rPr>
        <w:lastRenderedPageBreak/>
        <w:t xml:space="preserve">فتوى اللجنة الدائمة </w:t>
      </w:r>
      <w:r>
        <w:rPr>
          <w:rFonts w:cs="AL-Mateen" w:hint="cs"/>
          <w:rtl/>
        </w:rPr>
        <w:t>للإفتاء</w:t>
      </w:r>
      <w:r w:rsidRPr="00E52FE6">
        <w:rPr>
          <w:rFonts w:cs="AL-Mateen" w:hint="cs"/>
          <w:rtl/>
        </w:rPr>
        <w:t xml:space="preserve"> في صناديق القبائل :</w:t>
      </w:r>
    </w:p>
    <w:p w:rsidR="00C327B1" w:rsidRPr="000F4A35" w:rsidRDefault="00C327B1" w:rsidP="0092245F">
      <w:pPr>
        <w:pStyle w:val="a3"/>
        <w:spacing w:after="0" w:line="240" w:lineRule="auto"/>
        <w:ind w:left="55"/>
        <w:jc w:val="both"/>
        <w:rPr>
          <w:b/>
          <w:bCs/>
          <w:sz w:val="16"/>
          <w:szCs w:val="16"/>
          <w:rtl/>
        </w:rPr>
      </w:pPr>
    </w:p>
    <w:p w:rsidR="00C327B1" w:rsidRDefault="00C327B1" w:rsidP="0092245F">
      <w:pPr>
        <w:pStyle w:val="a3"/>
        <w:spacing w:after="0" w:line="240" w:lineRule="auto"/>
        <w:ind w:left="55" w:firstLine="512"/>
        <w:jc w:val="both"/>
        <w:rPr>
          <w:b/>
          <w:bCs/>
          <w:u w:val="single"/>
          <w:rtl/>
        </w:rPr>
      </w:pPr>
      <w:r>
        <w:rPr>
          <w:rFonts w:hint="cs"/>
          <w:rtl/>
        </w:rPr>
        <w:t>أما حكم صناديق</w:t>
      </w:r>
      <w:r w:rsidR="009B5B6C">
        <w:rPr>
          <w:rFonts w:hint="cs"/>
          <w:rtl/>
        </w:rPr>
        <w:t xml:space="preserve"> القبائل</w:t>
      </w:r>
      <w:r>
        <w:rPr>
          <w:rFonts w:hint="cs"/>
          <w:rtl/>
        </w:rPr>
        <w:t xml:space="preserve"> ، فقد تعددت أسئلة الناس </w:t>
      </w:r>
      <w:r w:rsidRPr="00061C31">
        <w:rPr>
          <w:rFonts w:hint="cs"/>
          <w:rtl/>
        </w:rPr>
        <w:t xml:space="preserve">عند سؤال اللجنة الدائمة للإفتاء عن صناديق القبائل ، </w:t>
      </w:r>
      <w:r>
        <w:rPr>
          <w:rFonts w:hint="cs"/>
          <w:rtl/>
        </w:rPr>
        <w:t>وكان جوابها جوابا موحدا ، وأن</w:t>
      </w:r>
      <w:r w:rsidRPr="00061C31">
        <w:rPr>
          <w:rFonts w:hint="cs"/>
          <w:rtl/>
        </w:rPr>
        <w:t xml:space="preserve"> هذه الصناديق لا تختلف عن بعضها من قبيلة لأخرى ، ما دامت حول أمور جنايات العمد بأشكالها ، وما دامت لم تقف على جنايات الخطأ التي قررت الشريعة قيام العاقلة بها ، وهذه الفتاوى من الكثرة بمكان ، </w:t>
      </w:r>
      <w:r w:rsidR="00B2010F">
        <w:rPr>
          <w:rFonts w:hint="cs"/>
          <w:rtl/>
        </w:rPr>
        <w:t xml:space="preserve">   </w:t>
      </w:r>
      <w:r w:rsidRPr="00061C31">
        <w:rPr>
          <w:rFonts w:hint="cs"/>
          <w:rtl/>
        </w:rPr>
        <w:t>ولعل</w:t>
      </w:r>
      <w:r w:rsidR="00B2010F">
        <w:rPr>
          <w:rFonts w:hint="cs"/>
          <w:rtl/>
        </w:rPr>
        <w:t>ّ</w:t>
      </w:r>
      <w:r w:rsidRPr="00061C31">
        <w:rPr>
          <w:rFonts w:hint="cs"/>
          <w:rtl/>
        </w:rPr>
        <w:t xml:space="preserve"> أوجزها وأشملها فتوى اللجنة</w:t>
      </w:r>
      <w:r>
        <w:rPr>
          <w:rFonts w:hint="cs"/>
          <w:rtl/>
        </w:rPr>
        <w:t xml:space="preserve"> رقم 18982 وتاريخ 19/7/1417هـ </w:t>
      </w:r>
      <w:r w:rsidR="00E732CE">
        <w:rPr>
          <w:rStyle w:val="a9"/>
          <w:rtl/>
        </w:rPr>
        <w:footnoteReference w:id="57"/>
      </w:r>
      <w:r w:rsidR="00E732CE">
        <w:rPr>
          <w:rFonts w:hint="cs"/>
          <w:rtl/>
        </w:rPr>
        <w:t xml:space="preserve"> </w:t>
      </w:r>
      <w:r>
        <w:rPr>
          <w:rFonts w:hint="cs"/>
          <w:rtl/>
        </w:rPr>
        <w:t>.</w:t>
      </w:r>
    </w:p>
    <w:p w:rsidR="00C327B1" w:rsidRPr="000F4A35" w:rsidRDefault="00C327B1" w:rsidP="0092245F">
      <w:pPr>
        <w:pStyle w:val="a3"/>
        <w:spacing w:after="0" w:line="240" w:lineRule="auto"/>
        <w:ind w:left="55" w:firstLine="512"/>
        <w:jc w:val="both"/>
        <w:rPr>
          <w:b/>
          <w:bCs/>
          <w:sz w:val="16"/>
          <w:szCs w:val="16"/>
          <w:u w:val="single"/>
          <w:rtl/>
        </w:rPr>
      </w:pPr>
    </w:p>
    <w:p w:rsidR="00C327B1" w:rsidRPr="001937FB" w:rsidRDefault="00C327B1" w:rsidP="0092245F">
      <w:pPr>
        <w:pStyle w:val="a3"/>
        <w:spacing w:after="0" w:line="240" w:lineRule="auto"/>
        <w:ind w:left="55"/>
        <w:jc w:val="both"/>
        <w:rPr>
          <w:rtl/>
        </w:rPr>
      </w:pPr>
      <w:r w:rsidRPr="001937FB">
        <w:rPr>
          <w:rFonts w:hint="cs"/>
          <w:b/>
          <w:bCs/>
          <w:rtl/>
        </w:rPr>
        <w:t xml:space="preserve">وكان السؤال </w:t>
      </w:r>
      <w:r w:rsidRPr="001937FB">
        <w:rPr>
          <w:rFonts w:hint="cs"/>
          <w:rtl/>
        </w:rPr>
        <w:t>:</w:t>
      </w:r>
    </w:p>
    <w:p w:rsidR="00C327B1" w:rsidRDefault="00C327B1" w:rsidP="0092245F">
      <w:pPr>
        <w:pStyle w:val="a3"/>
        <w:spacing w:after="0" w:line="240" w:lineRule="auto"/>
        <w:ind w:left="55" w:firstLine="512"/>
        <w:jc w:val="both"/>
        <w:rPr>
          <w:rtl/>
        </w:rPr>
      </w:pPr>
      <w:r w:rsidRPr="00061C31">
        <w:rPr>
          <w:rFonts w:hint="cs"/>
          <w:rtl/>
        </w:rPr>
        <w:t>" عندنا اتفاقية بين أفراد القبيلة على التعاون على تحمل الدماء التي تلحق بالقبيلة ، فما حكم هذه الاتفاقية ؟ "</w:t>
      </w:r>
    </w:p>
    <w:p w:rsidR="00C327B1" w:rsidRPr="00883A31" w:rsidRDefault="00C327B1" w:rsidP="0092245F">
      <w:pPr>
        <w:pStyle w:val="a3"/>
        <w:spacing w:after="0" w:line="240" w:lineRule="auto"/>
        <w:ind w:left="55" w:firstLine="512"/>
        <w:jc w:val="both"/>
        <w:rPr>
          <w:sz w:val="16"/>
          <w:szCs w:val="16"/>
          <w:rtl/>
        </w:rPr>
      </w:pPr>
    </w:p>
    <w:p w:rsidR="00C327B1" w:rsidRPr="001937FB" w:rsidRDefault="00C327B1" w:rsidP="0092245F">
      <w:pPr>
        <w:pStyle w:val="a3"/>
        <w:spacing w:after="0" w:line="240" w:lineRule="auto"/>
        <w:ind w:left="55"/>
        <w:jc w:val="both"/>
        <w:rPr>
          <w:rtl/>
        </w:rPr>
      </w:pPr>
      <w:r w:rsidRPr="001937FB">
        <w:rPr>
          <w:rFonts w:hint="cs"/>
          <w:b/>
          <w:bCs/>
          <w:rtl/>
        </w:rPr>
        <w:t>وكان جواب  اللجنة:</w:t>
      </w:r>
      <w:r w:rsidRPr="001937FB">
        <w:rPr>
          <w:rFonts w:hint="cs"/>
          <w:rtl/>
        </w:rPr>
        <w:t xml:space="preserve"> </w:t>
      </w:r>
    </w:p>
    <w:p w:rsidR="00C327B1" w:rsidRPr="00061C31" w:rsidRDefault="00C327B1" w:rsidP="0092245F">
      <w:pPr>
        <w:pStyle w:val="a3"/>
        <w:spacing w:after="0" w:line="240" w:lineRule="auto"/>
        <w:ind w:left="55" w:firstLine="665"/>
        <w:jc w:val="both"/>
        <w:rPr>
          <w:rtl/>
        </w:rPr>
      </w:pPr>
      <w:r w:rsidRPr="00061C31">
        <w:rPr>
          <w:rFonts w:hint="cs"/>
          <w:rtl/>
        </w:rPr>
        <w:t xml:space="preserve">" إن هذه الاتفاقيات مشتملة على </w:t>
      </w:r>
      <w:proofErr w:type="spellStart"/>
      <w:r w:rsidRPr="00061C31">
        <w:rPr>
          <w:rFonts w:hint="cs"/>
          <w:rtl/>
        </w:rPr>
        <w:t>إلزامات</w:t>
      </w:r>
      <w:proofErr w:type="spellEnd"/>
      <w:r w:rsidRPr="00061C31">
        <w:rPr>
          <w:rFonts w:hint="cs"/>
          <w:rtl/>
        </w:rPr>
        <w:t xml:space="preserve"> غير شرعية ، وتحدث البغضاء والشحناء بين الناس ، فالواجب الابتعاد عن هذه الاتفاقيات وتركها ، ولأنه قد تقرر شرعا انه لا يحل</w:t>
      </w:r>
      <w:r>
        <w:rPr>
          <w:rFonts w:hint="cs"/>
          <w:rtl/>
        </w:rPr>
        <w:t>ّ</w:t>
      </w:r>
      <w:r w:rsidRPr="00061C31">
        <w:rPr>
          <w:rFonts w:hint="cs"/>
          <w:rtl/>
        </w:rPr>
        <w:t xml:space="preserve"> مال امرئ مسلم إلا بطيب نفس منه "</w:t>
      </w:r>
      <w:r w:rsidRPr="00883A31">
        <w:rPr>
          <w:rFonts w:hint="cs"/>
          <w:sz w:val="24"/>
          <w:szCs w:val="24"/>
          <w:rtl/>
        </w:rPr>
        <w:t xml:space="preserve"> أ. هـ .</w:t>
      </w:r>
    </w:p>
    <w:p w:rsidR="00C327B1" w:rsidRDefault="00C327B1" w:rsidP="0092245F">
      <w:pPr>
        <w:spacing w:after="0" w:line="240" w:lineRule="auto"/>
        <w:jc w:val="both"/>
        <w:rPr>
          <w:b/>
          <w:bCs/>
          <w:sz w:val="16"/>
          <w:szCs w:val="16"/>
          <w:rtl/>
        </w:rPr>
      </w:pPr>
    </w:p>
    <w:p w:rsidR="004C4A9B" w:rsidRDefault="004C4A9B" w:rsidP="0092245F">
      <w:pPr>
        <w:spacing w:after="0" w:line="240" w:lineRule="auto"/>
        <w:jc w:val="both"/>
        <w:rPr>
          <w:b/>
          <w:bCs/>
          <w:sz w:val="16"/>
          <w:szCs w:val="16"/>
          <w:rtl/>
        </w:rPr>
      </w:pPr>
    </w:p>
    <w:p w:rsidR="004C4A9B" w:rsidRDefault="004C4A9B" w:rsidP="0092245F">
      <w:pPr>
        <w:spacing w:after="0" w:line="240" w:lineRule="auto"/>
        <w:jc w:val="both"/>
        <w:rPr>
          <w:b/>
          <w:bCs/>
          <w:sz w:val="16"/>
          <w:szCs w:val="16"/>
          <w:rtl/>
        </w:rPr>
      </w:pPr>
    </w:p>
    <w:p w:rsidR="00C327B1" w:rsidRDefault="00C327B1" w:rsidP="0092245F">
      <w:pPr>
        <w:spacing w:after="0" w:line="240" w:lineRule="auto"/>
        <w:jc w:val="both"/>
        <w:rPr>
          <w:b/>
          <w:bCs/>
          <w:sz w:val="16"/>
          <w:szCs w:val="16"/>
          <w:rtl/>
        </w:rPr>
      </w:pPr>
    </w:p>
    <w:p w:rsidR="0037198B" w:rsidRPr="00E52FE6" w:rsidRDefault="0037198B" w:rsidP="0092245F">
      <w:pPr>
        <w:pStyle w:val="a3"/>
        <w:spacing w:after="0" w:line="240" w:lineRule="auto"/>
        <w:ind w:left="55"/>
        <w:jc w:val="both"/>
        <w:rPr>
          <w:rFonts w:cs="AL-Mateen"/>
          <w:rtl/>
        </w:rPr>
      </w:pPr>
      <w:r w:rsidRPr="00E52FE6">
        <w:rPr>
          <w:rFonts w:cs="AL-Mateen" w:hint="cs"/>
          <w:rtl/>
        </w:rPr>
        <w:lastRenderedPageBreak/>
        <w:t>تقرير الشيخ بكر أبو زيد رحمه الله لحقيقة وحكم عادة الغرم :</w:t>
      </w:r>
    </w:p>
    <w:p w:rsidR="0037198B" w:rsidRPr="000F4A35" w:rsidRDefault="0037198B" w:rsidP="0092245F">
      <w:pPr>
        <w:pStyle w:val="a3"/>
        <w:spacing w:after="0" w:line="240" w:lineRule="auto"/>
        <w:ind w:left="55"/>
        <w:jc w:val="both"/>
        <w:rPr>
          <w:sz w:val="16"/>
          <w:szCs w:val="16"/>
          <w:rtl/>
        </w:rPr>
      </w:pPr>
    </w:p>
    <w:p w:rsidR="0037198B" w:rsidRDefault="0037198B" w:rsidP="0092245F">
      <w:pPr>
        <w:pStyle w:val="a3"/>
        <w:spacing w:after="0" w:line="240" w:lineRule="auto"/>
        <w:ind w:left="55" w:firstLine="665"/>
        <w:jc w:val="both"/>
        <w:rPr>
          <w:rtl/>
        </w:rPr>
      </w:pPr>
      <w:r w:rsidRPr="00061C31">
        <w:rPr>
          <w:rFonts w:hint="cs"/>
          <w:rtl/>
        </w:rPr>
        <w:t>ذكر الشيخ ب</w:t>
      </w:r>
      <w:r>
        <w:rPr>
          <w:rFonts w:hint="cs"/>
          <w:rtl/>
        </w:rPr>
        <w:t>كر أبو زيد رحمه الله هذه العادة ،</w:t>
      </w:r>
      <w:r w:rsidRPr="00061C31">
        <w:rPr>
          <w:rFonts w:hint="cs"/>
          <w:rtl/>
        </w:rPr>
        <w:t xml:space="preserve"> فقال :</w:t>
      </w:r>
    </w:p>
    <w:p w:rsidR="0037198B" w:rsidRPr="00061C31" w:rsidRDefault="0037198B" w:rsidP="0092245F">
      <w:pPr>
        <w:pStyle w:val="a3"/>
        <w:spacing w:after="0" w:line="240" w:lineRule="auto"/>
        <w:ind w:left="55" w:firstLine="665"/>
        <w:jc w:val="both"/>
        <w:rPr>
          <w:rtl/>
        </w:rPr>
      </w:pPr>
      <w:r w:rsidRPr="00061C31">
        <w:rPr>
          <w:rFonts w:hint="cs"/>
          <w:rtl/>
        </w:rPr>
        <w:t xml:space="preserve">" </w:t>
      </w:r>
      <w:r>
        <w:rPr>
          <w:rFonts w:hint="cs"/>
          <w:rtl/>
        </w:rPr>
        <w:t>15-</w:t>
      </w:r>
      <w:r w:rsidR="009B5B6C">
        <w:rPr>
          <w:rFonts w:hint="cs"/>
          <w:rtl/>
        </w:rPr>
        <w:t xml:space="preserve"> </w:t>
      </w:r>
      <w:r w:rsidRPr="00061C31">
        <w:rPr>
          <w:rFonts w:hint="cs"/>
          <w:rtl/>
        </w:rPr>
        <w:t>ومن هذه المنكرات ما يُعرف " بالغرم " وهو أن ي</w:t>
      </w:r>
      <w:r>
        <w:rPr>
          <w:rFonts w:hint="cs"/>
          <w:rtl/>
        </w:rPr>
        <w:t>ُ</w:t>
      </w:r>
      <w:r w:rsidRPr="00061C31">
        <w:rPr>
          <w:rFonts w:hint="cs"/>
          <w:rtl/>
        </w:rPr>
        <w:t xml:space="preserve">فرض على كل ذكر صغير أو كبير دفع ما يترتب على القبيلة من دية المتوفين ، </w:t>
      </w:r>
      <w:r w:rsidR="00B2010F">
        <w:rPr>
          <w:rFonts w:hint="cs"/>
          <w:rtl/>
        </w:rPr>
        <w:t xml:space="preserve">  </w:t>
      </w:r>
      <w:r w:rsidRPr="00061C31">
        <w:rPr>
          <w:rFonts w:hint="cs"/>
          <w:rtl/>
        </w:rPr>
        <w:t>سواء بسبب حوادث السيارات أو القتل الخطأ أو الش</w:t>
      </w:r>
      <w:r>
        <w:rPr>
          <w:rFonts w:hint="cs"/>
          <w:rtl/>
        </w:rPr>
        <w:t>ّ</w:t>
      </w:r>
      <w:r w:rsidR="000A5440">
        <w:rPr>
          <w:rFonts w:hint="cs"/>
          <w:rtl/>
        </w:rPr>
        <w:t>جاج ، وكذلك القتل العمد</w:t>
      </w:r>
      <w:r w:rsidR="00894E1E">
        <w:rPr>
          <w:rFonts w:hint="cs"/>
          <w:rtl/>
        </w:rPr>
        <w:t xml:space="preserve"> </w:t>
      </w:r>
      <w:r w:rsidRPr="00061C31">
        <w:rPr>
          <w:rFonts w:hint="cs"/>
          <w:rtl/>
        </w:rPr>
        <w:t xml:space="preserve">، وهذا إلزام باطل لم يوجبه الله ولا رسوله </w:t>
      </w:r>
      <w:r w:rsidRPr="00A76364">
        <w:sym w:font="AGA Arabesque" w:char="F072"/>
      </w:r>
      <w:r>
        <w:rPr>
          <w:rFonts w:hint="cs"/>
          <w:rtl/>
        </w:rPr>
        <w:t xml:space="preserve"> </w:t>
      </w:r>
      <w:r w:rsidRPr="00061C31">
        <w:rPr>
          <w:rFonts w:hint="cs"/>
          <w:rtl/>
        </w:rPr>
        <w:t xml:space="preserve"> " </w:t>
      </w:r>
      <w:r>
        <w:rPr>
          <w:rStyle w:val="a9"/>
          <w:rtl/>
        </w:rPr>
        <w:footnoteReference w:id="58"/>
      </w:r>
      <w:r w:rsidRPr="00061C31">
        <w:rPr>
          <w:rFonts w:hint="cs"/>
          <w:rtl/>
        </w:rPr>
        <w:t>.</w:t>
      </w:r>
    </w:p>
    <w:p w:rsidR="0037198B" w:rsidRDefault="0037198B" w:rsidP="0092245F">
      <w:pPr>
        <w:spacing w:after="0" w:line="240" w:lineRule="auto"/>
        <w:jc w:val="both"/>
        <w:rPr>
          <w:rFonts w:cs="AL-Mateen"/>
          <w:rtl/>
        </w:rPr>
      </w:pPr>
    </w:p>
    <w:p w:rsidR="0037198B" w:rsidRDefault="0037198B" w:rsidP="0092245F">
      <w:pPr>
        <w:rPr>
          <w:rFonts w:cs="AL-Mateen"/>
        </w:rPr>
      </w:pPr>
      <w:r>
        <w:rPr>
          <w:rFonts w:cs="AL-Mateen"/>
          <w:rtl/>
        </w:rPr>
        <w:br w:type="page"/>
      </w:r>
    </w:p>
    <w:p w:rsidR="00C327B1" w:rsidRPr="00E52FE6" w:rsidRDefault="00C327B1" w:rsidP="0092245F">
      <w:pPr>
        <w:spacing w:after="0" w:line="240" w:lineRule="auto"/>
        <w:jc w:val="both"/>
        <w:rPr>
          <w:rFonts w:cs="AL-Mateen"/>
          <w:rtl/>
        </w:rPr>
      </w:pPr>
      <w:r w:rsidRPr="00E52FE6">
        <w:rPr>
          <w:rFonts w:cs="AL-Mateen" w:hint="cs"/>
          <w:rtl/>
        </w:rPr>
        <w:lastRenderedPageBreak/>
        <w:t xml:space="preserve">أحكام العاقلة </w:t>
      </w:r>
      <w:r w:rsidR="00B7294B">
        <w:rPr>
          <w:rFonts w:cs="AL-Mateen" w:hint="cs"/>
          <w:rtl/>
        </w:rPr>
        <w:t xml:space="preserve">الشرعية </w:t>
      </w:r>
      <w:r w:rsidRPr="00E52FE6">
        <w:rPr>
          <w:rFonts w:cs="AL-Mateen" w:hint="cs"/>
          <w:rtl/>
        </w:rPr>
        <w:t>في الشريعة الإسلامية :</w:t>
      </w:r>
    </w:p>
    <w:p w:rsidR="00C327B1" w:rsidRDefault="00C327B1" w:rsidP="0092245F">
      <w:pPr>
        <w:spacing w:after="0" w:line="240" w:lineRule="auto"/>
        <w:ind w:firstLine="567"/>
        <w:jc w:val="both"/>
        <w:rPr>
          <w:rtl/>
        </w:rPr>
      </w:pPr>
      <w:r>
        <w:rPr>
          <w:rFonts w:hint="cs"/>
          <w:rtl/>
        </w:rPr>
        <w:t xml:space="preserve">لقد عرّفت شريعة الإسلام من هي العاقلة ؟ وما حقوقها وواجباتها ؟! </w:t>
      </w:r>
      <w:r w:rsidRPr="00061C31">
        <w:rPr>
          <w:rFonts w:hint="cs"/>
          <w:rtl/>
        </w:rPr>
        <w:t xml:space="preserve"> </w:t>
      </w:r>
      <w:r>
        <w:rPr>
          <w:rFonts w:hint="cs"/>
          <w:rtl/>
        </w:rPr>
        <w:t>ف</w:t>
      </w:r>
      <w:r w:rsidRPr="00061C31">
        <w:rPr>
          <w:rFonts w:hint="cs"/>
          <w:rtl/>
        </w:rPr>
        <w:t xml:space="preserve">قد </w:t>
      </w:r>
      <w:r>
        <w:rPr>
          <w:rFonts w:hint="cs"/>
          <w:rtl/>
        </w:rPr>
        <w:t xml:space="preserve">أوجبت الشريعة </w:t>
      </w:r>
      <w:r w:rsidRPr="00061C31">
        <w:rPr>
          <w:rFonts w:hint="cs"/>
          <w:rtl/>
        </w:rPr>
        <w:t xml:space="preserve">على العاقلة وهم الآباء </w:t>
      </w:r>
      <w:r w:rsidR="00B432E0">
        <w:rPr>
          <w:rFonts w:hint="cs"/>
          <w:rtl/>
        </w:rPr>
        <w:t xml:space="preserve">والإخوة </w:t>
      </w:r>
      <w:r w:rsidRPr="00061C31">
        <w:rPr>
          <w:rFonts w:hint="cs"/>
          <w:rtl/>
        </w:rPr>
        <w:t xml:space="preserve">والأبناء والأعمام وأبناؤهم </w:t>
      </w:r>
      <w:r w:rsidR="00B432E0">
        <w:rPr>
          <w:rFonts w:hint="cs"/>
          <w:rtl/>
        </w:rPr>
        <w:t xml:space="preserve">الأقرب فالأقرب ، </w:t>
      </w:r>
      <w:r w:rsidRPr="00061C31">
        <w:rPr>
          <w:rFonts w:hint="cs"/>
          <w:rtl/>
        </w:rPr>
        <w:t xml:space="preserve">أن يحملوا جناية الخطأ وشبه العمد التي </w:t>
      </w:r>
      <w:r>
        <w:rPr>
          <w:rFonts w:hint="cs"/>
          <w:rtl/>
        </w:rPr>
        <w:t xml:space="preserve">تحدث </w:t>
      </w:r>
      <w:r w:rsidRPr="00061C31">
        <w:rPr>
          <w:rFonts w:hint="cs"/>
          <w:rtl/>
        </w:rPr>
        <w:t xml:space="preserve">لأحدهم </w:t>
      </w:r>
      <w:r>
        <w:rPr>
          <w:rStyle w:val="a9"/>
          <w:rtl/>
        </w:rPr>
        <w:footnoteReference w:id="59"/>
      </w:r>
      <w:r w:rsidRPr="00061C31">
        <w:rPr>
          <w:rFonts w:hint="cs"/>
          <w:rtl/>
        </w:rPr>
        <w:t xml:space="preserve">، وليس لأحد منهم الحق في التملص أو الامتناع عن حمل ذلك ... ومن امتنع عن الحمل مع </w:t>
      </w:r>
      <w:proofErr w:type="spellStart"/>
      <w:r w:rsidRPr="00061C31">
        <w:rPr>
          <w:rFonts w:hint="cs"/>
          <w:rtl/>
        </w:rPr>
        <w:t>عاقلته</w:t>
      </w:r>
      <w:proofErr w:type="spellEnd"/>
      <w:r w:rsidRPr="00061C31">
        <w:rPr>
          <w:rFonts w:hint="cs"/>
          <w:rtl/>
        </w:rPr>
        <w:t xml:space="preserve"> فإنه يأثم بذلك ، ويطالب شرعا عند القضاء بإلزامه بالحمل مع </w:t>
      </w:r>
      <w:proofErr w:type="spellStart"/>
      <w:r w:rsidRPr="00061C31">
        <w:rPr>
          <w:rFonts w:hint="cs"/>
          <w:rtl/>
        </w:rPr>
        <w:t>عاقلته</w:t>
      </w:r>
      <w:proofErr w:type="spellEnd"/>
      <w:r w:rsidRPr="00061C31">
        <w:rPr>
          <w:rFonts w:hint="cs"/>
          <w:rtl/>
        </w:rPr>
        <w:t>.</w:t>
      </w:r>
    </w:p>
    <w:p w:rsidR="00C327B1" w:rsidRDefault="00C327B1" w:rsidP="0092245F">
      <w:pPr>
        <w:spacing w:after="0" w:line="240" w:lineRule="auto"/>
        <w:ind w:firstLine="567"/>
        <w:jc w:val="both"/>
        <w:rPr>
          <w:rtl/>
        </w:rPr>
      </w:pPr>
      <w:r>
        <w:rPr>
          <w:rFonts w:hint="cs"/>
          <w:rtl/>
        </w:rPr>
        <w:t>والفاصل في هذا الأمر، وتحديد العاقلة وما تحمله هو القضاء الشرعي المكلف بهذه  المهمة .</w:t>
      </w:r>
    </w:p>
    <w:p w:rsidR="00A47669" w:rsidRPr="0037198B" w:rsidRDefault="00A47669" w:rsidP="0092245F">
      <w:pPr>
        <w:spacing w:after="0" w:line="240" w:lineRule="auto"/>
        <w:ind w:firstLine="567"/>
        <w:jc w:val="both"/>
        <w:rPr>
          <w:sz w:val="16"/>
          <w:szCs w:val="16"/>
          <w:rtl/>
        </w:rPr>
      </w:pPr>
    </w:p>
    <w:p w:rsidR="00C327B1" w:rsidRDefault="00C327B1" w:rsidP="0092245F">
      <w:pPr>
        <w:spacing w:after="0" w:line="240" w:lineRule="auto"/>
        <w:ind w:firstLine="567"/>
        <w:jc w:val="both"/>
        <w:rPr>
          <w:rtl/>
        </w:rPr>
      </w:pPr>
      <w:r w:rsidRPr="00061C31">
        <w:rPr>
          <w:rFonts w:hint="cs"/>
          <w:rtl/>
        </w:rPr>
        <w:t xml:space="preserve">وعليه فإن عادة الغرم من المنكرات الظاهرة ، حيث </w:t>
      </w:r>
      <w:r>
        <w:rPr>
          <w:rFonts w:hint="cs"/>
          <w:rtl/>
        </w:rPr>
        <w:t>إ</w:t>
      </w:r>
      <w:r w:rsidRPr="00061C31">
        <w:rPr>
          <w:rFonts w:hint="cs"/>
          <w:rtl/>
        </w:rPr>
        <w:t>نها طمست أحكام الشريعة في العاقلة ، وربطتها بغيرها ، واشترطت للالتزام بها أن يقوم أفراد العاقلة بحمل غيرها من جنايات العمد ، وما ترتب على الأحكام القبَليّة من أموال وأحمال !! ومن لم يحمل كل ذلك لا ي</w:t>
      </w:r>
      <w:r>
        <w:rPr>
          <w:rFonts w:hint="cs"/>
          <w:rtl/>
        </w:rPr>
        <w:t>ُ</w:t>
      </w:r>
      <w:r w:rsidRPr="00061C31">
        <w:rPr>
          <w:rFonts w:hint="cs"/>
          <w:rtl/>
        </w:rPr>
        <w:t xml:space="preserve">حمل معه ما أوجبته الشريعة من أحكام على العاقلة ، بينما </w:t>
      </w:r>
      <w:r w:rsidR="00D96D98">
        <w:rPr>
          <w:rFonts w:hint="cs"/>
          <w:rtl/>
        </w:rPr>
        <w:t xml:space="preserve">" </w:t>
      </w:r>
      <w:r w:rsidRPr="00061C31">
        <w:rPr>
          <w:rFonts w:hint="cs"/>
          <w:rtl/>
        </w:rPr>
        <w:t xml:space="preserve">حمل العاقلة لدية الخطأ وشبه العمد تكليف من الشارع لا يقدر أحد على نفيه ولا التملص منه ، ولا ربط القيام به بشرط من عنده ، فقد أوجب ذلك النبي </w:t>
      </w:r>
      <w:r w:rsidRPr="00A76364">
        <w:sym w:font="AGA Arabesque" w:char="F072"/>
      </w:r>
      <w:r>
        <w:rPr>
          <w:rFonts w:hint="cs"/>
          <w:rtl/>
        </w:rPr>
        <w:t xml:space="preserve"> </w:t>
      </w:r>
      <w:r w:rsidRPr="00061C31">
        <w:rPr>
          <w:rFonts w:hint="cs"/>
          <w:rtl/>
        </w:rPr>
        <w:t xml:space="preserve"> في الأحاديث الصحيحة الصريحة </w:t>
      </w:r>
      <w:r w:rsidR="00D96D98">
        <w:rPr>
          <w:rFonts w:hint="cs"/>
          <w:rtl/>
        </w:rPr>
        <w:t xml:space="preserve">" </w:t>
      </w:r>
      <w:r w:rsidR="00D96D98">
        <w:rPr>
          <w:rStyle w:val="a9"/>
          <w:rtl/>
        </w:rPr>
        <w:footnoteReference w:id="60"/>
      </w:r>
      <w:r w:rsidRPr="00061C31">
        <w:rPr>
          <w:rFonts w:hint="cs"/>
          <w:rtl/>
        </w:rPr>
        <w:t>.</w:t>
      </w:r>
    </w:p>
    <w:p w:rsidR="001937FB" w:rsidRDefault="001937FB" w:rsidP="0092245F">
      <w:pPr>
        <w:pStyle w:val="a3"/>
        <w:spacing w:after="0" w:line="240" w:lineRule="auto"/>
        <w:ind w:left="55"/>
        <w:jc w:val="both"/>
        <w:rPr>
          <w:rFonts w:cs="AL-Mateen"/>
          <w:rtl/>
        </w:rPr>
      </w:pPr>
    </w:p>
    <w:p w:rsidR="00C327B1" w:rsidRPr="00E52FE6" w:rsidRDefault="00C327B1" w:rsidP="0092245F">
      <w:pPr>
        <w:pStyle w:val="a3"/>
        <w:spacing w:after="0" w:line="240" w:lineRule="auto"/>
        <w:ind w:left="55"/>
        <w:jc w:val="both"/>
        <w:rPr>
          <w:rFonts w:cs="AL-Mateen"/>
          <w:rtl/>
        </w:rPr>
      </w:pPr>
      <w:r w:rsidRPr="00E52FE6">
        <w:rPr>
          <w:rFonts w:cs="AL-Mateen" w:hint="cs"/>
          <w:rtl/>
        </w:rPr>
        <w:lastRenderedPageBreak/>
        <w:t xml:space="preserve">فتوى اللجنة الدائمة </w:t>
      </w:r>
      <w:r>
        <w:rPr>
          <w:rFonts w:cs="AL-Mateen" w:hint="cs"/>
          <w:rtl/>
        </w:rPr>
        <w:t>للإفتاء</w:t>
      </w:r>
      <w:r w:rsidRPr="00E52FE6">
        <w:rPr>
          <w:rFonts w:cs="AL-Mateen" w:hint="cs"/>
          <w:rtl/>
        </w:rPr>
        <w:t xml:space="preserve"> في الفرق بين العاقلة الشرعية والصناديق القبَليّة :</w:t>
      </w:r>
    </w:p>
    <w:p w:rsidR="00C327B1" w:rsidRPr="000F4A35" w:rsidRDefault="00C327B1" w:rsidP="0092245F">
      <w:pPr>
        <w:pStyle w:val="a3"/>
        <w:spacing w:after="0" w:line="240" w:lineRule="auto"/>
        <w:ind w:left="55"/>
        <w:jc w:val="both"/>
        <w:rPr>
          <w:b/>
          <w:bCs/>
          <w:sz w:val="16"/>
          <w:szCs w:val="16"/>
          <w:rtl/>
        </w:rPr>
      </w:pPr>
    </w:p>
    <w:p w:rsidR="00C327B1" w:rsidRPr="00061C31" w:rsidRDefault="00C327B1" w:rsidP="0092245F">
      <w:pPr>
        <w:spacing w:after="0" w:line="240" w:lineRule="auto"/>
        <w:ind w:left="55" w:firstLine="512"/>
        <w:jc w:val="both"/>
        <w:rPr>
          <w:rtl/>
        </w:rPr>
      </w:pPr>
      <w:r>
        <w:rPr>
          <w:rFonts w:hint="cs"/>
          <w:rtl/>
        </w:rPr>
        <w:t xml:space="preserve">يذكر البعض أن الغرم هو العاقلة ، وأنه يقوم مقامها ، وقد </w:t>
      </w:r>
      <w:r w:rsidRPr="00061C31">
        <w:rPr>
          <w:rFonts w:hint="cs"/>
          <w:rtl/>
        </w:rPr>
        <w:t xml:space="preserve">صدرت فتوى اللجنة الدائمة للإفتاء رقم 22400 وتاريخ 19/5/1423هـ </w:t>
      </w:r>
      <w:r w:rsidR="00E732CE">
        <w:rPr>
          <w:rStyle w:val="a9"/>
          <w:rtl/>
        </w:rPr>
        <w:footnoteReference w:id="61"/>
      </w:r>
      <w:r w:rsidRPr="00061C31">
        <w:rPr>
          <w:rFonts w:hint="cs"/>
          <w:rtl/>
        </w:rPr>
        <w:t xml:space="preserve">، </w:t>
      </w:r>
      <w:r w:rsidR="00B2010F">
        <w:rPr>
          <w:rFonts w:hint="cs"/>
          <w:rtl/>
        </w:rPr>
        <w:t xml:space="preserve">         </w:t>
      </w:r>
      <w:r w:rsidRPr="00061C31">
        <w:rPr>
          <w:rFonts w:hint="cs"/>
          <w:rtl/>
        </w:rPr>
        <w:t>على الاستفتاء المقدم من أمير منطقة عسير بطلب دراسة اتفاقيات القبائل المرفق صورة منها ، وإصدار فتوى تبين حكم تلك الاتفاقيات والعمل بها .</w:t>
      </w:r>
    </w:p>
    <w:p w:rsidR="00C327B1" w:rsidRPr="000F4A35" w:rsidRDefault="00C327B1" w:rsidP="0092245F">
      <w:pPr>
        <w:spacing w:after="0" w:line="240" w:lineRule="auto"/>
        <w:jc w:val="both"/>
        <w:rPr>
          <w:b/>
          <w:bCs/>
          <w:sz w:val="16"/>
          <w:szCs w:val="16"/>
          <w:rtl/>
        </w:rPr>
      </w:pPr>
    </w:p>
    <w:p w:rsidR="00C327B1" w:rsidRPr="00B50787" w:rsidRDefault="00C327B1" w:rsidP="0092245F">
      <w:pPr>
        <w:spacing w:after="0" w:line="240" w:lineRule="auto"/>
        <w:jc w:val="both"/>
        <w:rPr>
          <w:b/>
          <w:bCs/>
          <w:rtl/>
        </w:rPr>
      </w:pPr>
      <w:r w:rsidRPr="00B50787">
        <w:rPr>
          <w:rFonts w:hint="cs"/>
          <w:b/>
          <w:bCs/>
          <w:rtl/>
        </w:rPr>
        <w:t>وقد كان جواب اللجنة على الاستفتاء كما يلي :</w:t>
      </w:r>
    </w:p>
    <w:p w:rsidR="00C327B1" w:rsidRPr="00061C31" w:rsidRDefault="00C327B1" w:rsidP="0092245F">
      <w:pPr>
        <w:spacing w:after="0" w:line="240" w:lineRule="auto"/>
        <w:ind w:left="55" w:firstLine="512"/>
        <w:jc w:val="both"/>
        <w:rPr>
          <w:rtl/>
        </w:rPr>
      </w:pPr>
      <w:r w:rsidRPr="00061C31">
        <w:rPr>
          <w:rFonts w:hint="cs"/>
          <w:rtl/>
        </w:rPr>
        <w:t xml:space="preserve">" بعد دراسة اللجنة للاستفتاء أجابت بأنها اطلعت على الاتفاقية المرفقة ، وقد ظهر لها أن على هذه الاتفاقية ملحوظات منها </w:t>
      </w:r>
      <w:r>
        <w:rPr>
          <w:rStyle w:val="a9"/>
          <w:rtl/>
        </w:rPr>
        <w:footnoteReference w:id="62"/>
      </w:r>
      <w:r w:rsidRPr="00061C31">
        <w:rPr>
          <w:rFonts w:hint="cs"/>
          <w:rtl/>
        </w:rPr>
        <w:t>:</w:t>
      </w:r>
    </w:p>
    <w:p w:rsidR="00C327B1" w:rsidRPr="00061C31" w:rsidRDefault="00C327B1" w:rsidP="0092245F">
      <w:pPr>
        <w:spacing w:after="0" w:line="240" w:lineRule="auto"/>
        <w:ind w:left="55" w:firstLine="512"/>
        <w:jc w:val="both"/>
        <w:rPr>
          <w:rtl/>
        </w:rPr>
      </w:pPr>
      <w:r w:rsidRPr="00061C31">
        <w:rPr>
          <w:rFonts w:hint="cs"/>
          <w:rtl/>
        </w:rPr>
        <w:t xml:space="preserve">ورد في بند خامسا عبارة </w:t>
      </w:r>
      <w:r>
        <w:rPr>
          <w:rFonts w:hint="cs"/>
          <w:rtl/>
        </w:rPr>
        <w:t xml:space="preserve">: </w:t>
      </w:r>
      <w:r w:rsidRPr="00061C31">
        <w:rPr>
          <w:rFonts w:hint="cs"/>
          <w:rtl/>
        </w:rPr>
        <w:t xml:space="preserve">( والصندوق كعاقلة ملزمة للقبيلة ) </w:t>
      </w:r>
      <w:r w:rsidR="00B2010F">
        <w:rPr>
          <w:rFonts w:hint="cs"/>
          <w:rtl/>
        </w:rPr>
        <w:t xml:space="preserve">    </w:t>
      </w:r>
      <w:r>
        <w:rPr>
          <w:rFonts w:hint="cs"/>
          <w:rtl/>
        </w:rPr>
        <w:t>و</w:t>
      </w:r>
      <w:r w:rsidRPr="00061C31">
        <w:rPr>
          <w:rFonts w:hint="cs"/>
          <w:rtl/>
        </w:rPr>
        <w:t>ي</w:t>
      </w:r>
      <w:r>
        <w:rPr>
          <w:rFonts w:hint="cs"/>
          <w:rtl/>
        </w:rPr>
        <w:t>َ</w:t>
      </w:r>
      <w:r w:rsidRPr="00061C31">
        <w:rPr>
          <w:rFonts w:hint="cs"/>
          <w:rtl/>
        </w:rPr>
        <w:t>ر</w:t>
      </w:r>
      <w:r w:rsidR="00B2010F">
        <w:rPr>
          <w:rFonts w:hint="cs"/>
          <w:rtl/>
        </w:rPr>
        <w:t>ِ</w:t>
      </w:r>
      <w:r w:rsidRPr="00061C31">
        <w:rPr>
          <w:rFonts w:hint="cs"/>
          <w:rtl/>
        </w:rPr>
        <w:t>د على هذه العبارة أمران :</w:t>
      </w:r>
    </w:p>
    <w:p w:rsidR="00C327B1" w:rsidRPr="00061C31" w:rsidRDefault="00C327B1" w:rsidP="0092245F">
      <w:pPr>
        <w:spacing w:after="0" w:line="240" w:lineRule="auto"/>
        <w:ind w:left="55" w:firstLine="512"/>
        <w:jc w:val="both"/>
        <w:rPr>
          <w:rtl/>
        </w:rPr>
      </w:pPr>
      <w:r w:rsidRPr="00061C31">
        <w:rPr>
          <w:rFonts w:hint="cs"/>
          <w:rtl/>
        </w:rPr>
        <w:t>الأول : أن جعل الصندوق كالعاقلة غير صحيح ، لان الاشتراك في الصندوق أمر اختياري ، بينما العاقلة أمر لا اختيار فيه .</w:t>
      </w:r>
    </w:p>
    <w:p w:rsidR="00C327B1" w:rsidRDefault="00C327B1" w:rsidP="0092245F">
      <w:pPr>
        <w:spacing w:after="0" w:line="240" w:lineRule="auto"/>
        <w:ind w:left="55" w:firstLine="512"/>
        <w:jc w:val="both"/>
        <w:rPr>
          <w:sz w:val="16"/>
          <w:szCs w:val="16"/>
          <w:rtl/>
        </w:rPr>
      </w:pPr>
    </w:p>
    <w:p w:rsidR="00C327B1" w:rsidRPr="00061C31" w:rsidRDefault="00C327B1" w:rsidP="0092245F">
      <w:pPr>
        <w:spacing w:after="0" w:line="240" w:lineRule="auto"/>
        <w:ind w:left="55" w:firstLine="512"/>
        <w:jc w:val="both"/>
        <w:rPr>
          <w:rtl/>
        </w:rPr>
      </w:pPr>
      <w:r w:rsidRPr="00061C31">
        <w:rPr>
          <w:rFonts w:hint="cs"/>
          <w:rtl/>
        </w:rPr>
        <w:t>الثاني : جع</w:t>
      </w:r>
      <w:r>
        <w:rPr>
          <w:rFonts w:hint="cs"/>
          <w:rtl/>
        </w:rPr>
        <w:t>ْ</w:t>
      </w:r>
      <w:r w:rsidRPr="00061C31">
        <w:rPr>
          <w:rFonts w:hint="cs"/>
          <w:rtl/>
        </w:rPr>
        <w:t>ل</w:t>
      </w:r>
      <w:r>
        <w:rPr>
          <w:rFonts w:hint="cs"/>
          <w:rtl/>
        </w:rPr>
        <w:t>ُ</w:t>
      </w:r>
      <w:r w:rsidRPr="00061C31">
        <w:rPr>
          <w:rFonts w:hint="cs"/>
          <w:rtl/>
        </w:rPr>
        <w:t xml:space="preserve"> الصندوق ملزما لأفراد القبيلة لا وجه له ، لأنه إلزام لهم بما ل</w:t>
      </w:r>
      <w:r>
        <w:rPr>
          <w:rFonts w:hint="cs"/>
          <w:rtl/>
        </w:rPr>
        <w:t xml:space="preserve">م يلزمهم به الشرع " </w:t>
      </w:r>
      <w:r w:rsidRPr="00275F7A">
        <w:rPr>
          <w:rFonts w:hint="cs"/>
          <w:sz w:val="24"/>
          <w:szCs w:val="24"/>
          <w:rtl/>
        </w:rPr>
        <w:t>أ. هـ .</w:t>
      </w:r>
    </w:p>
    <w:p w:rsidR="007F44CD" w:rsidRDefault="007F44CD" w:rsidP="0092245F">
      <w:pPr>
        <w:pStyle w:val="a3"/>
        <w:spacing w:after="0" w:line="240" w:lineRule="auto"/>
        <w:ind w:left="55"/>
        <w:jc w:val="both"/>
        <w:rPr>
          <w:rFonts w:cs="AL-Mateen"/>
          <w:rtl/>
        </w:rPr>
      </w:pPr>
    </w:p>
    <w:p w:rsidR="00B7294B" w:rsidRDefault="00B7294B" w:rsidP="0092245F">
      <w:pPr>
        <w:pStyle w:val="a3"/>
        <w:spacing w:after="0" w:line="240" w:lineRule="auto"/>
        <w:ind w:left="55"/>
        <w:jc w:val="both"/>
        <w:rPr>
          <w:rFonts w:cs="AL-Mateen"/>
          <w:rtl/>
        </w:rPr>
      </w:pPr>
    </w:p>
    <w:p w:rsidR="00C327B1" w:rsidRPr="00E52FE6" w:rsidRDefault="00C327B1" w:rsidP="0092245F">
      <w:pPr>
        <w:pStyle w:val="a3"/>
        <w:spacing w:after="0" w:line="240" w:lineRule="auto"/>
        <w:ind w:left="55"/>
        <w:jc w:val="both"/>
        <w:rPr>
          <w:rFonts w:cs="AL-Mateen"/>
          <w:rtl/>
        </w:rPr>
      </w:pPr>
      <w:r w:rsidRPr="00E52FE6">
        <w:rPr>
          <w:rFonts w:cs="AL-Mateen" w:hint="cs"/>
          <w:rtl/>
        </w:rPr>
        <w:lastRenderedPageBreak/>
        <w:t xml:space="preserve">شبهة : هل صندوق الغرم عاقلة شرعية أم صندوق تعاوني </w:t>
      </w:r>
      <w:r w:rsidR="001937FB">
        <w:rPr>
          <w:rFonts w:cs="AL-Mateen" w:hint="cs"/>
          <w:rtl/>
        </w:rPr>
        <w:t xml:space="preserve">أم غير ذلك </w:t>
      </w:r>
      <w:r w:rsidRPr="00E52FE6">
        <w:rPr>
          <w:rFonts w:cs="AL-Mateen" w:hint="cs"/>
          <w:rtl/>
        </w:rPr>
        <w:t>؟!  :</w:t>
      </w:r>
    </w:p>
    <w:p w:rsidR="00C327B1" w:rsidRDefault="00C327B1" w:rsidP="0092245F">
      <w:pPr>
        <w:pStyle w:val="a3"/>
        <w:spacing w:after="0" w:line="240" w:lineRule="auto"/>
        <w:ind w:left="55" w:firstLine="512"/>
        <w:jc w:val="both"/>
        <w:rPr>
          <w:rtl/>
        </w:rPr>
      </w:pPr>
      <w:r>
        <w:rPr>
          <w:rFonts w:hint="cs"/>
          <w:rtl/>
        </w:rPr>
        <w:t xml:space="preserve">قبل الإجابة على هذه الشبهة ، هناك </w:t>
      </w:r>
      <w:r w:rsidR="009F4956">
        <w:rPr>
          <w:rFonts w:hint="cs"/>
          <w:rtl/>
        </w:rPr>
        <w:t xml:space="preserve">أمور </w:t>
      </w:r>
      <w:r>
        <w:rPr>
          <w:rFonts w:hint="cs"/>
          <w:rtl/>
        </w:rPr>
        <w:t>يلزم التأكيد عليها :</w:t>
      </w:r>
    </w:p>
    <w:p w:rsidR="009F4956" w:rsidRPr="009F4956" w:rsidRDefault="009F4956" w:rsidP="0092245F">
      <w:pPr>
        <w:pStyle w:val="a3"/>
        <w:spacing w:after="0" w:line="240" w:lineRule="auto"/>
        <w:ind w:left="55" w:firstLine="512"/>
        <w:jc w:val="both"/>
        <w:rPr>
          <w:sz w:val="16"/>
          <w:szCs w:val="16"/>
          <w:rtl/>
        </w:rPr>
      </w:pPr>
    </w:p>
    <w:p w:rsidR="00C327B1" w:rsidRDefault="00C327B1" w:rsidP="0092245F">
      <w:pPr>
        <w:pStyle w:val="a3"/>
        <w:spacing w:after="0" w:line="240" w:lineRule="auto"/>
        <w:ind w:left="55" w:firstLine="512"/>
        <w:jc w:val="both"/>
        <w:rPr>
          <w:rtl/>
        </w:rPr>
      </w:pPr>
      <w:r>
        <w:rPr>
          <w:rFonts w:hint="cs"/>
          <w:rtl/>
        </w:rPr>
        <w:t>1-</w:t>
      </w:r>
      <w:r w:rsidR="009B5B6C">
        <w:rPr>
          <w:rFonts w:hint="cs"/>
          <w:rtl/>
        </w:rPr>
        <w:t xml:space="preserve"> </w:t>
      </w:r>
      <w:r>
        <w:rPr>
          <w:rFonts w:hint="cs"/>
          <w:rtl/>
        </w:rPr>
        <w:t>العاقلة الشرعية لها صورتها وصفتها ، التي دلّت الأدلة الشرعية على وجوبها .</w:t>
      </w:r>
    </w:p>
    <w:p w:rsidR="00C327B1" w:rsidRDefault="00C327B1" w:rsidP="0092245F">
      <w:pPr>
        <w:pStyle w:val="a3"/>
        <w:spacing w:after="0" w:line="240" w:lineRule="auto"/>
        <w:ind w:left="55" w:firstLine="512"/>
        <w:jc w:val="both"/>
        <w:rPr>
          <w:rtl/>
        </w:rPr>
      </w:pPr>
      <w:r>
        <w:rPr>
          <w:rFonts w:hint="cs"/>
          <w:rtl/>
        </w:rPr>
        <w:t>2-</w:t>
      </w:r>
      <w:r w:rsidR="009B5B6C">
        <w:rPr>
          <w:rFonts w:hint="cs"/>
          <w:rtl/>
        </w:rPr>
        <w:t xml:space="preserve"> </w:t>
      </w:r>
      <w:r>
        <w:rPr>
          <w:rFonts w:hint="cs"/>
          <w:rtl/>
        </w:rPr>
        <w:t>الصناديق التعاونية لها صورتها وصفتها ، التي دلّت الأدلة الشرعية على جوازها واستحبابها .</w:t>
      </w:r>
    </w:p>
    <w:p w:rsidR="00C327B1" w:rsidRDefault="00C327B1" w:rsidP="0092245F">
      <w:pPr>
        <w:pStyle w:val="a3"/>
        <w:spacing w:after="0" w:line="240" w:lineRule="auto"/>
        <w:ind w:left="55" w:firstLine="512"/>
        <w:jc w:val="both"/>
        <w:rPr>
          <w:rtl/>
        </w:rPr>
      </w:pPr>
      <w:r>
        <w:rPr>
          <w:rFonts w:hint="cs"/>
          <w:rtl/>
        </w:rPr>
        <w:t>3-</w:t>
      </w:r>
      <w:r w:rsidR="009B5B6C">
        <w:rPr>
          <w:rFonts w:hint="cs"/>
          <w:rtl/>
        </w:rPr>
        <w:t xml:space="preserve"> </w:t>
      </w:r>
      <w:r>
        <w:rPr>
          <w:rFonts w:hint="cs"/>
          <w:rtl/>
        </w:rPr>
        <w:t>صناديق الغرم لها صورتها وصفتها ، التي دلّت الأدلة الشرعية على تحريمها والمنع منها .</w:t>
      </w:r>
    </w:p>
    <w:p w:rsidR="00A47669" w:rsidRPr="00A47669" w:rsidRDefault="00A47669" w:rsidP="0092245F">
      <w:pPr>
        <w:pStyle w:val="a3"/>
        <w:spacing w:after="0" w:line="240" w:lineRule="auto"/>
        <w:ind w:left="55" w:firstLine="512"/>
        <w:jc w:val="both"/>
        <w:rPr>
          <w:sz w:val="16"/>
          <w:szCs w:val="16"/>
          <w:rtl/>
        </w:rPr>
      </w:pPr>
    </w:p>
    <w:p w:rsidR="00C327B1" w:rsidRDefault="00C327B1" w:rsidP="0092245F">
      <w:pPr>
        <w:pStyle w:val="a3"/>
        <w:spacing w:after="0" w:line="240" w:lineRule="auto"/>
        <w:ind w:left="55" w:firstLine="512"/>
        <w:jc w:val="both"/>
        <w:rPr>
          <w:rtl/>
        </w:rPr>
      </w:pPr>
      <w:r>
        <w:rPr>
          <w:rFonts w:hint="cs"/>
          <w:rtl/>
        </w:rPr>
        <w:t xml:space="preserve">ولذلك يجب التمييز بين هذه الصور ، وعدم الخلط بينها بتاتا ، </w:t>
      </w:r>
      <w:r w:rsidR="00AF1D6A">
        <w:rPr>
          <w:rFonts w:hint="cs"/>
          <w:rtl/>
        </w:rPr>
        <w:t xml:space="preserve">   </w:t>
      </w:r>
      <w:r>
        <w:rPr>
          <w:rFonts w:hint="cs"/>
          <w:rtl/>
        </w:rPr>
        <w:t>حتى يتم التصور الصحيح لكل منها .</w:t>
      </w:r>
    </w:p>
    <w:p w:rsidR="009F4956" w:rsidRPr="009F4956" w:rsidRDefault="009F4956" w:rsidP="0092245F">
      <w:pPr>
        <w:pStyle w:val="a3"/>
        <w:spacing w:after="0" w:line="240" w:lineRule="auto"/>
        <w:ind w:left="55" w:firstLine="512"/>
        <w:jc w:val="both"/>
        <w:rPr>
          <w:sz w:val="16"/>
          <w:szCs w:val="16"/>
          <w:rtl/>
        </w:rPr>
      </w:pPr>
    </w:p>
    <w:p w:rsidR="00C327B1" w:rsidRDefault="00C327B1" w:rsidP="0092245F">
      <w:pPr>
        <w:pStyle w:val="a3"/>
        <w:spacing w:after="0" w:line="240" w:lineRule="auto"/>
        <w:ind w:left="55" w:firstLine="512"/>
        <w:jc w:val="both"/>
        <w:rPr>
          <w:rtl/>
        </w:rPr>
      </w:pPr>
      <w:r>
        <w:rPr>
          <w:rFonts w:hint="cs"/>
          <w:rtl/>
        </w:rPr>
        <w:t xml:space="preserve">ولما تواترت فتاوى لجنة الإفتاء وتكاثرت في تحريم صناديق الغرم ووجوب مقاطعتها ، وأنها من التحكيم بغير ما أنزل الله ، وأنها من أكل أموال الناس بالباطل ... وقع الخلط ، وبدأت محاولات تنزيل صناديق الغرم على العاقلة تارة ، وعلى الصناديق التعاونية تارة أخرى ... واختراع المسميات لصناديق الغرم تارة ثالثة !!  تلطيفا لاسمها ، وتلبيسا لحقيقتها . </w:t>
      </w:r>
    </w:p>
    <w:p w:rsidR="00A47669" w:rsidRPr="00A47669" w:rsidRDefault="00A47669" w:rsidP="0092245F">
      <w:pPr>
        <w:pStyle w:val="a3"/>
        <w:spacing w:after="0" w:line="240" w:lineRule="auto"/>
        <w:ind w:left="55" w:firstLine="512"/>
        <w:jc w:val="both"/>
        <w:rPr>
          <w:sz w:val="16"/>
          <w:szCs w:val="16"/>
          <w:rtl/>
        </w:rPr>
      </w:pPr>
    </w:p>
    <w:p w:rsidR="009F4956" w:rsidRDefault="009F4956" w:rsidP="0092245F">
      <w:pPr>
        <w:pStyle w:val="a3"/>
        <w:spacing w:after="0" w:line="240" w:lineRule="auto"/>
        <w:ind w:left="55" w:firstLine="512"/>
        <w:jc w:val="both"/>
        <w:rPr>
          <w:rtl/>
        </w:rPr>
      </w:pPr>
    </w:p>
    <w:p w:rsidR="001937FB" w:rsidRDefault="001937FB" w:rsidP="0092245F">
      <w:pPr>
        <w:pStyle w:val="a3"/>
        <w:spacing w:after="0" w:line="240" w:lineRule="auto"/>
        <w:ind w:left="55" w:firstLine="512"/>
        <w:jc w:val="both"/>
        <w:rPr>
          <w:rtl/>
        </w:rPr>
      </w:pPr>
    </w:p>
    <w:p w:rsidR="001937FB" w:rsidRDefault="001937FB" w:rsidP="0092245F">
      <w:pPr>
        <w:pStyle w:val="a3"/>
        <w:spacing w:after="0" w:line="240" w:lineRule="auto"/>
        <w:ind w:left="55" w:firstLine="512"/>
        <w:jc w:val="both"/>
        <w:rPr>
          <w:rtl/>
        </w:rPr>
      </w:pPr>
    </w:p>
    <w:p w:rsidR="00C327B1" w:rsidRPr="00C954D4" w:rsidRDefault="00C327B1" w:rsidP="0092245F">
      <w:pPr>
        <w:pStyle w:val="a3"/>
        <w:spacing w:after="0" w:line="240" w:lineRule="auto"/>
        <w:ind w:left="55" w:firstLine="512"/>
        <w:jc w:val="both"/>
        <w:rPr>
          <w:b/>
          <w:bCs/>
          <w:rtl/>
        </w:rPr>
      </w:pPr>
      <w:r w:rsidRPr="00C954D4">
        <w:rPr>
          <w:rFonts w:hint="cs"/>
          <w:b/>
          <w:bCs/>
          <w:rtl/>
        </w:rPr>
        <w:lastRenderedPageBreak/>
        <w:t xml:space="preserve">وأخيرا فهذه ضوابط مهمة تحقق التمييز وتمنع الخلط في </w:t>
      </w:r>
      <w:r w:rsidR="006730A0" w:rsidRPr="00C954D4">
        <w:rPr>
          <w:rFonts w:hint="cs"/>
          <w:b/>
          <w:bCs/>
          <w:rtl/>
        </w:rPr>
        <w:t xml:space="preserve">المسألة </w:t>
      </w:r>
      <w:r w:rsidRPr="00C954D4">
        <w:rPr>
          <w:rFonts w:hint="cs"/>
          <w:b/>
          <w:bCs/>
          <w:rtl/>
        </w:rPr>
        <w:t>:</w:t>
      </w:r>
    </w:p>
    <w:p w:rsidR="00C327B1" w:rsidRDefault="009B5B6C" w:rsidP="0092245F">
      <w:pPr>
        <w:numPr>
          <w:ilvl w:val="0"/>
          <w:numId w:val="12"/>
        </w:numPr>
        <w:spacing w:after="0" w:line="240" w:lineRule="auto"/>
        <w:ind w:left="565" w:hanging="425"/>
        <w:jc w:val="both"/>
      </w:pPr>
      <w:r>
        <w:rPr>
          <w:rFonts w:hint="cs"/>
          <w:rtl/>
        </w:rPr>
        <w:t xml:space="preserve"> </w:t>
      </w:r>
      <w:r w:rsidR="00C327B1">
        <w:rPr>
          <w:rFonts w:hint="cs"/>
          <w:rtl/>
        </w:rPr>
        <w:t>فمن حيث الأصل : فالعاقلة الشرعية</w:t>
      </w:r>
      <w:r w:rsidR="00C327B1" w:rsidRPr="00F42F7D">
        <w:rPr>
          <w:rFonts w:hint="cs"/>
          <w:rtl/>
        </w:rPr>
        <w:t xml:space="preserve"> </w:t>
      </w:r>
      <w:r w:rsidR="00C327B1">
        <w:rPr>
          <w:rFonts w:hint="cs"/>
          <w:rtl/>
        </w:rPr>
        <w:t>إلزام شرعي على القرابة يحرم التملص منها أو الامتناع عن حملها .</w:t>
      </w:r>
    </w:p>
    <w:p w:rsidR="00C327B1" w:rsidRDefault="00C327B1" w:rsidP="0092245F">
      <w:pPr>
        <w:spacing w:after="0" w:line="240" w:lineRule="auto"/>
        <w:ind w:left="565"/>
        <w:jc w:val="both"/>
        <w:rPr>
          <w:rtl/>
        </w:rPr>
      </w:pPr>
      <w:r>
        <w:rPr>
          <w:rFonts w:hint="cs"/>
          <w:rtl/>
        </w:rPr>
        <w:t>والصناديق التعاونية عمل بر مستحب ، مبني على الاختيار.</w:t>
      </w:r>
    </w:p>
    <w:p w:rsidR="00C327B1" w:rsidRDefault="00C327B1" w:rsidP="0092245F">
      <w:pPr>
        <w:spacing w:after="0" w:line="240" w:lineRule="auto"/>
        <w:ind w:left="565"/>
        <w:jc w:val="both"/>
        <w:rPr>
          <w:rtl/>
        </w:rPr>
      </w:pPr>
      <w:r>
        <w:rPr>
          <w:rFonts w:hint="cs"/>
          <w:rtl/>
        </w:rPr>
        <w:t>بينما صناديق الغرم عادة قبَليّة محرّمة ، مخالفة لأحكام الشريعة .</w:t>
      </w:r>
    </w:p>
    <w:p w:rsidR="00C327B1" w:rsidRDefault="009B5B6C" w:rsidP="0092245F">
      <w:pPr>
        <w:numPr>
          <w:ilvl w:val="0"/>
          <w:numId w:val="12"/>
        </w:numPr>
        <w:spacing w:after="0" w:line="240" w:lineRule="auto"/>
        <w:ind w:left="565" w:hanging="425"/>
        <w:jc w:val="both"/>
      </w:pPr>
      <w:r>
        <w:rPr>
          <w:rFonts w:hint="cs"/>
          <w:rtl/>
        </w:rPr>
        <w:t xml:space="preserve"> </w:t>
      </w:r>
      <w:r w:rsidR="00C327B1">
        <w:rPr>
          <w:rFonts w:hint="cs"/>
          <w:rtl/>
        </w:rPr>
        <w:t>ومن حيث الحكم : فالدفع في العاقلة واجب من الشريعة على الأقرب فالأقرب ، وحسب القدرة المالية .</w:t>
      </w:r>
    </w:p>
    <w:p w:rsidR="00C327B1" w:rsidRDefault="00C327B1" w:rsidP="0092245F">
      <w:pPr>
        <w:spacing w:after="0" w:line="240" w:lineRule="auto"/>
        <w:ind w:left="565"/>
        <w:jc w:val="both"/>
        <w:rPr>
          <w:rtl/>
        </w:rPr>
      </w:pPr>
      <w:r>
        <w:rPr>
          <w:rFonts w:hint="cs"/>
          <w:rtl/>
        </w:rPr>
        <w:t>والدفع في الصناديق التعاونية مستحب ومندوب إليه وعلى الاختيار ، وحسب القدرة المالية فقط ، فيكون الدفع فيها برضا وطيب نفس، ولا يجوز فيها إلزام مادي أو معنوي لأحد .</w:t>
      </w:r>
    </w:p>
    <w:p w:rsidR="00C327B1" w:rsidRDefault="00C327B1" w:rsidP="0092245F">
      <w:pPr>
        <w:spacing w:after="0" w:line="240" w:lineRule="auto"/>
        <w:ind w:left="565"/>
        <w:jc w:val="both"/>
      </w:pPr>
      <w:r>
        <w:rPr>
          <w:rFonts w:hint="cs"/>
          <w:rtl/>
        </w:rPr>
        <w:t>بينما يكون الدفع في صندوق الغرم بإلزام من العادات والسلوم وبدون اعتبار للقدرة المالية ، ويح</w:t>
      </w:r>
      <w:r w:rsidR="001B6E50">
        <w:rPr>
          <w:rFonts w:hint="cs"/>
          <w:rtl/>
        </w:rPr>
        <w:t>رم الدفع فيها ولو برضا وطيب نفس</w:t>
      </w:r>
      <w:r>
        <w:rPr>
          <w:rFonts w:hint="cs"/>
          <w:rtl/>
        </w:rPr>
        <w:t xml:space="preserve">، ما دام الفعل محرما من أصله . </w:t>
      </w:r>
    </w:p>
    <w:p w:rsidR="00C327B1" w:rsidRDefault="009B5B6C" w:rsidP="0092245F">
      <w:pPr>
        <w:numPr>
          <w:ilvl w:val="0"/>
          <w:numId w:val="12"/>
        </w:numPr>
        <w:spacing w:after="0" w:line="240" w:lineRule="auto"/>
        <w:ind w:left="565" w:hanging="425"/>
        <w:jc w:val="both"/>
      </w:pPr>
      <w:r>
        <w:rPr>
          <w:rFonts w:hint="cs"/>
          <w:rtl/>
        </w:rPr>
        <w:t xml:space="preserve"> </w:t>
      </w:r>
      <w:r w:rsidR="00C327B1">
        <w:rPr>
          <w:rFonts w:hint="cs"/>
          <w:rtl/>
        </w:rPr>
        <w:t>ومن حيث جهة الصرف : فتُصرف ا</w:t>
      </w:r>
      <w:r w:rsidR="00C954D4">
        <w:rPr>
          <w:rFonts w:hint="cs"/>
          <w:rtl/>
        </w:rPr>
        <w:t>لعاقلة في ديات الخطأ وشبه العمد</w:t>
      </w:r>
      <w:r w:rsidR="00C327B1">
        <w:rPr>
          <w:rFonts w:hint="cs"/>
          <w:rtl/>
        </w:rPr>
        <w:t>، بما أوجبه الله على أهلها .</w:t>
      </w:r>
    </w:p>
    <w:p w:rsidR="00C327B1" w:rsidRDefault="00C327B1" w:rsidP="0092245F">
      <w:pPr>
        <w:spacing w:after="0" w:line="240" w:lineRule="auto"/>
        <w:ind w:left="565"/>
        <w:jc w:val="both"/>
        <w:rPr>
          <w:rtl/>
        </w:rPr>
      </w:pPr>
      <w:r>
        <w:rPr>
          <w:rFonts w:hint="cs"/>
          <w:rtl/>
        </w:rPr>
        <w:t>وتُصرف الصناديق التعاونية فيما أباحه الله من أعمال البر والتقوى .</w:t>
      </w:r>
    </w:p>
    <w:p w:rsidR="00C327B1" w:rsidRDefault="00C327B1" w:rsidP="0092245F">
      <w:pPr>
        <w:spacing w:after="0" w:line="240" w:lineRule="auto"/>
        <w:ind w:left="565"/>
        <w:jc w:val="both"/>
        <w:rPr>
          <w:rtl/>
        </w:rPr>
      </w:pPr>
      <w:r>
        <w:rPr>
          <w:rFonts w:hint="cs"/>
          <w:rtl/>
        </w:rPr>
        <w:t>بينما تُصرف صناديق الغرم في مقرّرات ومقدّرات العادات والأحكام القبَليّة .</w:t>
      </w:r>
    </w:p>
    <w:p w:rsidR="009F4956" w:rsidRPr="009F4956" w:rsidRDefault="009F4956" w:rsidP="0092245F">
      <w:pPr>
        <w:spacing w:after="0" w:line="240" w:lineRule="auto"/>
        <w:ind w:firstLine="621"/>
        <w:jc w:val="both"/>
        <w:rPr>
          <w:sz w:val="8"/>
          <w:szCs w:val="8"/>
          <w:rtl/>
        </w:rPr>
      </w:pPr>
    </w:p>
    <w:p w:rsidR="00C327B1" w:rsidRDefault="00C327B1" w:rsidP="0092245F">
      <w:pPr>
        <w:spacing w:after="0" w:line="240" w:lineRule="auto"/>
        <w:ind w:firstLine="621"/>
        <w:jc w:val="both"/>
        <w:rPr>
          <w:rtl/>
        </w:rPr>
      </w:pPr>
      <w:r>
        <w:rPr>
          <w:rFonts w:hint="cs"/>
          <w:rtl/>
        </w:rPr>
        <w:t>وعليه فلا يمكن أن يحلّ محل العاقلة الشرعية شيء مما سبق ، نظراً لاختلاف أصل المسألة ، واختلاف الحكم ، واختلاف أوجه الصرف</w:t>
      </w:r>
      <w:r w:rsidR="00AF1D6A">
        <w:rPr>
          <w:rFonts w:hint="cs"/>
          <w:rtl/>
        </w:rPr>
        <w:t xml:space="preserve"> </w:t>
      </w:r>
      <w:r>
        <w:rPr>
          <w:rFonts w:hint="cs"/>
          <w:rtl/>
        </w:rPr>
        <w:t>.</w:t>
      </w:r>
    </w:p>
    <w:p w:rsidR="00B7294B" w:rsidRDefault="00B7294B" w:rsidP="0092245F">
      <w:pPr>
        <w:rPr>
          <w:rFonts w:cs="AL-Mateen"/>
          <w:sz w:val="32"/>
          <w:szCs w:val="32"/>
        </w:rPr>
      </w:pPr>
      <w:r>
        <w:rPr>
          <w:rFonts w:cs="AL-Mateen"/>
          <w:sz w:val="32"/>
          <w:szCs w:val="32"/>
          <w:rtl/>
        </w:rPr>
        <w:br w:type="page"/>
      </w:r>
    </w:p>
    <w:p w:rsidR="00C327B1" w:rsidRDefault="00C327B1" w:rsidP="0092245F">
      <w:pPr>
        <w:spacing w:after="0" w:line="240" w:lineRule="auto"/>
        <w:jc w:val="center"/>
        <w:rPr>
          <w:rFonts w:cs="AL-Mateen"/>
          <w:sz w:val="32"/>
          <w:szCs w:val="32"/>
          <w:rtl/>
        </w:rPr>
      </w:pPr>
      <w:r w:rsidRPr="001C4CC6">
        <w:rPr>
          <w:rFonts w:cs="AL-Mateen" w:hint="cs"/>
          <w:sz w:val="32"/>
          <w:szCs w:val="32"/>
          <w:rtl/>
        </w:rPr>
        <w:lastRenderedPageBreak/>
        <w:t>خاتم</w:t>
      </w:r>
      <w:r>
        <w:rPr>
          <w:rFonts w:cs="AL-Mateen" w:hint="cs"/>
          <w:sz w:val="32"/>
          <w:szCs w:val="32"/>
          <w:rtl/>
        </w:rPr>
        <w:t>ة وتوصيات</w:t>
      </w:r>
    </w:p>
    <w:p w:rsidR="00C327B1" w:rsidRPr="00BF03B0" w:rsidRDefault="00C327B1" w:rsidP="0092245F">
      <w:pPr>
        <w:spacing w:after="0" w:line="240" w:lineRule="auto"/>
        <w:jc w:val="center"/>
        <w:rPr>
          <w:sz w:val="16"/>
          <w:szCs w:val="16"/>
          <w:rtl/>
        </w:rPr>
      </w:pPr>
    </w:p>
    <w:p w:rsidR="00C327B1" w:rsidRDefault="00C327B1" w:rsidP="0092245F">
      <w:pPr>
        <w:spacing w:after="0" w:line="240" w:lineRule="auto"/>
        <w:jc w:val="both"/>
        <w:rPr>
          <w:rtl/>
        </w:rPr>
      </w:pPr>
      <w:r w:rsidRPr="00061C31">
        <w:rPr>
          <w:rFonts w:hint="cs"/>
          <w:rtl/>
        </w:rPr>
        <w:tab/>
      </w:r>
      <w:r>
        <w:rPr>
          <w:rFonts w:hint="cs"/>
          <w:rtl/>
        </w:rPr>
        <w:t xml:space="preserve">تم في هذا </w:t>
      </w:r>
      <w:r w:rsidR="000E41E7">
        <w:rPr>
          <w:rFonts w:hint="cs"/>
          <w:rtl/>
        </w:rPr>
        <w:t>الكتاب</w:t>
      </w:r>
      <w:r>
        <w:rPr>
          <w:rFonts w:hint="cs"/>
          <w:rtl/>
        </w:rPr>
        <w:t xml:space="preserve"> بحمد الله ، عرضٌ لحقيقة العادات والأحكام القبَليّة في </w:t>
      </w:r>
      <w:r w:rsidR="000E41E7">
        <w:rPr>
          <w:rFonts w:hint="cs"/>
          <w:rtl/>
        </w:rPr>
        <w:t xml:space="preserve">جنايات </w:t>
      </w:r>
      <w:r>
        <w:rPr>
          <w:rFonts w:hint="cs"/>
          <w:rtl/>
        </w:rPr>
        <w:t xml:space="preserve">الدماء ... </w:t>
      </w:r>
    </w:p>
    <w:p w:rsidR="00C327B1" w:rsidRDefault="00C327B1" w:rsidP="0092245F">
      <w:pPr>
        <w:spacing w:after="0" w:line="240" w:lineRule="auto"/>
        <w:ind w:firstLine="720"/>
        <w:jc w:val="both"/>
        <w:rPr>
          <w:rtl/>
        </w:rPr>
      </w:pPr>
      <w:r>
        <w:rPr>
          <w:rFonts w:hint="cs"/>
          <w:rtl/>
        </w:rPr>
        <w:t xml:space="preserve">ابتداءً بتأصيل شرعي لموضوع </w:t>
      </w:r>
      <w:r w:rsidR="000E41E7">
        <w:rPr>
          <w:rFonts w:hint="cs"/>
          <w:rtl/>
        </w:rPr>
        <w:t>الكتاب</w:t>
      </w:r>
      <w:r>
        <w:rPr>
          <w:rFonts w:hint="cs"/>
          <w:rtl/>
        </w:rPr>
        <w:t xml:space="preserve"> ، ببيان تكريم الله </w:t>
      </w:r>
      <w:r w:rsidRPr="00A76364">
        <w:sym w:font="AGA Arabesque" w:char="F055"/>
      </w:r>
      <w:r w:rsidR="006730A0">
        <w:rPr>
          <w:rFonts w:hint="cs"/>
          <w:rtl/>
        </w:rPr>
        <w:t xml:space="preserve"> للإنسان</w:t>
      </w:r>
      <w:r w:rsidR="009B5B6C">
        <w:rPr>
          <w:rFonts w:hint="cs"/>
          <w:rtl/>
        </w:rPr>
        <w:t xml:space="preserve">، </w:t>
      </w:r>
      <w:r>
        <w:rPr>
          <w:rFonts w:hint="cs"/>
          <w:rtl/>
        </w:rPr>
        <w:t>ومطالب التوحيد المترتبة على ذلك التكريم .</w:t>
      </w:r>
    </w:p>
    <w:p w:rsidR="00C327B1" w:rsidRDefault="00C327B1" w:rsidP="00B2010F">
      <w:pPr>
        <w:spacing w:after="0" w:line="240" w:lineRule="auto"/>
        <w:ind w:firstLine="720"/>
        <w:jc w:val="both"/>
        <w:rPr>
          <w:rtl/>
        </w:rPr>
      </w:pPr>
      <w:r>
        <w:rPr>
          <w:rFonts w:hint="cs"/>
          <w:rtl/>
        </w:rPr>
        <w:t>ثم بيان منزلة تحكيم الشريعة في العقيدة</w:t>
      </w:r>
      <w:r w:rsidR="006730A0">
        <w:rPr>
          <w:rFonts w:hint="cs"/>
          <w:rtl/>
        </w:rPr>
        <w:t xml:space="preserve"> ... التي لا تصح إلا به</w:t>
      </w:r>
      <w:r>
        <w:rPr>
          <w:rFonts w:hint="cs"/>
          <w:rtl/>
        </w:rPr>
        <w:t xml:space="preserve">، </w:t>
      </w:r>
      <w:r w:rsidR="00B2010F">
        <w:rPr>
          <w:rFonts w:hint="cs"/>
          <w:rtl/>
        </w:rPr>
        <w:t xml:space="preserve">  </w:t>
      </w:r>
      <w:r w:rsidR="000E41E7">
        <w:rPr>
          <w:rFonts w:hint="cs"/>
          <w:rtl/>
        </w:rPr>
        <w:t>ثم</w:t>
      </w:r>
      <w:r>
        <w:rPr>
          <w:rFonts w:hint="cs"/>
          <w:rtl/>
        </w:rPr>
        <w:t xml:space="preserve"> بيان وجوب تحكيم الشريعة ونبذ غيرها ، مما هو حكم بغير ما أنزله الله </w:t>
      </w:r>
      <w:r w:rsidRPr="00A76364">
        <w:sym w:font="AGA Arabesque" w:char="F055"/>
      </w:r>
      <w:r>
        <w:rPr>
          <w:rFonts w:hint="cs"/>
          <w:rtl/>
        </w:rPr>
        <w:t xml:space="preserve"> ، ثم بيان حرمة دماء المسلمين  وخطورة الجرأة عليها .</w:t>
      </w:r>
    </w:p>
    <w:p w:rsidR="00C327B1" w:rsidRDefault="00C327B1" w:rsidP="00B2010F">
      <w:pPr>
        <w:spacing w:after="0" w:line="240" w:lineRule="auto"/>
        <w:ind w:firstLine="720"/>
        <w:jc w:val="both"/>
        <w:rPr>
          <w:rtl/>
        </w:rPr>
      </w:pPr>
      <w:r>
        <w:rPr>
          <w:rFonts w:hint="cs"/>
          <w:rtl/>
        </w:rPr>
        <w:t>ثم بيان خطورة هذه العادات على التوحيد ، بداية من خطورة نقضها للتوحيد بالكليّة ، ثم كيف تعامل</w:t>
      </w:r>
      <w:r w:rsidR="00B2010F">
        <w:rPr>
          <w:rFonts w:hint="cs"/>
          <w:rtl/>
        </w:rPr>
        <w:t xml:space="preserve"> معها</w:t>
      </w:r>
      <w:r>
        <w:rPr>
          <w:rFonts w:hint="cs"/>
          <w:rtl/>
        </w:rPr>
        <w:t xml:space="preserve"> النبي </w:t>
      </w:r>
      <w:r w:rsidRPr="00A76364">
        <w:sym w:font="AGA Arabesque" w:char="F072"/>
      </w:r>
      <w:r>
        <w:rPr>
          <w:rFonts w:hint="cs"/>
          <w:rtl/>
        </w:rPr>
        <w:t xml:space="preserve"> ، وأين وضعها ؟! </w:t>
      </w:r>
      <w:r w:rsidR="00B2010F">
        <w:rPr>
          <w:rFonts w:hint="cs"/>
          <w:rtl/>
        </w:rPr>
        <w:t xml:space="preserve">          </w:t>
      </w:r>
      <w:r w:rsidR="009B5B6C">
        <w:rPr>
          <w:rFonts w:hint="cs"/>
          <w:rtl/>
        </w:rPr>
        <w:t xml:space="preserve">ثم </w:t>
      </w:r>
      <w:r>
        <w:rPr>
          <w:rFonts w:hint="cs"/>
          <w:rtl/>
        </w:rPr>
        <w:t xml:space="preserve">أين وضعها علماء الشريعة اقتداء بنبيّهم الكريم </w:t>
      </w:r>
      <w:r w:rsidRPr="00A76364">
        <w:sym w:font="AGA Arabesque" w:char="F072"/>
      </w:r>
      <w:r>
        <w:rPr>
          <w:rFonts w:hint="cs"/>
          <w:rtl/>
        </w:rPr>
        <w:t xml:space="preserve"> ؟! .</w:t>
      </w:r>
    </w:p>
    <w:p w:rsidR="00C327B1" w:rsidRDefault="00C327B1" w:rsidP="00894E1E">
      <w:pPr>
        <w:spacing w:after="0" w:line="240" w:lineRule="auto"/>
        <w:ind w:firstLine="720"/>
        <w:jc w:val="both"/>
        <w:rPr>
          <w:rtl/>
        </w:rPr>
      </w:pPr>
      <w:r>
        <w:rPr>
          <w:rFonts w:hint="cs"/>
          <w:rtl/>
        </w:rPr>
        <w:t xml:space="preserve">ثم استعراض مكوّنات هذه العادات والأحكام القبَليّة ، وكيف تركّزت </w:t>
      </w:r>
      <w:r w:rsidR="00894E1E">
        <w:rPr>
          <w:rFonts w:hint="cs"/>
          <w:rtl/>
        </w:rPr>
        <w:t>على</w:t>
      </w:r>
      <w:r>
        <w:rPr>
          <w:rFonts w:hint="cs"/>
          <w:rtl/>
        </w:rPr>
        <w:t xml:space="preserve"> تهديد دماء المسلمين في كل مراحلها ؟!!  </w:t>
      </w:r>
      <w:r w:rsidR="00CF3D1D">
        <w:rPr>
          <w:rFonts w:hint="cs"/>
          <w:rtl/>
        </w:rPr>
        <w:t xml:space="preserve">ثم </w:t>
      </w:r>
      <w:r>
        <w:rPr>
          <w:rFonts w:hint="cs"/>
          <w:rtl/>
        </w:rPr>
        <w:t xml:space="preserve">بيان ما انطوت عليه من مخاطر عقدية وشرعية وأمنية واجتماعية واقتصادية ، وتأييد ذلك </w:t>
      </w:r>
      <w:proofErr w:type="spellStart"/>
      <w:r>
        <w:rPr>
          <w:rFonts w:hint="cs"/>
          <w:rtl/>
        </w:rPr>
        <w:t>بتقريرات</w:t>
      </w:r>
      <w:proofErr w:type="spellEnd"/>
      <w:r>
        <w:rPr>
          <w:rFonts w:hint="cs"/>
          <w:rtl/>
        </w:rPr>
        <w:t xml:space="preserve"> العلماء ، ثم عرض الشبهات التي تدور حولها والجواب عليها .</w:t>
      </w:r>
    </w:p>
    <w:p w:rsidR="00CF3D1D" w:rsidRPr="00CF3D1D" w:rsidRDefault="00CF3D1D" w:rsidP="0092245F">
      <w:pPr>
        <w:spacing w:after="0" w:line="240" w:lineRule="auto"/>
        <w:jc w:val="both"/>
        <w:rPr>
          <w:sz w:val="8"/>
          <w:szCs w:val="8"/>
          <w:rtl/>
        </w:rPr>
      </w:pPr>
    </w:p>
    <w:p w:rsidR="00C327B1" w:rsidRDefault="00CF3D1D" w:rsidP="0092245F">
      <w:pPr>
        <w:spacing w:after="0" w:line="240" w:lineRule="auto"/>
        <w:jc w:val="both"/>
        <w:rPr>
          <w:rtl/>
        </w:rPr>
      </w:pPr>
      <w:r>
        <w:rPr>
          <w:rFonts w:hint="cs"/>
          <w:rtl/>
        </w:rPr>
        <w:t xml:space="preserve">     وأخيرا ... </w:t>
      </w:r>
      <w:r w:rsidR="00C327B1">
        <w:rPr>
          <w:rFonts w:hint="cs"/>
          <w:rtl/>
        </w:rPr>
        <w:t xml:space="preserve"> </w:t>
      </w:r>
      <w:r>
        <w:rPr>
          <w:rFonts w:hint="cs"/>
          <w:rtl/>
        </w:rPr>
        <w:t>بيان</w:t>
      </w:r>
      <w:r w:rsidR="00C327B1">
        <w:rPr>
          <w:rFonts w:hint="cs"/>
          <w:rtl/>
        </w:rPr>
        <w:t xml:space="preserve"> الواجب على</w:t>
      </w:r>
      <w:r>
        <w:rPr>
          <w:rFonts w:hint="cs"/>
          <w:rtl/>
        </w:rPr>
        <w:t xml:space="preserve"> مشايخ القبائل وعلى الناس عامة تجاه ذلك</w:t>
      </w:r>
      <w:r w:rsidR="00B2010F">
        <w:rPr>
          <w:rFonts w:hint="cs"/>
          <w:rtl/>
        </w:rPr>
        <w:t xml:space="preserve"> </w:t>
      </w:r>
      <w:r>
        <w:rPr>
          <w:rFonts w:hint="cs"/>
          <w:rtl/>
        </w:rPr>
        <w:t>.</w:t>
      </w:r>
    </w:p>
    <w:p w:rsidR="00CF3D1D" w:rsidRPr="00CF3D1D" w:rsidRDefault="00CF3D1D" w:rsidP="0092245F">
      <w:pPr>
        <w:spacing w:after="0" w:line="240" w:lineRule="auto"/>
        <w:ind w:firstLine="720"/>
        <w:jc w:val="both"/>
        <w:rPr>
          <w:sz w:val="8"/>
          <w:szCs w:val="8"/>
          <w:rtl/>
        </w:rPr>
      </w:pPr>
    </w:p>
    <w:p w:rsidR="00C327B1" w:rsidRDefault="00C327B1" w:rsidP="00B2010F">
      <w:pPr>
        <w:spacing w:after="0" w:line="240" w:lineRule="auto"/>
        <w:ind w:firstLine="720"/>
        <w:jc w:val="both"/>
        <w:rPr>
          <w:rtl/>
        </w:rPr>
      </w:pPr>
      <w:r>
        <w:rPr>
          <w:rFonts w:hint="cs"/>
          <w:rtl/>
        </w:rPr>
        <w:t xml:space="preserve">ولقد تبيّن جليا فيما مضى ... من نصوص الشريعة وكلام وفتاوى العلماء أن هذه العادات والأحكام القبَليّة </w:t>
      </w:r>
      <w:r w:rsidR="00016C00">
        <w:rPr>
          <w:rFonts w:hint="cs"/>
          <w:rtl/>
        </w:rPr>
        <w:t xml:space="preserve">حكم بغير ما أنزل الله ، </w:t>
      </w:r>
      <w:r w:rsidR="00B2010F">
        <w:rPr>
          <w:rFonts w:hint="cs"/>
          <w:rtl/>
        </w:rPr>
        <w:t xml:space="preserve">      </w:t>
      </w:r>
      <w:r w:rsidR="00016C00">
        <w:rPr>
          <w:rFonts w:hint="cs"/>
          <w:rtl/>
        </w:rPr>
        <w:t>و</w:t>
      </w:r>
      <w:r w:rsidR="00B2010F">
        <w:rPr>
          <w:rFonts w:hint="cs"/>
          <w:rtl/>
        </w:rPr>
        <w:t xml:space="preserve">أنها </w:t>
      </w:r>
      <w:r>
        <w:rPr>
          <w:rFonts w:hint="cs"/>
          <w:rtl/>
        </w:rPr>
        <w:t>هلاك للتوحيد أولا ، ثم للنفوس والدماء والأعراض والأموال  ثانيا .</w:t>
      </w:r>
    </w:p>
    <w:p w:rsidR="00C327B1" w:rsidRPr="00C954D4" w:rsidRDefault="00C327B1" w:rsidP="0092245F">
      <w:pPr>
        <w:spacing w:after="0" w:line="240" w:lineRule="auto"/>
        <w:jc w:val="both"/>
        <w:rPr>
          <w:rFonts w:ascii="Times" w:hAnsi="Times" w:cs="AL-Mateen"/>
          <w:sz w:val="32"/>
          <w:szCs w:val="32"/>
          <w:rtl/>
        </w:rPr>
      </w:pPr>
      <w:r w:rsidRPr="00C954D4">
        <w:rPr>
          <w:rFonts w:ascii="Times" w:hAnsi="Times" w:cs="AL-Mateen" w:hint="cs"/>
          <w:sz w:val="32"/>
          <w:szCs w:val="32"/>
          <w:rtl/>
        </w:rPr>
        <w:lastRenderedPageBreak/>
        <w:t>توصيات مهمة :</w:t>
      </w:r>
    </w:p>
    <w:p w:rsidR="00C327B1" w:rsidRPr="00584848" w:rsidRDefault="00C327B1" w:rsidP="0092245F">
      <w:pPr>
        <w:numPr>
          <w:ilvl w:val="0"/>
          <w:numId w:val="17"/>
        </w:numPr>
        <w:spacing w:after="0" w:line="240" w:lineRule="auto"/>
        <w:ind w:left="848" w:hanging="592"/>
        <w:jc w:val="both"/>
        <w:rPr>
          <w:rFonts w:ascii="Times" w:hAnsi="Times" w:cs="AL-Mateen"/>
          <w:sz w:val="30"/>
          <w:szCs w:val="30"/>
          <w:rtl/>
        </w:rPr>
      </w:pPr>
      <w:r w:rsidRPr="00584848">
        <w:rPr>
          <w:rFonts w:ascii="Times" w:hAnsi="Times" w:cs="AL-Mateen" w:hint="cs"/>
          <w:sz w:val="30"/>
          <w:szCs w:val="30"/>
          <w:rtl/>
        </w:rPr>
        <w:t>دعوة هدى ورشد لمشايخ وأعيان القبائل :</w:t>
      </w:r>
    </w:p>
    <w:p w:rsidR="00161524" w:rsidRDefault="00741560" w:rsidP="0092245F">
      <w:pPr>
        <w:spacing w:after="0" w:line="240" w:lineRule="auto"/>
        <w:ind w:firstLine="567"/>
        <w:jc w:val="both"/>
        <w:rPr>
          <w:rtl/>
        </w:rPr>
      </w:pPr>
      <w:r>
        <w:rPr>
          <w:rFonts w:hint="cs"/>
          <w:rtl/>
        </w:rPr>
        <w:t xml:space="preserve">مشايخ القبائل وأعيانها هم رؤوس الناس </w:t>
      </w:r>
      <w:r w:rsidR="00016C00">
        <w:rPr>
          <w:rFonts w:hint="cs"/>
          <w:rtl/>
        </w:rPr>
        <w:t xml:space="preserve">وشامَتهم </w:t>
      </w:r>
      <w:r>
        <w:rPr>
          <w:rFonts w:hint="cs"/>
          <w:rtl/>
        </w:rPr>
        <w:t xml:space="preserve">، </w:t>
      </w:r>
      <w:r w:rsidR="00A0648A">
        <w:rPr>
          <w:rFonts w:hint="cs"/>
          <w:rtl/>
        </w:rPr>
        <w:t>وهم قدوة لمن خلفهم من قبائلهم وأ</w:t>
      </w:r>
      <w:r>
        <w:rPr>
          <w:rFonts w:hint="cs"/>
          <w:rtl/>
        </w:rPr>
        <w:t xml:space="preserve">هليهم ، وهم الفأل الحسن لهم إذا ساقوهم الى مرضاة الله </w:t>
      </w:r>
      <w:r w:rsidRPr="00A76364">
        <w:sym w:font="AGA Arabesque" w:char="F055"/>
      </w:r>
      <w:r>
        <w:rPr>
          <w:rFonts w:hint="cs"/>
          <w:rtl/>
        </w:rPr>
        <w:t xml:space="preserve"> ، وهذا هو اللائق بهم ... </w:t>
      </w:r>
    </w:p>
    <w:p w:rsidR="00C327B1" w:rsidRDefault="00A0648A" w:rsidP="0092245F">
      <w:pPr>
        <w:spacing w:after="0" w:line="240" w:lineRule="auto"/>
        <w:ind w:firstLine="567"/>
        <w:jc w:val="both"/>
        <w:rPr>
          <w:rtl/>
        </w:rPr>
      </w:pPr>
      <w:proofErr w:type="spellStart"/>
      <w:r>
        <w:rPr>
          <w:rFonts w:hint="cs"/>
          <w:rtl/>
        </w:rPr>
        <w:t>و</w:t>
      </w:r>
      <w:r w:rsidR="00161524">
        <w:rPr>
          <w:rFonts w:hint="cs"/>
          <w:rtl/>
        </w:rPr>
        <w:t>قدوتهم</w:t>
      </w:r>
      <w:proofErr w:type="spellEnd"/>
      <w:r w:rsidR="00161524">
        <w:rPr>
          <w:rFonts w:hint="cs"/>
          <w:rtl/>
        </w:rPr>
        <w:t xml:space="preserve"> في ذلك </w:t>
      </w:r>
      <w:r w:rsidR="00C327B1" w:rsidRPr="00061C31">
        <w:rPr>
          <w:rFonts w:hint="cs"/>
          <w:rtl/>
        </w:rPr>
        <w:t>سعد بن معاذ رضي الله عنه</w:t>
      </w:r>
      <w:r w:rsidR="00C327B1">
        <w:rPr>
          <w:rFonts w:hint="cs"/>
          <w:rtl/>
        </w:rPr>
        <w:t xml:space="preserve"> </w:t>
      </w:r>
      <w:r w:rsidR="00161524">
        <w:rPr>
          <w:rFonts w:hint="cs"/>
          <w:rtl/>
        </w:rPr>
        <w:t xml:space="preserve">، فإنه </w:t>
      </w:r>
      <w:r w:rsidR="00C327B1">
        <w:rPr>
          <w:rFonts w:hint="cs"/>
          <w:rtl/>
        </w:rPr>
        <w:t xml:space="preserve">لما أسلم وخالط الإيمان مشاش قلبه، </w:t>
      </w:r>
      <w:r w:rsidR="00C327B1" w:rsidRPr="00061C31">
        <w:rPr>
          <w:rFonts w:hint="cs"/>
          <w:rtl/>
        </w:rPr>
        <w:t xml:space="preserve">ساق أهله وقبيلته إلى الهدى </w:t>
      </w:r>
      <w:r w:rsidR="00C327B1">
        <w:rPr>
          <w:rFonts w:hint="cs"/>
          <w:rtl/>
        </w:rPr>
        <w:t xml:space="preserve">والإيمان </w:t>
      </w:r>
      <w:r w:rsidR="00A82CB0">
        <w:rPr>
          <w:rFonts w:hint="cs"/>
          <w:rtl/>
        </w:rPr>
        <w:t>في موقف واحد .</w:t>
      </w:r>
    </w:p>
    <w:p w:rsidR="00C327B1" w:rsidRDefault="00C327B1" w:rsidP="0092245F">
      <w:pPr>
        <w:spacing w:after="0" w:line="240" w:lineRule="auto"/>
        <w:ind w:firstLine="567"/>
        <w:jc w:val="both"/>
        <w:rPr>
          <w:rtl/>
        </w:rPr>
      </w:pPr>
      <w:r w:rsidRPr="00061C31">
        <w:rPr>
          <w:rFonts w:hint="cs"/>
          <w:rtl/>
        </w:rPr>
        <w:t>فإنه يوم أسل</w:t>
      </w:r>
      <w:r>
        <w:rPr>
          <w:rFonts w:hint="cs"/>
          <w:rtl/>
        </w:rPr>
        <w:t xml:space="preserve">م ، أقبل على قومه ، فقال لهم : </w:t>
      </w:r>
      <w:r w:rsidRPr="00061C31">
        <w:rPr>
          <w:rFonts w:hint="cs"/>
          <w:rtl/>
        </w:rPr>
        <w:t xml:space="preserve"> </w:t>
      </w:r>
      <w:r>
        <w:rPr>
          <w:rFonts w:hint="cs"/>
          <w:rtl/>
        </w:rPr>
        <w:t>يا ب</w:t>
      </w:r>
      <w:r w:rsidRPr="00061C31">
        <w:rPr>
          <w:rFonts w:hint="cs"/>
          <w:rtl/>
        </w:rPr>
        <w:t xml:space="preserve">ني عبد </w:t>
      </w:r>
      <w:r>
        <w:rPr>
          <w:rFonts w:hint="cs"/>
          <w:rtl/>
        </w:rPr>
        <w:t xml:space="preserve">الأشهل ... كيف تعلمون أمري فيكم ؟ </w:t>
      </w:r>
      <w:r w:rsidRPr="00061C31">
        <w:rPr>
          <w:rFonts w:hint="cs"/>
          <w:rtl/>
        </w:rPr>
        <w:t xml:space="preserve"> قالوا : سيدنا </w:t>
      </w:r>
      <w:r>
        <w:rPr>
          <w:rFonts w:hint="cs"/>
          <w:rtl/>
        </w:rPr>
        <w:t xml:space="preserve">، </w:t>
      </w:r>
      <w:r w:rsidRPr="00061C31">
        <w:rPr>
          <w:rFonts w:hint="cs"/>
          <w:rtl/>
        </w:rPr>
        <w:t xml:space="preserve">وأفضلنا رأيا </w:t>
      </w:r>
      <w:r>
        <w:rPr>
          <w:rFonts w:hint="cs"/>
          <w:rtl/>
        </w:rPr>
        <w:t>، وأيمننا نقيبة، قال :</w:t>
      </w:r>
      <w:r w:rsidRPr="00061C31">
        <w:rPr>
          <w:rFonts w:hint="cs"/>
          <w:rtl/>
        </w:rPr>
        <w:t xml:space="preserve"> </w:t>
      </w:r>
      <w:r>
        <w:rPr>
          <w:rFonts w:hint="cs"/>
          <w:rtl/>
        </w:rPr>
        <w:t>فإنّ كلامكم ... رجالكم ونساء</w:t>
      </w:r>
      <w:r w:rsidRPr="00061C31">
        <w:rPr>
          <w:rFonts w:hint="cs"/>
          <w:rtl/>
        </w:rPr>
        <w:t>كم عليّ حرام حتى تؤمنوا بالله ورسوله ...  فما أمسى منهم رجل ولا امرأة إلا مسلما أو مسلمة "</w:t>
      </w:r>
      <w:r>
        <w:rPr>
          <w:rFonts w:hint="cs"/>
          <w:rtl/>
        </w:rPr>
        <w:t xml:space="preserve"> </w:t>
      </w:r>
      <w:r>
        <w:rPr>
          <w:rStyle w:val="a9"/>
          <w:rtl/>
        </w:rPr>
        <w:footnoteReference w:id="63"/>
      </w:r>
      <w:r w:rsidRPr="00061C31">
        <w:rPr>
          <w:rFonts w:hint="cs"/>
          <w:rtl/>
        </w:rPr>
        <w:t>.</w:t>
      </w:r>
    </w:p>
    <w:p w:rsidR="00C327B1" w:rsidRPr="00C816E8" w:rsidRDefault="00C327B1" w:rsidP="0092245F">
      <w:pPr>
        <w:spacing w:after="0" w:line="240" w:lineRule="auto"/>
        <w:ind w:firstLine="567"/>
        <w:jc w:val="both"/>
        <w:rPr>
          <w:rFonts w:ascii="Arabic Transparent" w:eastAsia="Times New Roman" w:hAnsi="Arabic Transparent"/>
        </w:rPr>
      </w:pPr>
      <w:r>
        <w:rPr>
          <w:rFonts w:ascii="Times" w:hAnsi="Times" w:hint="cs"/>
          <w:rtl/>
        </w:rPr>
        <w:t xml:space="preserve">إن هذا الموقف من سعد رضي الله </w:t>
      </w:r>
      <w:r w:rsidR="006730A0">
        <w:rPr>
          <w:rFonts w:ascii="Times" w:hAnsi="Times" w:hint="cs"/>
          <w:rtl/>
        </w:rPr>
        <w:t xml:space="preserve">عنه ترجمان وتطبيق عملي لحديث رسول الله </w:t>
      </w:r>
      <w:r w:rsidRPr="00A76364">
        <w:sym w:font="AGA Arabesque" w:char="F072"/>
      </w:r>
      <w:r>
        <w:rPr>
          <w:rFonts w:ascii="Times" w:hAnsi="Times" w:hint="cs"/>
          <w:rtl/>
        </w:rPr>
        <w:t xml:space="preserve"> : " </w:t>
      </w:r>
      <w:r>
        <w:rPr>
          <w:rFonts w:ascii="Arabic Transparent" w:eastAsia="Times New Roman" w:hAnsi="Arabic Transparent"/>
          <w:rtl/>
        </w:rPr>
        <w:t xml:space="preserve">من التمس رضا الله بسخط الناس </w:t>
      </w:r>
      <w:r>
        <w:rPr>
          <w:rFonts w:ascii="Arabic Transparent" w:eastAsia="Times New Roman" w:hAnsi="Arabic Transparent" w:hint="cs"/>
          <w:rtl/>
        </w:rPr>
        <w:t>،</w:t>
      </w:r>
      <w:r w:rsidRPr="00C816E8">
        <w:rPr>
          <w:rFonts w:ascii="Arabic Transparent" w:eastAsia="Times New Roman" w:hAnsi="Arabic Transparent"/>
          <w:rtl/>
        </w:rPr>
        <w:t xml:space="preserve"> رضي </w:t>
      </w:r>
      <w:r>
        <w:rPr>
          <w:rFonts w:ascii="Arabic Transparent" w:eastAsia="Times New Roman" w:hAnsi="Arabic Transparent"/>
          <w:rtl/>
        </w:rPr>
        <w:t>الله عنه</w:t>
      </w:r>
      <w:r>
        <w:rPr>
          <w:rFonts w:ascii="Arabic Transparent" w:eastAsia="Times New Roman" w:hAnsi="Arabic Transparent" w:hint="cs"/>
          <w:rtl/>
        </w:rPr>
        <w:t xml:space="preserve">  </w:t>
      </w:r>
      <w:r w:rsidRPr="00C816E8">
        <w:rPr>
          <w:rFonts w:ascii="Arabic Transparent" w:eastAsia="Times New Roman" w:hAnsi="Arabic Transparent"/>
          <w:rtl/>
        </w:rPr>
        <w:t>وأرضى عنه الناس ، ومن التمس رضا ال</w:t>
      </w:r>
      <w:r>
        <w:rPr>
          <w:rFonts w:ascii="Arabic Transparent" w:eastAsia="Times New Roman" w:hAnsi="Arabic Transparent"/>
          <w:rtl/>
        </w:rPr>
        <w:t xml:space="preserve">ناس بسخط الله ، سخط الله عليه </w:t>
      </w:r>
      <w:r w:rsidRPr="00C816E8">
        <w:rPr>
          <w:rFonts w:ascii="Arabic Transparent" w:eastAsia="Times New Roman" w:hAnsi="Arabic Transparent"/>
          <w:rtl/>
        </w:rPr>
        <w:t xml:space="preserve">وأسخط عليه الناس </w:t>
      </w:r>
      <w:r>
        <w:rPr>
          <w:rFonts w:ascii="Arabic Transparent" w:eastAsia="Times New Roman" w:hAnsi="Arabic Transparent" w:hint="cs"/>
          <w:rtl/>
        </w:rPr>
        <w:t xml:space="preserve">" </w:t>
      </w:r>
      <w:r>
        <w:rPr>
          <w:rStyle w:val="a9"/>
          <w:rFonts w:ascii="Arabic Transparent" w:eastAsia="Times New Roman" w:hAnsi="Arabic Transparent"/>
          <w:rtl/>
        </w:rPr>
        <w:footnoteReference w:id="64"/>
      </w:r>
    </w:p>
    <w:p w:rsidR="00C327B1" w:rsidRDefault="00C327B1" w:rsidP="0092245F">
      <w:pPr>
        <w:spacing w:after="0" w:line="240" w:lineRule="auto"/>
        <w:ind w:firstLine="567"/>
        <w:jc w:val="both"/>
        <w:rPr>
          <w:rtl/>
        </w:rPr>
      </w:pPr>
      <w:r>
        <w:rPr>
          <w:rFonts w:ascii="Times" w:hAnsi="Times" w:hint="cs"/>
          <w:rtl/>
        </w:rPr>
        <w:t>ف</w:t>
      </w:r>
      <w:r w:rsidRPr="00061C31">
        <w:rPr>
          <w:rFonts w:ascii="Times" w:hAnsi="Times" w:hint="cs"/>
          <w:rtl/>
        </w:rPr>
        <w:t xml:space="preserve">هذه ... </w:t>
      </w:r>
      <w:r>
        <w:rPr>
          <w:rFonts w:ascii="Times" w:hAnsi="Times" w:hint="cs"/>
          <w:rtl/>
        </w:rPr>
        <w:t>دعوة لمشايخ القبائل وأعيانها وعقلائها</w:t>
      </w:r>
      <w:r w:rsidRPr="00061C31">
        <w:rPr>
          <w:rFonts w:ascii="Times" w:hAnsi="Times" w:hint="cs"/>
          <w:rtl/>
        </w:rPr>
        <w:t xml:space="preserve"> ، </w:t>
      </w:r>
      <w:r>
        <w:rPr>
          <w:rFonts w:hint="cs"/>
          <w:rtl/>
        </w:rPr>
        <w:t xml:space="preserve">أن يقدموا رضا  </w:t>
      </w:r>
      <w:r w:rsidR="000A5440">
        <w:rPr>
          <w:rFonts w:hint="cs"/>
          <w:rtl/>
        </w:rPr>
        <w:t xml:space="preserve">  </w:t>
      </w:r>
      <w:r>
        <w:rPr>
          <w:rFonts w:hint="cs"/>
          <w:rtl/>
        </w:rPr>
        <w:t xml:space="preserve">الله </w:t>
      </w:r>
      <w:r w:rsidRPr="00A76364">
        <w:sym w:font="AGA Arabesque" w:char="F055"/>
      </w:r>
      <w:r>
        <w:rPr>
          <w:rFonts w:hint="cs"/>
          <w:rtl/>
        </w:rPr>
        <w:t xml:space="preserve"> على رضا من سواه ففي ذلك الخير كله، و</w:t>
      </w:r>
      <w:r w:rsidRPr="00061C31">
        <w:rPr>
          <w:rFonts w:hint="cs"/>
          <w:rtl/>
        </w:rPr>
        <w:t>أن يكون</w:t>
      </w:r>
      <w:r>
        <w:rPr>
          <w:rFonts w:hint="cs"/>
          <w:rtl/>
        </w:rPr>
        <w:t>وا</w:t>
      </w:r>
      <w:r w:rsidRPr="00061C31">
        <w:rPr>
          <w:rFonts w:hint="cs"/>
          <w:rtl/>
        </w:rPr>
        <w:t xml:space="preserve"> من المصلحين المأجورين عند الله</w:t>
      </w:r>
      <w:r>
        <w:rPr>
          <w:rFonts w:hint="cs"/>
          <w:rtl/>
        </w:rPr>
        <w:t xml:space="preserve"> </w:t>
      </w:r>
      <w:r w:rsidRPr="00A76364">
        <w:sym w:font="AGA Arabesque" w:char="F055"/>
      </w:r>
      <w:r w:rsidRPr="00061C31">
        <w:rPr>
          <w:rFonts w:hint="cs"/>
          <w:rtl/>
        </w:rPr>
        <w:t xml:space="preserve"> بعظيم الأجر ،</w:t>
      </w:r>
      <w:r>
        <w:rPr>
          <w:rFonts w:hint="cs"/>
          <w:rtl/>
        </w:rPr>
        <w:t xml:space="preserve"> </w:t>
      </w:r>
      <w:r w:rsidRPr="00061C31">
        <w:rPr>
          <w:rFonts w:hint="cs"/>
          <w:rtl/>
        </w:rPr>
        <w:t>ولا</w:t>
      </w:r>
      <w:r>
        <w:rPr>
          <w:rFonts w:hint="cs"/>
          <w:rtl/>
        </w:rPr>
        <w:t xml:space="preserve"> يقبلوا بغير ذلك مهما تداعت له</w:t>
      </w:r>
      <w:r w:rsidRPr="00061C31">
        <w:rPr>
          <w:rFonts w:hint="cs"/>
          <w:rtl/>
        </w:rPr>
        <w:t xml:space="preserve"> </w:t>
      </w:r>
      <w:r w:rsidRPr="00061C31">
        <w:rPr>
          <w:rFonts w:hint="cs"/>
          <w:rtl/>
        </w:rPr>
        <w:lastRenderedPageBreak/>
        <w:t>نفوسهم ... وأن يسعوا إلى أن يصلحوا صلحا</w:t>
      </w:r>
      <w:r w:rsidR="00B2010F">
        <w:rPr>
          <w:rFonts w:hint="cs"/>
          <w:rtl/>
        </w:rPr>
        <w:t>ً</w:t>
      </w:r>
      <w:r w:rsidRPr="00061C31">
        <w:rPr>
          <w:rFonts w:hint="cs"/>
          <w:rtl/>
        </w:rPr>
        <w:t xml:space="preserve"> شرعي</w:t>
      </w:r>
      <w:r>
        <w:rPr>
          <w:rFonts w:hint="cs"/>
          <w:rtl/>
        </w:rPr>
        <w:t xml:space="preserve">ا بين الناس </w:t>
      </w:r>
      <w:r w:rsidRPr="00061C31">
        <w:rPr>
          <w:rFonts w:hint="cs"/>
          <w:rtl/>
        </w:rPr>
        <w:t xml:space="preserve">... </w:t>
      </w:r>
      <w:r w:rsidR="00B2010F">
        <w:rPr>
          <w:rFonts w:hint="cs"/>
          <w:rtl/>
        </w:rPr>
        <w:t xml:space="preserve">               </w:t>
      </w:r>
      <w:r w:rsidRPr="00061C31">
        <w:rPr>
          <w:rFonts w:hint="cs"/>
          <w:rtl/>
        </w:rPr>
        <w:t xml:space="preserve">لا أن يحكموا </w:t>
      </w:r>
      <w:r w:rsidR="00C954D4">
        <w:rPr>
          <w:rFonts w:hint="cs"/>
          <w:rtl/>
        </w:rPr>
        <w:t xml:space="preserve">بينهم </w:t>
      </w:r>
      <w:r w:rsidRPr="00061C31">
        <w:rPr>
          <w:rFonts w:hint="cs"/>
          <w:rtl/>
        </w:rPr>
        <w:t xml:space="preserve">بأحكام ما أنزل الله بها من سلطان !! </w:t>
      </w:r>
    </w:p>
    <w:p w:rsidR="000E41E7" w:rsidRDefault="00C327B1" w:rsidP="00B2010F">
      <w:pPr>
        <w:spacing w:after="0" w:line="240" w:lineRule="auto"/>
        <w:ind w:firstLine="567"/>
        <w:jc w:val="both"/>
        <w:rPr>
          <w:rtl/>
        </w:rPr>
      </w:pPr>
      <w:r>
        <w:rPr>
          <w:rFonts w:hint="cs"/>
          <w:rtl/>
        </w:rPr>
        <w:t xml:space="preserve">وإن مما يسرّ ويشرّف أن بعض مشايخ وأعيان القبائل أعلن البراءة  </w:t>
      </w:r>
      <w:r w:rsidR="00B2010F">
        <w:rPr>
          <w:rFonts w:hint="cs"/>
          <w:rtl/>
        </w:rPr>
        <w:t xml:space="preserve">  </w:t>
      </w:r>
      <w:r>
        <w:rPr>
          <w:rFonts w:hint="cs"/>
          <w:rtl/>
        </w:rPr>
        <w:t xml:space="preserve">إلى الله </w:t>
      </w:r>
      <w:r w:rsidRPr="00A76364">
        <w:sym w:font="AGA Arabesque" w:char="F055"/>
      </w:r>
      <w:r>
        <w:rPr>
          <w:rFonts w:hint="cs"/>
          <w:rtl/>
        </w:rPr>
        <w:t xml:space="preserve"> من هذه العادات ، وأعلن التزامه بما تمليه الشريعة في ذلك ... فشكر الله لهم ، ولا حرمهم عظيم الأجر ... </w:t>
      </w:r>
    </w:p>
    <w:p w:rsidR="00C327B1" w:rsidRDefault="00C327B1" w:rsidP="0092245F">
      <w:pPr>
        <w:spacing w:after="0" w:line="240" w:lineRule="auto"/>
        <w:ind w:firstLine="567"/>
        <w:jc w:val="both"/>
        <w:rPr>
          <w:rtl/>
        </w:rPr>
      </w:pPr>
      <w:r>
        <w:rPr>
          <w:rFonts w:hint="cs"/>
          <w:rtl/>
        </w:rPr>
        <w:t xml:space="preserve">وإن الواجب على الجميع أن يسعوا إلى </w:t>
      </w:r>
      <w:r w:rsidRPr="00061C31">
        <w:rPr>
          <w:rFonts w:hint="cs"/>
          <w:rtl/>
        </w:rPr>
        <w:t xml:space="preserve">إبطال كل ما </w:t>
      </w:r>
      <w:r>
        <w:rPr>
          <w:rFonts w:hint="cs"/>
          <w:rtl/>
        </w:rPr>
        <w:t xml:space="preserve">يدور بين الناس </w:t>
      </w:r>
      <w:r w:rsidRPr="00061C31">
        <w:rPr>
          <w:rFonts w:hint="cs"/>
          <w:rtl/>
        </w:rPr>
        <w:t>من منكرات وعادات مرفوضة في ميزان الإسلام ، ثم يصلحو</w:t>
      </w:r>
      <w:r>
        <w:rPr>
          <w:rFonts w:hint="cs"/>
          <w:rtl/>
        </w:rPr>
        <w:t>ا</w:t>
      </w:r>
      <w:r w:rsidRPr="00061C31">
        <w:rPr>
          <w:rFonts w:hint="cs"/>
          <w:rtl/>
        </w:rPr>
        <w:t xml:space="preserve"> بين الخصوم </w:t>
      </w:r>
      <w:r>
        <w:rPr>
          <w:rFonts w:hint="cs"/>
          <w:rtl/>
        </w:rPr>
        <w:t xml:space="preserve">بما يرضي الله </w:t>
      </w:r>
      <w:r w:rsidRPr="00A76364">
        <w:sym w:font="AGA Arabesque" w:char="F055"/>
      </w:r>
      <w:r>
        <w:rPr>
          <w:rFonts w:hint="cs"/>
          <w:rtl/>
        </w:rPr>
        <w:t xml:space="preserve"> أولا ، ثم </w:t>
      </w:r>
      <w:r w:rsidRPr="00061C31">
        <w:rPr>
          <w:rFonts w:hint="cs"/>
          <w:rtl/>
        </w:rPr>
        <w:t>بما يرضي نفوسهم ويؤلف بين قلوب</w:t>
      </w:r>
      <w:r>
        <w:rPr>
          <w:rFonts w:hint="cs"/>
          <w:rtl/>
        </w:rPr>
        <w:t>هم ، حتى يكونوا إخوانا مؤمنين متحابّين .</w:t>
      </w:r>
    </w:p>
    <w:p w:rsidR="000F1DB7" w:rsidRDefault="00C327B1" w:rsidP="0092245F">
      <w:pPr>
        <w:autoSpaceDE w:val="0"/>
        <w:autoSpaceDN w:val="0"/>
        <w:adjustRightInd w:val="0"/>
        <w:spacing w:after="0" w:line="240" w:lineRule="auto"/>
        <w:ind w:firstLine="567"/>
        <w:jc w:val="both"/>
        <w:rPr>
          <w:rFonts w:ascii="Arabic Transparent" w:eastAsia="Times New Roman" w:hAnsi="Arabic Transparent"/>
          <w:rtl/>
        </w:rPr>
      </w:pPr>
      <w:r w:rsidRPr="00061C31">
        <w:rPr>
          <w:rFonts w:hint="cs"/>
          <w:rtl/>
        </w:rPr>
        <w:t xml:space="preserve">وليعلم مشايخ القبائل </w:t>
      </w:r>
      <w:r>
        <w:rPr>
          <w:rFonts w:hint="cs"/>
          <w:rtl/>
        </w:rPr>
        <w:t>وأعيانها</w:t>
      </w:r>
      <w:r w:rsidRPr="00061C31">
        <w:rPr>
          <w:rFonts w:hint="cs"/>
          <w:rtl/>
        </w:rPr>
        <w:t xml:space="preserve"> أن ما جعله الله</w:t>
      </w:r>
      <w:r>
        <w:rPr>
          <w:rFonts w:hint="cs"/>
          <w:rtl/>
        </w:rPr>
        <w:t xml:space="preserve"> </w:t>
      </w:r>
      <w:r w:rsidRPr="00A76364">
        <w:sym w:font="AGA Arabesque" w:char="F055"/>
      </w:r>
      <w:r w:rsidRPr="00061C31">
        <w:rPr>
          <w:rFonts w:hint="cs"/>
          <w:rtl/>
        </w:rPr>
        <w:t xml:space="preserve"> لهم من الشرف والمكانة في نصرة دينه أعظم مما يتصورونه </w:t>
      </w:r>
      <w:r>
        <w:rPr>
          <w:rFonts w:hint="cs"/>
          <w:rtl/>
        </w:rPr>
        <w:t xml:space="preserve">، </w:t>
      </w:r>
      <w:r w:rsidRPr="00061C31">
        <w:rPr>
          <w:rFonts w:hint="cs"/>
          <w:rtl/>
        </w:rPr>
        <w:t xml:space="preserve">وخير مما </w:t>
      </w:r>
      <w:r>
        <w:rPr>
          <w:rFonts w:hint="cs"/>
          <w:rtl/>
        </w:rPr>
        <w:t xml:space="preserve">يرجونه </w:t>
      </w:r>
      <w:r w:rsidRPr="00061C31">
        <w:rPr>
          <w:rFonts w:hint="cs"/>
          <w:rtl/>
        </w:rPr>
        <w:t xml:space="preserve">في الأحكام القبَليّة والعادات الجاهلية </w:t>
      </w:r>
      <w:r>
        <w:rPr>
          <w:rFonts w:hint="cs"/>
          <w:rtl/>
        </w:rPr>
        <w:t xml:space="preserve">، </w:t>
      </w:r>
      <w:proofErr w:type="spellStart"/>
      <w:r>
        <w:rPr>
          <w:rFonts w:hint="cs"/>
          <w:rtl/>
        </w:rPr>
        <w:t>ونبراسهم</w:t>
      </w:r>
      <w:proofErr w:type="spellEnd"/>
      <w:r>
        <w:rPr>
          <w:rFonts w:hint="cs"/>
          <w:rtl/>
        </w:rPr>
        <w:t xml:space="preserve"> في هذا حديث أبي قتادة العدوي </w:t>
      </w:r>
      <w:r w:rsidR="000E41E7">
        <w:rPr>
          <w:rFonts w:hint="cs"/>
          <w:rtl/>
        </w:rPr>
        <w:t xml:space="preserve">رحمه الله </w:t>
      </w:r>
      <w:r>
        <w:rPr>
          <w:rFonts w:hint="cs"/>
          <w:rtl/>
        </w:rPr>
        <w:t xml:space="preserve">يوم قال : </w:t>
      </w:r>
      <w:r w:rsidRPr="00903360">
        <w:rPr>
          <w:rtl/>
        </w:rPr>
        <w:t>أتينا على رجل من أهل البادية فقال لنا</w:t>
      </w:r>
      <w:r>
        <w:rPr>
          <w:rFonts w:hint="cs"/>
          <w:rtl/>
        </w:rPr>
        <w:t xml:space="preserve">: </w:t>
      </w:r>
      <w:r w:rsidR="00B2010F">
        <w:rPr>
          <w:rFonts w:hint="cs"/>
          <w:rtl/>
        </w:rPr>
        <w:t xml:space="preserve">       </w:t>
      </w:r>
      <w:r w:rsidRPr="00903360">
        <w:rPr>
          <w:rtl/>
        </w:rPr>
        <w:t xml:space="preserve">أخذ </w:t>
      </w:r>
      <w:r>
        <w:rPr>
          <w:rtl/>
        </w:rPr>
        <w:t>رسول الله</w:t>
      </w:r>
      <w:r w:rsidR="000E41E7">
        <w:rPr>
          <w:rFonts w:hint="cs"/>
          <w:rtl/>
        </w:rPr>
        <w:t xml:space="preserve"> </w:t>
      </w:r>
      <w:r w:rsidRPr="00A76364">
        <w:sym w:font="AGA Arabesque" w:char="F072"/>
      </w:r>
      <w:r w:rsidRPr="00903360">
        <w:rPr>
          <w:rtl/>
        </w:rPr>
        <w:t xml:space="preserve"> بيدي</w:t>
      </w:r>
      <w:r>
        <w:rPr>
          <w:rFonts w:hint="cs"/>
          <w:rtl/>
        </w:rPr>
        <w:t>ّ</w:t>
      </w:r>
      <w:r w:rsidR="002E535F">
        <w:rPr>
          <w:rFonts w:hint="cs"/>
          <w:rtl/>
        </w:rPr>
        <w:t>َ</w:t>
      </w:r>
      <w:r w:rsidRPr="00903360">
        <w:rPr>
          <w:rtl/>
        </w:rPr>
        <w:t xml:space="preserve"> </w:t>
      </w:r>
      <w:r>
        <w:rPr>
          <w:rFonts w:hint="cs"/>
          <w:rtl/>
        </w:rPr>
        <w:t xml:space="preserve">، </w:t>
      </w:r>
      <w:r w:rsidRPr="00903360">
        <w:rPr>
          <w:rtl/>
        </w:rPr>
        <w:t>فجعل يعل</w:t>
      </w:r>
      <w:r w:rsidR="00AF1D6A">
        <w:rPr>
          <w:rFonts w:hint="cs"/>
          <w:rtl/>
        </w:rPr>
        <w:t>ّ</w:t>
      </w:r>
      <w:r w:rsidRPr="00903360">
        <w:rPr>
          <w:rtl/>
        </w:rPr>
        <w:t>مني مما عل</w:t>
      </w:r>
      <w:r w:rsidR="00AF1D6A">
        <w:rPr>
          <w:rFonts w:hint="cs"/>
          <w:rtl/>
        </w:rPr>
        <w:t>ّ</w:t>
      </w:r>
      <w:r w:rsidRPr="00903360">
        <w:rPr>
          <w:rtl/>
        </w:rPr>
        <w:t xml:space="preserve">مه الله </w:t>
      </w:r>
      <w:r w:rsidRPr="00A76364">
        <w:sym w:font="AGA Arabesque" w:char="F055"/>
      </w:r>
      <w:r>
        <w:rPr>
          <w:rFonts w:hint="cs"/>
          <w:rtl/>
        </w:rPr>
        <w:t xml:space="preserve"> ،</w:t>
      </w:r>
      <w:r w:rsidRPr="00903360">
        <w:rPr>
          <w:rtl/>
        </w:rPr>
        <w:t xml:space="preserve"> </w:t>
      </w:r>
      <w:r w:rsidR="00B2010F">
        <w:rPr>
          <w:rFonts w:hint="cs"/>
          <w:rtl/>
        </w:rPr>
        <w:t xml:space="preserve">                </w:t>
      </w:r>
      <w:r w:rsidRPr="00903360">
        <w:rPr>
          <w:rtl/>
        </w:rPr>
        <w:t>وقال</w:t>
      </w:r>
      <w:r>
        <w:rPr>
          <w:rFonts w:hint="cs"/>
          <w:rtl/>
        </w:rPr>
        <w:t xml:space="preserve"> </w:t>
      </w:r>
      <w:r>
        <w:rPr>
          <w:rtl/>
        </w:rPr>
        <w:t xml:space="preserve">: </w:t>
      </w:r>
      <w:r>
        <w:rPr>
          <w:rFonts w:hint="cs"/>
          <w:rtl/>
        </w:rPr>
        <w:t xml:space="preserve">" </w:t>
      </w:r>
      <w:r>
        <w:rPr>
          <w:rtl/>
        </w:rPr>
        <w:t>إنك لا تد</w:t>
      </w:r>
      <w:r w:rsidR="002E535F">
        <w:rPr>
          <w:rFonts w:hint="cs"/>
          <w:rtl/>
        </w:rPr>
        <w:t>َ</w:t>
      </w:r>
      <w:r>
        <w:rPr>
          <w:rtl/>
        </w:rPr>
        <w:t>ع</w:t>
      </w:r>
      <w:r w:rsidR="002E535F">
        <w:rPr>
          <w:rFonts w:hint="cs"/>
          <w:rtl/>
        </w:rPr>
        <w:t>ُ</w:t>
      </w:r>
      <w:r>
        <w:rPr>
          <w:rtl/>
        </w:rPr>
        <w:t xml:space="preserve"> شيئاً </w:t>
      </w:r>
      <w:r>
        <w:rPr>
          <w:rFonts w:hint="cs"/>
          <w:rtl/>
        </w:rPr>
        <w:t>اتقاءً</w:t>
      </w:r>
      <w:r>
        <w:rPr>
          <w:rtl/>
        </w:rPr>
        <w:t xml:space="preserve"> </w:t>
      </w:r>
      <w:r w:rsidRPr="00903360">
        <w:rPr>
          <w:rtl/>
        </w:rPr>
        <w:t>لله تعالى إلا أعطاك الله</w:t>
      </w:r>
      <w:r>
        <w:rPr>
          <w:rFonts w:hint="cs"/>
          <w:rtl/>
        </w:rPr>
        <w:t xml:space="preserve"> </w:t>
      </w:r>
      <w:r w:rsidRPr="00903360">
        <w:rPr>
          <w:rtl/>
        </w:rPr>
        <w:t xml:space="preserve"> </w:t>
      </w:r>
      <w:r w:rsidRPr="00A76364">
        <w:sym w:font="AGA Arabesque" w:char="F055"/>
      </w:r>
      <w:r w:rsidRPr="00903360">
        <w:rPr>
          <w:rtl/>
        </w:rPr>
        <w:t xml:space="preserve"> خيراً منه</w:t>
      </w:r>
      <w:r>
        <w:rPr>
          <w:rFonts w:hint="cs"/>
          <w:rtl/>
        </w:rPr>
        <w:t xml:space="preserve"> " </w:t>
      </w:r>
      <w:r>
        <w:rPr>
          <w:rStyle w:val="a9"/>
          <w:rtl/>
        </w:rPr>
        <w:footnoteReference w:id="65"/>
      </w:r>
      <w:r>
        <w:rPr>
          <w:rFonts w:ascii="Arabic Transparent" w:eastAsia="Times New Roman" w:hAnsi="Arabic Transparent" w:hint="cs"/>
          <w:rtl/>
        </w:rPr>
        <w:t xml:space="preserve"> .</w:t>
      </w:r>
    </w:p>
    <w:p w:rsidR="00C327B1" w:rsidRDefault="00C327B1" w:rsidP="0092245F">
      <w:pPr>
        <w:autoSpaceDE w:val="0"/>
        <w:autoSpaceDN w:val="0"/>
        <w:adjustRightInd w:val="0"/>
        <w:spacing w:after="0" w:line="240" w:lineRule="auto"/>
        <w:ind w:firstLine="567"/>
        <w:jc w:val="both"/>
        <w:rPr>
          <w:rFonts w:ascii="Arabic Transparent" w:eastAsia="Times New Roman" w:hAnsi="Arabic Transparent"/>
          <w:rtl/>
        </w:rPr>
      </w:pPr>
      <w:r w:rsidRPr="00903360">
        <w:rPr>
          <w:rFonts w:ascii="Arabic Transparent" w:eastAsia="Times New Roman" w:hAnsi="Arabic Transparent" w:hint="cs"/>
          <w:rtl/>
        </w:rPr>
        <w:t>وهذا العوض يكون</w:t>
      </w:r>
      <w:r>
        <w:rPr>
          <w:rFonts w:ascii="Arabic Transparent" w:eastAsia="Times New Roman" w:hAnsi="Arabic Transparent" w:hint="cs"/>
          <w:rtl/>
        </w:rPr>
        <w:t xml:space="preserve"> </w:t>
      </w:r>
      <w:r w:rsidRPr="00903360">
        <w:rPr>
          <w:rFonts w:ascii="Arabic Transparent" w:eastAsia="Times New Roman" w:hAnsi="Arabic Transparent" w:hint="cs"/>
          <w:rtl/>
        </w:rPr>
        <w:t xml:space="preserve">في الدنيا </w:t>
      </w:r>
      <w:r>
        <w:rPr>
          <w:rFonts w:ascii="Arabic Transparent" w:eastAsia="Times New Roman" w:hAnsi="Arabic Transparent" w:hint="cs"/>
          <w:rtl/>
        </w:rPr>
        <w:t>ب</w:t>
      </w:r>
      <w:r w:rsidRPr="00903360">
        <w:rPr>
          <w:rFonts w:ascii="Arabic Transparent" w:eastAsia="Times New Roman" w:hAnsi="Arabic Transparent" w:hint="cs"/>
          <w:rtl/>
        </w:rPr>
        <w:t>المكانة وال</w:t>
      </w:r>
      <w:r>
        <w:rPr>
          <w:rFonts w:ascii="Arabic Transparent" w:eastAsia="Times New Roman" w:hAnsi="Arabic Transparent" w:hint="cs"/>
          <w:rtl/>
        </w:rPr>
        <w:t>قبول بين الن</w:t>
      </w:r>
      <w:r w:rsidRPr="00903360">
        <w:rPr>
          <w:rFonts w:ascii="Arabic Transparent" w:eastAsia="Times New Roman" w:hAnsi="Arabic Transparent" w:hint="cs"/>
          <w:rtl/>
        </w:rPr>
        <w:t xml:space="preserve">اس وغيرها ، وفي الآخرة </w:t>
      </w:r>
      <w:r>
        <w:rPr>
          <w:rFonts w:ascii="Arabic Transparent" w:eastAsia="Times New Roman" w:hAnsi="Arabic Transparent" w:hint="cs"/>
          <w:rtl/>
        </w:rPr>
        <w:t>ب</w:t>
      </w:r>
      <w:r w:rsidRPr="00903360">
        <w:rPr>
          <w:rFonts w:ascii="Arabic Transparent" w:eastAsia="Times New Roman" w:hAnsi="Arabic Transparent" w:hint="cs"/>
          <w:rtl/>
        </w:rPr>
        <w:t xml:space="preserve">زيادة </w:t>
      </w:r>
      <w:r>
        <w:rPr>
          <w:rFonts w:ascii="Arabic Transparent" w:eastAsia="Times New Roman" w:hAnsi="Arabic Transparent" w:hint="cs"/>
          <w:rtl/>
        </w:rPr>
        <w:t>ال</w:t>
      </w:r>
      <w:r w:rsidRPr="00903360">
        <w:rPr>
          <w:rFonts w:ascii="Arabic Transparent" w:eastAsia="Times New Roman" w:hAnsi="Arabic Transparent" w:hint="cs"/>
          <w:rtl/>
        </w:rPr>
        <w:t>فضل و</w:t>
      </w:r>
      <w:r>
        <w:rPr>
          <w:rFonts w:ascii="Arabic Transparent" w:eastAsia="Times New Roman" w:hAnsi="Arabic Transparent" w:hint="cs"/>
          <w:rtl/>
        </w:rPr>
        <w:t>ال</w:t>
      </w:r>
      <w:r w:rsidRPr="00903360">
        <w:rPr>
          <w:rFonts w:ascii="Arabic Transparent" w:eastAsia="Times New Roman" w:hAnsi="Arabic Transparent" w:hint="cs"/>
          <w:rtl/>
        </w:rPr>
        <w:t>أجر و</w:t>
      </w:r>
      <w:r>
        <w:rPr>
          <w:rFonts w:ascii="Arabic Transparent" w:eastAsia="Times New Roman" w:hAnsi="Arabic Transparent" w:hint="cs"/>
          <w:rtl/>
        </w:rPr>
        <w:t>ال</w:t>
      </w:r>
      <w:r w:rsidRPr="00903360">
        <w:rPr>
          <w:rFonts w:ascii="Arabic Transparent" w:eastAsia="Times New Roman" w:hAnsi="Arabic Transparent" w:hint="cs"/>
          <w:rtl/>
        </w:rPr>
        <w:t xml:space="preserve">مكانة عند الله </w:t>
      </w:r>
      <w:r w:rsidRPr="00903360">
        <w:sym w:font="AGA Arabesque" w:char="F055"/>
      </w:r>
      <w:r w:rsidRPr="00903360">
        <w:rPr>
          <w:rFonts w:hint="cs"/>
          <w:rtl/>
        </w:rPr>
        <w:t xml:space="preserve"> </w:t>
      </w:r>
      <w:r>
        <w:rPr>
          <w:rFonts w:hint="cs"/>
          <w:rtl/>
        </w:rPr>
        <w:t>، وكفى بذلك فوزا</w:t>
      </w:r>
      <w:r w:rsidR="002E535F">
        <w:rPr>
          <w:rFonts w:hint="cs"/>
          <w:rtl/>
        </w:rPr>
        <w:t>ً</w:t>
      </w:r>
      <w:r>
        <w:rPr>
          <w:rFonts w:hint="cs"/>
          <w:rtl/>
        </w:rPr>
        <w:t>، وفلاحا</w:t>
      </w:r>
      <w:r w:rsidR="002E535F">
        <w:rPr>
          <w:rFonts w:hint="cs"/>
          <w:rtl/>
        </w:rPr>
        <w:t>ً</w:t>
      </w:r>
      <w:r>
        <w:rPr>
          <w:rFonts w:hint="cs"/>
          <w:rtl/>
        </w:rPr>
        <w:t>، وفخرا</w:t>
      </w:r>
      <w:r w:rsidR="002E535F">
        <w:rPr>
          <w:rFonts w:hint="cs"/>
          <w:rtl/>
        </w:rPr>
        <w:t>ً</w:t>
      </w:r>
      <w:r>
        <w:rPr>
          <w:rFonts w:hint="cs"/>
          <w:rtl/>
        </w:rPr>
        <w:t xml:space="preserve"> .</w:t>
      </w:r>
    </w:p>
    <w:p w:rsidR="00FA01DD" w:rsidRPr="000F1DB7" w:rsidRDefault="00FA01DD" w:rsidP="0092245F">
      <w:pPr>
        <w:autoSpaceDE w:val="0"/>
        <w:autoSpaceDN w:val="0"/>
        <w:adjustRightInd w:val="0"/>
        <w:spacing w:after="0" w:line="240" w:lineRule="auto"/>
        <w:ind w:firstLine="567"/>
        <w:jc w:val="both"/>
        <w:rPr>
          <w:rFonts w:ascii="Arabic Transparent" w:eastAsia="Times New Roman" w:hAnsi="Arabic Transparent"/>
          <w:rtl/>
        </w:rPr>
      </w:pPr>
    </w:p>
    <w:p w:rsidR="00C327B1" w:rsidRPr="00584848" w:rsidRDefault="00C327B1" w:rsidP="0092245F">
      <w:pPr>
        <w:numPr>
          <w:ilvl w:val="0"/>
          <w:numId w:val="17"/>
        </w:numPr>
        <w:spacing w:after="0" w:line="240" w:lineRule="auto"/>
        <w:ind w:left="848" w:hanging="592"/>
        <w:jc w:val="both"/>
        <w:rPr>
          <w:rFonts w:cs="AL-Mateen"/>
          <w:sz w:val="30"/>
          <w:szCs w:val="30"/>
          <w:rtl/>
        </w:rPr>
      </w:pPr>
      <w:r w:rsidRPr="00584848">
        <w:rPr>
          <w:rFonts w:cs="AL-Mateen" w:hint="cs"/>
          <w:sz w:val="30"/>
          <w:szCs w:val="30"/>
          <w:rtl/>
        </w:rPr>
        <w:lastRenderedPageBreak/>
        <w:t>واجبنا والمطلوب منا تجاه هذه العادات :</w:t>
      </w:r>
    </w:p>
    <w:p w:rsidR="00C327B1" w:rsidRPr="000F4A35" w:rsidRDefault="00C327B1" w:rsidP="0092245F">
      <w:pPr>
        <w:spacing w:after="0" w:line="240" w:lineRule="auto"/>
        <w:ind w:firstLine="720"/>
        <w:jc w:val="both"/>
        <w:rPr>
          <w:sz w:val="16"/>
          <w:szCs w:val="16"/>
          <w:rtl/>
        </w:rPr>
      </w:pPr>
    </w:p>
    <w:p w:rsidR="00C327B1" w:rsidRDefault="00C327B1" w:rsidP="0092245F">
      <w:pPr>
        <w:spacing w:after="0" w:line="240" w:lineRule="auto"/>
        <w:ind w:firstLine="720"/>
        <w:jc w:val="both"/>
        <w:rPr>
          <w:rtl/>
        </w:rPr>
      </w:pPr>
      <w:r w:rsidRPr="00061C31">
        <w:rPr>
          <w:rFonts w:hint="cs"/>
          <w:rtl/>
        </w:rPr>
        <w:t>إن الواجب علينا بمقتضى إيماننا وتوحيدنا تجاه هذه العادات والأحكام الجاهلية عدة أمور منها :</w:t>
      </w:r>
    </w:p>
    <w:p w:rsidR="00C327B1" w:rsidRPr="000F4A35" w:rsidRDefault="00C327B1" w:rsidP="0092245F">
      <w:pPr>
        <w:spacing w:after="0" w:line="240" w:lineRule="auto"/>
        <w:ind w:firstLine="720"/>
        <w:jc w:val="both"/>
        <w:rPr>
          <w:sz w:val="16"/>
          <w:szCs w:val="16"/>
          <w:rtl/>
        </w:rPr>
      </w:pPr>
    </w:p>
    <w:p w:rsidR="00C327B1" w:rsidRDefault="00C327B1" w:rsidP="0092245F">
      <w:pPr>
        <w:numPr>
          <w:ilvl w:val="0"/>
          <w:numId w:val="9"/>
        </w:numPr>
        <w:spacing w:after="0" w:line="240" w:lineRule="auto"/>
        <w:jc w:val="both"/>
      </w:pPr>
      <w:r>
        <w:rPr>
          <w:rFonts w:hint="cs"/>
          <w:rtl/>
        </w:rPr>
        <w:t xml:space="preserve">وجوب تصور هذه العادات والأحكام القبَليّة على حقيقتها ، </w:t>
      </w:r>
      <w:r w:rsidR="00B2010F">
        <w:rPr>
          <w:rFonts w:hint="cs"/>
          <w:rtl/>
        </w:rPr>
        <w:t xml:space="preserve">     </w:t>
      </w:r>
      <w:r>
        <w:rPr>
          <w:rFonts w:hint="cs"/>
          <w:rtl/>
        </w:rPr>
        <w:t>وفقا</w:t>
      </w:r>
      <w:r w:rsidR="00B2010F">
        <w:rPr>
          <w:rFonts w:hint="cs"/>
          <w:rtl/>
        </w:rPr>
        <w:t>ً</w:t>
      </w:r>
      <w:r>
        <w:rPr>
          <w:rFonts w:hint="cs"/>
          <w:rtl/>
        </w:rPr>
        <w:t xml:space="preserve"> لنصوص الشريعة وكلام العلماء فيها، حتى نستطيع بيانها لأهلنا وذوينا بوضوح ، </w:t>
      </w:r>
      <w:r w:rsidRPr="00061C31">
        <w:rPr>
          <w:rFonts w:hint="cs"/>
          <w:rtl/>
        </w:rPr>
        <w:t xml:space="preserve">فلا </w:t>
      </w:r>
      <w:r>
        <w:rPr>
          <w:rFonts w:hint="cs"/>
          <w:rtl/>
        </w:rPr>
        <w:t>ن</w:t>
      </w:r>
      <w:r w:rsidRPr="00061C31">
        <w:rPr>
          <w:rFonts w:hint="cs"/>
          <w:rtl/>
        </w:rPr>
        <w:t xml:space="preserve">قف بلا حجة </w:t>
      </w:r>
      <w:r>
        <w:rPr>
          <w:rFonts w:hint="cs"/>
          <w:rtl/>
        </w:rPr>
        <w:t xml:space="preserve">أو بحجة ضعيفة فنخذل </w:t>
      </w:r>
      <w:r w:rsidRPr="00061C31">
        <w:rPr>
          <w:rFonts w:hint="cs"/>
          <w:rtl/>
        </w:rPr>
        <w:t>الحق</w:t>
      </w:r>
      <w:r>
        <w:rPr>
          <w:rFonts w:hint="cs"/>
          <w:rtl/>
        </w:rPr>
        <w:t xml:space="preserve"> من حيث لا نشعر .</w:t>
      </w:r>
    </w:p>
    <w:p w:rsidR="00C327B1" w:rsidRPr="000F4A35" w:rsidRDefault="00C327B1" w:rsidP="0092245F">
      <w:pPr>
        <w:spacing w:after="0" w:line="240" w:lineRule="auto"/>
        <w:ind w:left="720"/>
        <w:jc w:val="both"/>
        <w:rPr>
          <w:sz w:val="16"/>
          <w:szCs w:val="16"/>
          <w:rtl/>
        </w:rPr>
      </w:pPr>
    </w:p>
    <w:p w:rsidR="00C327B1" w:rsidRDefault="00C327B1" w:rsidP="0092245F">
      <w:pPr>
        <w:pStyle w:val="a3"/>
        <w:numPr>
          <w:ilvl w:val="0"/>
          <w:numId w:val="9"/>
        </w:numPr>
        <w:spacing w:after="0" w:line="240" w:lineRule="auto"/>
        <w:jc w:val="both"/>
      </w:pPr>
      <w:r>
        <w:rPr>
          <w:rFonts w:hint="cs"/>
          <w:rtl/>
        </w:rPr>
        <w:t>ا</w:t>
      </w:r>
      <w:r w:rsidRPr="00061C31">
        <w:rPr>
          <w:rFonts w:hint="cs"/>
          <w:rtl/>
        </w:rPr>
        <w:t xml:space="preserve">لمبادرة بالفرار إلى الله </w:t>
      </w:r>
      <w:r w:rsidRPr="00A76364">
        <w:sym w:font="AGA Arabesque" w:char="F055"/>
      </w:r>
      <w:r>
        <w:rPr>
          <w:rFonts w:hint="cs"/>
          <w:rtl/>
        </w:rPr>
        <w:t xml:space="preserve"> </w:t>
      </w:r>
      <w:r w:rsidRPr="00061C31">
        <w:rPr>
          <w:rFonts w:hint="cs"/>
          <w:rtl/>
        </w:rPr>
        <w:t xml:space="preserve">والبراءة من هذه العادات ، والتوبة مما سلف من الوقوع فيها أو إقرارها أو السكوت </w:t>
      </w:r>
      <w:r>
        <w:rPr>
          <w:rFonts w:hint="cs"/>
          <w:rtl/>
        </w:rPr>
        <w:t>عنها ، وعلى المسلم</w:t>
      </w:r>
      <w:r w:rsidRPr="00061C31">
        <w:rPr>
          <w:rFonts w:hint="cs"/>
          <w:rtl/>
        </w:rPr>
        <w:t xml:space="preserve"> بخاصة نفس</w:t>
      </w:r>
      <w:r>
        <w:rPr>
          <w:rFonts w:hint="cs"/>
          <w:rtl/>
        </w:rPr>
        <w:t>ه</w:t>
      </w:r>
      <w:r w:rsidRPr="00061C31">
        <w:rPr>
          <w:rFonts w:hint="cs"/>
          <w:rtl/>
        </w:rPr>
        <w:t xml:space="preserve"> وليسع</w:t>
      </w:r>
      <w:r>
        <w:rPr>
          <w:rFonts w:hint="cs"/>
          <w:rtl/>
        </w:rPr>
        <w:t>ه</w:t>
      </w:r>
      <w:r w:rsidRPr="00061C31">
        <w:rPr>
          <w:rFonts w:hint="cs"/>
          <w:rtl/>
        </w:rPr>
        <w:t xml:space="preserve"> بيت</w:t>
      </w:r>
      <w:r>
        <w:rPr>
          <w:rFonts w:hint="cs"/>
          <w:rtl/>
        </w:rPr>
        <w:t>ه</w:t>
      </w:r>
      <w:r w:rsidRPr="00061C31">
        <w:rPr>
          <w:rFonts w:hint="cs"/>
          <w:rtl/>
        </w:rPr>
        <w:t xml:space="preserve"> بمقاطعة</w:t>
      </w:r>
      <w:r w:rsidR="000A5440">
        <w:rPr>
          <w:rFonts w:hint="cs"/>
          <w:rtl/>
        </w:rPr>
        <w:t xml:space="preserve"> هذه العادات ، وعدم التعامل بها</w:t>
      </w:r>
      <w:r w:rsidRPr="00061C31">
        <w:rPr>
          <w:rFonts w:hint="cs"/>
          <w:rtl/>
        </w:rPr>
        <w:t xml:space="preserve">، وإنكارها حتى في أحاديث الآباء والأجداد إذا وردت مورد القصص والتعظيم ، والثبات على الحق ، فقد ثبتت خديجة </w:t>
      </w:r>
      <w:r>
        <w:rPr>
          <w:rFonts w:hint="cs"/>
          <w:rtl/>
        </w:rPr>
        <w:t xml:space="preserve">رضي الله عنها </w:t>
      </w:r>
      <w:r w:rsidRPr="00061C31">
        <w:rPr>
          <w:rFonts w:hint="cs"/>
          <w:rtl/>
        </w:rPr>
        <w:t>ثباتا مذهلا في نصرة محمد</w:t>
      </w:r>
      <w:r>
        <w:rPr>
          <w:rFonts w:hint="cs"/>
          <w:rtl/>
        </w:rPr>
        <w:t xml:space="preserve"> </w:t>
      </w:r>
      <w:r w:rsidRPr="00A76364">
        <w:sym w:font="AGA Arabesque" w:char="F072"/>
      </w:r>
      <w:r w:rsidRPr="00061C31">
        <w:rPr>
          <w:rFonts w:hint="cs"/>
          <w:rtl/>
        </w:rPr>
        <w:t xml:space="preserve">، ولم </w:t>
      </w:r>
      <w:r>
        <w:rPr>
          <w:rFonts w:hint="cs"/>
          <w:rtl/>
        </w:rPr>
        <w:t xml:space="preserve">تأبه بكافة </w:t>
      </w:r>
      <w:r w:rsidRPr="00061C31">
        <w:rPr>
          <w:rFonts w:hint="cs"/>
          <w:rtl/>
        </w:rPr>
        <w:t xml:space="preserve">قريش </w:t>
      </w:r>
      <w:r>
        <w:rPr>
          <w:rFonts w:hint="cs"/>
          <w:rtl/>
        </w:rPr>
        <w:t xml:space="preserve">ولم تعرهم اهتماما </w:t>
      </w:r>
      <w:r w:rsidRPr="00061C31">
        <w:rPr>
          <w:rFonts w:hint="cs"/>
          <w:rtl/>
        </w:rPr>
        <w:t>.</w:t>
      </w:r>
    </w:p>
    <w:p w:rsidR="00C327B1" w:rsidRPr="000A5440" w:rsidRDefault="00C327B1" w:rsidP="0092245F">
      <w:pPr>
        <w:pStyle w:val="a3"/>
        <w:spacing w:after="0" w:line="240" w:lineRule="auto"/>
        <w:rPr>
          <w:sz w:val="16"/>
          <w:szCs w:val="16"/>
          <w:rtl/>
        </w:rPr>
      </w:pPr>
    </w:p>
    <w:p w:rsidR="00C327B1" w:rsidRDefault="00C327B1" w:rsidP="0092245F">
      <w:pPr>
        <w:pStyle w:val="a3"/>
        <w:numPr>
          <w:ilvl w:val="0"/>
          <w:numId w:val="9"/>
        </w:numPr>
        <w:spacing w:after="0" w:line="240" w:lineRule="auto"/>
        <w:jc w:val="both"/>
      </w:pPr>
      <w:r w:rsidRPr="00061C31">
        <w:rPr>
          <w:rFonts w:hint="cs"/>
          <w:rtl/>
        </w:rPr>
        <w:t xml:space="preserve">نشر الوعي في </w:t>
      </w:r>
      <w:r>
        <w:rPr>
          <w:rFonts w:hint="cs"/>
          <w:rtl/>
        </w:rPr>
        <w:t xml:space="preserve">مجتمعنا وفي </w:t>
      </w:r>
      <w:r w:rsidRPr="00061C31">
        <w:rPr>
          <w:rFonts w:hint="cs"/>
          <w:rtl/>
        </w:rPr>
        <w:t>دوائرنا الاجتماعية الخاصة ، بحقيقة هذه العادات والأحكام وخطورتها على دين وإيمان المسلم ، والتحذير من الوقوع في براثنها .</w:t>
      </w:r>
    </w:p>
    <w:p w:rsidR="00C327B1" w:rsidRPr="000F4A35" w:rsidRDefault="00C327B1" w:rsidP="0092245F">
      <w:pPr>
        <w:pStyle w:val="a3"/>
        <w:spacing w:after="0" w:line="240" w:lineRule="auto"/>
        <w:jc w:val="both"/>
        <w:rPr>
          <w:sz w:val="16"/>
          <w:szCs w:val="16"/>
          <w:rtl/>
        </w:rPr>
      </w:pPr>
    </w:p>
    <w:p w:rsidR="00C327B1" w:rsidRPr="00061C31" w:rsidRDefault="00C327B1" w:rsidP="0092245F">
      <w:pPr>
        <w:numPr>
          <w:ilvl w:val="0"/>
          <w:numId w:val="9"/>
        </w:numPr>
        <w:spacing w:after="0" w:line="240" w:lineRule="auto"/>
        <w:jc w:val="both"/>
        <w:rPr>
          <w:rtl/>
        </w:rPr>
      </w:pPr>
      <w:r w:rsidRPr="00061C31">
        <w:rPr>
          <w:rFonts w:hint="cs"/>
          <w:rtl/>
        </w:rPr>
        <w:lastRenderedPageBreak/>
        <w:t xml:space="preserve">دعوة العلماء والقضاة وطلبة العلم وزيارتهم </w:t>
      </w:r>
      <w:r>
        <w:rPr>
          <w:rFonts w:hint="cs"/>
          <w:rtl/>
        </w:rPr>
        <w:t xml:space="preserve">، </w:t>
      </w:r>
      <w:r w:rsidRPr="00061C31">
        <w:rPr>
          <w:rFonts w:hint="cs"/>
          <w:rtl/>
        </w:rPr>
        <w:t>و</w:t>
      </w:r>
      <w:r>
        <w:rPr>
          <w:rFonts w:hint="cs"/>
          <w:rtl/>
        </w:rPr>
        <w:t xml:space="preserve">عرض </w:t>
      </w:r>
      <w:r w:rsidRPr="00061C31">
        <w:rPr>
          <w:rFonts w:hint="cs"/>
          <w:rtl/>
        </w:rPr>
        <w:t xml:space="preserve">هذه العادات والأحكام </w:t>
      </w:r>
      <w:r>
        <w:rPr>
          <w:rFonts w:hint="cs"/>
          <w:rtl/>
        </w:rPr>
        <w:t xml:space="preserve">القبَليّة عليهم واستفتائهم فيها </w:t>
      </w:r>
      <w:r w:rsidRPr="00061C31">
        <w:rPr>
          <w:rFonts w:hint="cs"/>
          <w:rtl/>
        </w:rPr>
        <w:t xml:space="preserve">، </w:t>
      </w:r>
      <w:r>
        <w:rPr>
          <w:rFonts w:hint="cs"/>
          <w:rtl/>
        </w:rPr>
        <w:t xml:space="preserve">وتحديد </w:t>
      </w:r>
      <w:r w:rsidRPr="00061C31">
        <w:rPr>
          <w:rFonts w:hint="cs"/>
          <w:rtl/>
        </w:rPr>
        <w:t>الخطوات العملية الهامة</w:t>
      </w:r>
      <w:r>
        <w:rPr>
          <w:rFonts w:hint="cs"/>
          <w:rtl/>
        </w:rPr>
        <w:t xml:space="preserve"> في محاربتها والقضاء عليها</w:t>
      </w:r>
      <w:r w:rsidRPr="00061C31">
        <w:rPr>
          <w:rFonts w:hint="cs"/>
          <w:rtl/>
        </w:rPr>
        <w:t xml:space="preserve"> .</w:t>
      </w:r>
    </w:p>
    <w:p w:rsidR="00C327B1" w:rsidRPr="000F4A35" w:rsidRDefault="00C327B1" w:rsidP="0092245F">
      <w:pPr>
        <w:spacing w:after="0" w:line="240" w:lineRule="auto"/>
        <w:ind w:left="720"/>
        <w:jc w:val="both"/>
        <w:rPr>
          <w:sz w:val="16"/>
          <w:szCs w:val="16"/>
        </w:rPr>
      </w:pPr>
    </w:p>
    <w:p w:rsidR="00C327B1" w:rsidRDefault="00C327B1" w:rsidP="0092245F">
      <w:pPr>
        <w:numPr>
          <w:ilvl w:val="0"/>
          <w:numId w:val="9"/>
        </w:numPr>
        <w:spacing w:after="0" w:line="240" w:lineRule="auto"/>
        <w:jc w:val="both"/>
      </w:pPr>
      <w:r>
        <w:rPr>
          <w:rFonts w:hint="cs"/>
          <w:rtl/>
        </w:rPr>
        <w:t>تبصير</w:t>
      </w:r>
      <w:r w:rsidRPr="00061C31">
        <w:rPr>
          <w:rFonts w:hint="cs"/>
          <w:rtl/>
        </w:rPr>
        <w:t xml:space="preserve"> مشايخ</w:t>
      </w:r>
      <w:r>
        <w:rPr>
          <w:rFonts w:hint="cs"/>
          <w:rtl/>
        </w:rPr>
        <w:t xml:space="preserve"> وأعيان وعقلاء</w:t>
      </w:r>
      <w:r w:rsidRPr="00061C31">
        <w:rPr>
          <w:rFonts w:hint="cs"/>
          <w:rtl/>
        </w:rPr>
        <w:t xml:space="preserve"> القبائل </w:t>
      </w:r>
      <w:r>
        <w:rPr>
          <w:rFonts w:hint="cs"/>
          <w:rtl/>
        </w:rPr>
        <w:t>بحقيقة هذه العادات الجاهلية</w:t>
      </w:r>
      <w:r w:rsidRPr="00061C31">
        <w:rPr>
          <w:rFonts w:hint="cs"/>
          <w:rtl/>
        </w:rPr>
        <w:t>،</w:t>
      </w:r>
      <w:r>
        <w:rPr>
          <w:rFonts w:hint="cs"/>
          <w:rtl/>
        </w:rPr>
        <w:t xml:space="preserve"> </w:t>
      </w:r>
      <w:proofErr w:type="spellStart"/>
      <w:r>
        <w:rPr>
          <w:rFonts w:hint="cs"/>
          <w:rtl/>
        </w:rPr>
        <w:t>ومناصحتهم</w:t>
      </w:r>
      <w:proofErr w:type="spellEnd"/>
      <w:r>
        <w:rPr>
          <w:rFonts w:hint="cs"/>
          <w:rtl/>
        </w:rPr>
        <w:t xml:space="preserve"> بضرورة تركها ،</w:t>
      </w:r>
      <w:r w:rsidRPr="00061C31">
        <w:rPr>
          <w:rFonts w:hint="cs"/>
          <w:rtl/>
        </w:rPr>
        <w:t xml:space="preserve"> والسلامة منها ومن شرورها ، وتذكيرهم بالله والدار الآخرة .</w:t>
      </w:r>
    </w:p>
    <w:p w:rsidR="00C327B1" w:rsidRPr="00275F7A" w:rsidRDefault="00C327B1" w:rsidP="0092245F">
      <w:pPr>
        <w:spacing w:after="0" w:line="240" w:lineRule="auto"/>
        <w:ind w:left="720"/>
        <w:jc w:val="both"/>
        <w:rPr>
          <w:sz w:val="16"/>
          <w:szCs w:val="16"/>
          <w:rtl/>
        </w:rPr>
      </w:pPr>
    </w:p>
    <w:p w:rsidR="00C327B1" w:rsidRPr="00061C31" w:rsidRDefault="00C327B1" w:rsidP="0092245F">
      <w:pPr>
        <w:numPr>
          <w:ilvl w:val="0"/>
          <w:numId w:val="9"/>
        </w:numPr>
        <w:spacing w:after="0" w:line="240" w:lineRule="auto"/>
        <w:jc w:val="both"/>
        <w:rPr>
          <w:rtl/>
        </w:rPr>
      </w:pPr>
      <w:r w:rsidRPr="00061C31">
        <w:rPr>
          <w:rFonts w:hint="cs"/>
          <w:rtl/>
        </w:rPr>
        <w:t xml:space="preserve">التواصل مع الجهات الرسمية </w:t>
      </w:r>
      <w:r>
        <w:rPr>
          <w:rFonts w:hint="cs"/>
          <w:rtl/>
        </w:rPr>
        <w:t>والتعاون معها</w:t>
      </w:r>
      <w:r w:rsidRPr="00061C31">
        <w:rPr>
          <w:rFonts w:hint="cs"/>
          <w:rtl/>
        </w:rPr>
        <w:t xml:space="preserve">، </w:t>
      </w:r>
      <w:r>
        <w:rPr>
          <w:rFonts w:hint="cs"/>
          <w:rtl/>
        </w:rPr>
        <w:t>والمطالبة با</w:t>
      </w:r>
      <w:r w:rsidRPr="00061C31">
        <w:rPr>
          <w:rFonts w:hint="cs"/>
          <w:rtl/>
        </w:rPr>
        <w:t xml:space="preserve">لحد من هذه الأمور المهلكة للدين قبل الدنيا ، </w:t>
      </w:r>
      <w:r>
        <w:rPr>
          <w:rFonts w:hint="cs"/>
          <w:rtl/>
        </w:rPr>
        <w:t xml:space="preserve">والاستمرار في </w:t>
      </w:r>
      <w:r w:rsidRPr="00061C31">
        <w:rPr>
          <w:rFonts w:hint="cs"/>
          <w:rtl/>
        </w:rPr>
        <w:t>ذلك والصبر عليه .</w:t>
      </w:r>
    </w:p>
    <w:p w:rsidR="00FE36C7" w:rsidRDefault="00FE36C7" w:rsidP="0092245F">
      <w:pPr>
        <w:spacing w:after="0" w:line="240" w:lineRule="auto"/>
        <w:ind w:firstLine="720"/>
        <w:jc w:val="both"/>
        <w:rPr>
          <w:sz w:val="16"/>
          <w:szCs w:val="16"/>
          <w:rtl/>
        </w:rPr>
      </w:pPr>
    </w:p>
    <w:p w:rsidR="00C327B1" w:rsidRPr="00061C31" w:rsidRDefault="00C327B1" w:rsidP="0092245F">
      <w:pPr>
        <w:spacing w:after="0" w:line="240" w:lineRule="auto"/>
        <w:ind w:firstLine="720"/>
        <w:jc w:val="both"/>
        <w:rPr>
          <w:rtl/>
        </w:rPr>
      </w:pPr>
      <w:r w:rsidRPr="00061C31">
        <w:rPr>
          <w:rFonts w:hint="cs"/>
          <w:rtl/>
        </w:rPr>
        <w:t xml:space="preserve">وختاما ... فإننا نرجو </w:t>
      </w:r>
      <w:r>
        <w:rPr>
          <w:rFonts w:hint="cs"/>
          <w:rtl/>
        </w:rPr>
        <w:t xml:space="preserve">الله </w:t>
      </w:r>
      <w:r w:rsidRPr="00A76364">
        <w:sym w:font="AGA Arabesque" w:char="F055"/>
      </w:r>
      <w:r>
        <w:rPr>
          <w:rFonts w:hint="cs"/>
          <w:rtl/>
        </w:rPr>
        <w:t xml:space="preserve"> </w:t>
      </w:r>
      <w:r w:rsidRPr="00061C31">
        <w:rPr>
          <w:rFonts w:hint="cs"/>
          <w:rtl/>
        </w:rPr>
        <w:t xml:space="preserve">أن </w:t>
      </w:r>
      <w:r>
        <w:rPr>
          <w:rFonts w:hint="cs"/>
          <w:rtl/>
        </w:rPr>
        <w:t xml:space="preserve">يحقق </w:t>
      </w:r>
      <w:r w:rsidRPr="00061C31">
        <w:rPr>
          <w:rFonts w:hint="cs"/>
          <w:rtl/>
        </w:rPr>
        <w:t xml:space="preserve">هذا </w:t>
      </w:r>
      <w:r w:rsidR="000E41E7">
        <w:rPr>
          <w:rFonts w:hint="cs"/>
          <w:rtl/>
        </w:rPr>
        <w:t>الكتاب</w:t>
      </w:r>
      <w:r w:rsidRPr="00061C31">
        <w:rPr>
          <w:rFonts w:hint="cs"/>
          <w:rtl/>
        </w:rPr>
        <w:t xml:space="preserve"> </w:t>
      </w:r>
      <w:r>
        <w:rPr>
          <w:rFonts w:hint="cs"/>
          <w:rtl/>
        </w:rPr>
        <w:t>هدفه ، بتجلية حقيقة</w:t>
      </w:r>
      <w:r w:rsidRPr="00061C31">
        <w:rPr>
          <w:rFonts w:hint="cs"/>
          <w:rtl/>
        </w:rPr>
        <w:t xml:space="preserve"> هذه العادات والأحكام القبلية للعلماء والقضاة وطلبة العلم ، </w:t>
      </w:r>
      <w:r>
        <w:rPr>
          <w:rFonts w:hint="cs"/>
          <w:rtl/>
        </w:rPr>
        <w:t>وبت</w:t>
      </w:r>
      <w:r w:rsidRPr="00061C31">
        <w:rPr>
          <w:rFonts w:hint="cs"/>
          <w:rtl/>
        </w:rPr>
        <w:t>وض</w:t>
      </w:r>
      <w:r>
        <w:rPr>
          <w:rFonts w:hint="cs"/>
          <w:rtl/>
        </w:rPr>
        <w:t>ي</w:t>
      </w:r>
      <w:r w:rsidRPr="00061C31">
        <w:rPr>
          <w:rFonts w:hint="cs"/>
          <w:rtl/>
        </w:rPr>
        <w:t>ح صور</w:t>
      </w:r>
      <w:r>
        <w:rPr>
          <w:rFonts w:hint="cs"/>
          <w:rtl/>
        </w:rPr>
        <w:t xml:space="preserve">تها الحقيقية </w:t>
      </w:r>
      <w:r w:rsidRPr="00061C31">
        <w:rPr>
          <w:rFonts w:hint="cs"/>
          <w:rtl/>
        </w:rPr>
        <w:t>لأبناء المنطقة عموما والأخيار</w:t>
      </w:r>
      <w:r>
        <w:rPr>
          <w:rFonts w:hint="cs"/>
          <w:rtl/>
        </w:rPr>
        <w:t xml:space="preserve"> منهم خصوصا .</w:t>
      </w:r>
    </w:p>
    <w:p w:rsidR="00FE36C7" w:rsidRDefault="00FE36C7" w:rsidP="0092245F">
      <w:pPr>
        <w:spacing w:after="0" w:line="240" w:lineRule="auto"/>
        <w:ind w:firstLine="720"/>
        <w:jc w:val="both"/>
        <w:rPr>
          <w:sz w:val="16"/>
          <w:szCs w:val="16"/>
          <w:rtl/>
        </w:rPr>
      </w:pPr>
    </w:p>
    <w:p w:rsidR="00C327B1" w:rsidRDefault="00C327B1" w:rsidP="0092245F">
      <w:pPr>
        <w:spacing w:after="0" w:line="240" w:lineRule="auto"/>
        <w:ind w:firstLine="720"/>
        <w:jc w:val="both"/>
        <w:rPr>
          <w:rtl/>
        </w:rPr>
      </w:pPr>
      <w:r w:rsidRPr="00061C31">
        <w:rPr>
          <w:rFonts w:hint="cs"/>
          <w:rtl/>
        </w:rPr>
        <w:t xml:space="preserve">نسأل الله </w:t>
      </w:r>
      <w:r w:rsidRPr="00A76364">
        <w:sym w:font="AGA Arabesque" w:char="F055"/>
      </w:r>
      <w:r>
        <w:rPr>
          <w:rFonts w:hint="cs"/>
          <w:rtl/>
        </w:rPr>
        <w:t xml:space="preserve"> </w:t>
      </w:r>
      <w:r w:rsidRPr="00061C31">
        <w:rPr>
          <w:rFonts w:hint="cs"/>
          <w:rtl/>
        </w:rPr>
        <w:t>أن يرفع عنا وعن</w:t>
      </w:r>
      <w:r>
        <w:rPr>
          <w:rFonts w:hint="cs"/>
          <w:rtl/>
        </w:rPr>
        <w:t xml:space="preserve"> أهلنا </w:t>
      </w:r>
      <w:r w:rsidRPr="00061C31">
        <w:rPr>
          <w:rFonts w:hint="cs"/>
          <w:rtl/>
        </w:rPr>
        <w:t xml:space="preserve">وقبائلنا </w:t>
      </w:r>
      <w:r>
        <w:rPr>
          <w:rFonts w:hint="cs"/>
          <w:rtl/>
        </w:rPr>
        <w:t>و</w:t>
      </w:r>
      <w:r w:rsidRPr="00061C31">
        <w:rPr>
          <w:rFonts w:hint="cs"/>
          <w:rtl/>
        </w:rPr>
        <w:t>منطقتنا ما حلّ</w:t>
      </w:r>
      <w:r>
        <w:rPr>
          <w:rFonts w:hint="cs"/>
          <w:rtl/>
        </w:rPr>
        <w:t xml:space="preserve"> بها</w:t>
      </w:r>
      <w:r w:rsidRPr="00061C31">
        <w:rPr>
          <w:rFonts w:hint="cs"/>
          <w:rtl/>
        </w:rPr>
        <w:t>، و</w:t>
      </w:r>
      <w:r>
        <w:rPr>
          <w:rFonts w:hint="cs"/>
          <w:rtl/>
        </w:rPr>
        <w:t>أ</w:t>
      </w:r>
      <w:r w:rsidRPr="00061C31">
        <w:rPr>
          <w:rFonts w:hint="cs"/>
          <w:rtl/>
        </w:rPr>
        <w:t>ن يجعل هذا العمل ناف</w:t>
      </w:r>
      <w:r>
        <w:rPr>
          <w:rFonts w:hint="cs"/>
          <w:rtl/>
        </w:rPr>
        <w:t>عا لعباده ، خالصا لوجهه الكريم ،،،</w:t>
      </w:r>
    </w:p>
    <w:p w:rsidR="00FE36C7" w:rsidRDefault="00FE36C7" w:rsidP="0092245F">
      <w:pPr>
        <w:spacing w:after="0" w:line="240" w:lineRule="auto"/>
        <w:ind w:firstLine="720"/>
        <w:jc w:val="both"/>
        <w:rPr>
          <w:sz w:val="16"/>
          <w:szCs w:val="16"/>
          <w:rtl/>
        </w:rPr>
      </w:pPr>
    </w:p>
    <w:p w:rsidR="00934F8A" w:rsidRDefault="00C327B1" w:rsidP="0092245F">
      <w:pPr>
        <w:spacing w:after="0" w:line="240" w:lineRule="auto"/>
        <w:ind w:firstLine="720"/>
        <w:jc w:val="both"/>
        <w:rPr>
          <w:rtl/>
        </w:rPr>
      </w:pPr>
      <w:r w:rsidRPr="00061C31">
        <w:rPr>
          <w:rFonts w:hint="cs"/>
          <w:rtl/>
        </w:rPr>
        <w:t xml:space="preserve">وصلى الله على نبينا محمد وعلى </w:t>
      </w:r>
      <w:proofErr w:type="spellStart"/>
      <w:r w:rsidRPr="00061C31">
        <w:rPr>
          <w:rFonts w:hint="cs"/>
          <w:rtl/>
        </w:rPr>
        <w:t>آله</w:t>
      </w:r>
      <w:proofErr w:type="spellEnd"/>
      <w:r w:rsidRPr="00061C31">
        <w:rPr>
          <w:rFonts w:hint="cs"/>
          <w:rtl/>
        </w:rPr>
        <w:t xml:space="preserve"> وصحبه وسلم ،،،</w:t>
      </w:r>
      <w:r>
        <w:rPr>
          <w:rFonts w:hint="cs"/>
          <w:rtl/>
        </w:rPr>
        <w:t xml:space="preserve"> </w:t>
      </w:r>
      <w:r w:rsidR="00934F8A">
        <w:rPr>
          <w:rtl/>
        </w:rPr>
        <w:br w:type="page"/>
      </w:r>
    </w:p>
    <w:p w:rsidR="001B6E50" w:rsidRDefault="001B6E50" w:rsidP="0092245F">
      <w:pPr>
        <w:jc w:val="center"/>
        <w:rPr>
          <w:rFonts w:cs="AL-Mateen"/>
          <w:sz w:val="56"/>
          <w:szCs w:val="56"/>
          <w:rtl/>
        </w:rPr>
      </w:pPr>
    </w:p>
    <w:p w:rsidR="001B6E50" w:rsidRDefault="001B6E50" w:rsidP="0092245F">
      <w:pPr>
        <w:jc w:val="center"/>
        <w:rPr>
          <w:rFonts w:cs="AL-Mateen"/>
          <w:sz w:val="56"/>
          <w:szCs w:val="56"/>
          <w:rtl/>
        </w:rPr>
      </w:pPr>
    </w:p>
    <w:p w:rsidR="00B7294B" w:rsidRDefault="00B7294B" w:rsidP="0092245F">
      <w:pPr>
        <w:rPr>
          <w:rFonts w:cs="AL-Mateen"/>
          <w:sz w:val="56"/>
          <w:szCs w:val="56"/>
        </w:rPr>
      </w:pPr>
      <w:r>
        <w:rPr>
          <w:rFonts w:cs="AL-Mateen"/>
          <w:sz w:val="56"/>
          <w:szCs w:val="56"/>
          <w:rtl/>
        </w:rPr>
        <w:br w:type="page"/>
      </w:r>
    </w:p>
    <w:p w:rsidR="00B7294B" w:rsidRDefault="00B7294B" w:rsidP="0092245F">
      <w:pPr>
        <w:jc w:val="center"/>
        <w:rPr>
          <w:rFonts w:cs="AL-Mateen"/>
          <w:sz w:val="56"/>
          <w:szCs w:val="56"/>
          <w:rtl/>
        </w:rPr>
      </w:pPr>
    </w:p>
    <w:p w:rsidR="00B7294B" w:rsidRDefault="00B7294B" w:rsidP="0092245F">
      <w:pPr>
        <w:jc w:val="center"/>
        <w:rPr>
          <w:rFonts w:cs="AL-Mateen"/>
          <w:sz w:val="56"/>
          <w:szCs w:val="56"/>
          <w:rtl/>
        </w:rPr>
      </w:pPr>
    </w:p>
    <w:p w:rsidR="00905AF1" w:rsidRDefault="00934F8A" w:rsidP="0092245F">
      <w:pPr>
        <w:jc w:val="center"/>
        <w:rPr>
          <w:rFonts w:cs="AL-Mateen"/>
          <w:sz w:val="56"/>
          <w:szCs w:val="56"/>
          <w:rtl/>
        </w:rPr>
      </w:pPr>
      <w:r w:rsidRPr="004F3447">
        <w:rPr>
          <w:rFonts w:cs="AL-Mateen" w:hint="cs"/>
          <w:sz w:val="56"/>
          <w:szCs w:val="56"/>
          <w:rtl/>
        </w:rPr>
        <w:t>ملحــــق</w:t>
      </w:r>
      <w:r w:rsidR="000F1DB7">
        <w:rPr>
          <w:rFonts w:cs="AL-Mateen" w:hint="cs"/>
          <w:sz w:val="56"/>
          <w:szCs w:val="56"/>
          <w:rtl/>
        </w:rPr>
        <w:t xml:space="preserve"> الكتاب</w:t>
      </w:r>
    </w:p>
    <w:p w:rsidR="00AD09F7" w:rsidRPr="00AD09F7" w:rsidRDefault="00AD09F7" w:rsidP="0092245F">
      <w:pPr>
        <w:jc w:val="center"/>
        <w:rPr>
          <w:sz w:val="6"/>
          <w:szCs w:val="6"/>
          <w:rtl/>
        </w:rPr>
      </w:pPr>
      <w:r w:rsidRPr="00AD09F7">
        <w:rPr>
          <w:rFonts w:cs="AL-Mateen" w:hint="cs"/>
          <w:sz w:val="36"/>
          <w:szCs w:val="36"/>
          <w:rtl/>
        </w:rPr>
        <w:t>صور</w:t>
      </w:r>
      <w:r>
        <w:rPr>
          <w:rFonts w:cs="AL-Mateen" w:hint="cs"/>
          <w:sz w:val="36"/>
          <w:szCs w:val="36"/>
          <w:rtl/>
        </w:rPr>
        <w:t xml:space="preserve"> </w:t>
      </w:r>
      <w:r w:rsidRPr="00AD09F7">
        <w:rPr>
          <w:rFonts w:cs="AL-Mateen" w:hint="cs"/>
          <w:sz w:val="36"/>
          <w:szCs w:val="36"/>
          <w:rtl/>
        </w:rPr>
        <w:t>فتاوى اللجنة الدائمة الواردة في الكتاب</w:t>
      </w:r>
    </w:p>
    <w:p w:rsidR="004F3447" w:rsidRDefault="004F3447" w:rsidP="0092245F">
      <w:pPr>
        <w:spacing w:after="0" w:line="240" w:lineRule="auto"/>
        <w:ind w:firstLine="720"/>
        <w:jc w:val="center"/>
        <w:rPr>
          <w:rtl/>
        </w:rPr>
      </w:pPr>
    </w:p>
    <w:p w:rsidR="005128D0" w:rsidRDefault="007757B2" w:rsidP="0092245F">
      <w:r>
        <w:rPr>
          <w:rtl/>
        </w:rPr>
        <w:br w:type="page"/>
      </w:r>
      <w:r w:rsidR="005128D0">
        <w:lastRenderedPageBreak/>
        <w:br w:type="page"/>
      </w:r>
    </w:p>
    <w:p w:rsidR="00111389" w:rsidRPr="00A82CB0" w:rsidRDefault="00934F8A" w:rsidP="0092245F">
      <w:pPr>
        <w:pStyle w:val="a3"/>
        <w:numPr>
          <w:ilvl w:val="0"/>
          <w:numId w:val="20"/>
        </w:numPr>
        <w:spacing w:after="0" w:line="240" w:lineRule="auto"/>
        <w:ind w:left="423"/>
        <w:jc w:val="center"/>
        <w:rPr>
          <w:rFonts w:cs="AL-Mateen"/>
        </w:rPr>
      </w:pPr>
      <w:r w:rsidRPr="00A82CB0">
        <w:rPr>
          <w:rFonts w:cs="AL-Mateen" w:hint="cs"/>
          <w:rtl/>
        </w:rPr>
        <w:lastRenderedPageBreak/>
        <w:t>فتوى اللجنة الدائمة في المثار</w:t>
      </w:r>
    </w:p>
    <w:p w:rsidR="00934F8A" w:rsidRDefault="008F7145" w:rsidP="0092245F">
      <w:pPr>
        <w:jc w:val="center"/>
        <w:rPr>
          <w:rtl/>
        </w:rPr>
      </w:pPr>
      <w:r>
        <w:rPr>
          <w:noProof/>
          <w:rtl/>
        </w:rPr>
        <w:drawing>
          <wp:inline distT="0" distB="0" distL="0" distR="0" wp14:anchorId="2F7C2390" wp14:editId="486D21B4">
            <wp:extent cx="4282732" cy="5248275"/>
            <wp:effectExtent l="0" t="0" r="3810" b="0"/>
            <wp:docPr id="5" name="صورة 5" descr="C:\Users\moqla\Documents\My Scans\فتوى اللجنة في حكم المثار 1.t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C:\Users\moqla\Documents\My Scans\فتوى اللجنة في حكم المثار 1.tif"/>
                    <pic:cNvPicPr preferRelativeResize="0">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82408" cy="5247878"/>
                    </a:xfrm>
                    <a:prstGeom prst="rect">
                      <a:avLst/>
                    </a:prstGeom>
                    <a:noFill/>
                    <a:ln>
                      <a:noFill/>
                    </a:ln>
                  </pic:spPr>
                </pic:pic>
              </a:graphicData>
            </a:graphic>
          </wp:inline>
        </w:drawing>
      </w:r>
      <w:r w:rsidR="00934F8A">
        <w:rPr>
          <w:rtl/>
        </w:rPr>
        <w:br w:type="page"/>
      </w:r>
    </w:p>
    <w:p w:rsidR="00934F8A" w:rsidRPr="00A82CB0" w:rsidRDefault="00934F8A" w:rsidP="0092245F">
      <w:pPr>
        <w:pStyle w:val="a3"/>
        <w:spacing w:after="0" w:line="240" w:lineRule="auto"/>
        <w:jc w:val="center"/>
        <w:rPr>
          <w:rFonts w:cs="AL-Mateen"/>
        </w:rPr>
      </w:pPr>
      <w:r w:rsidRPr="00A82CB0">
        <w:rPr>
          <w:rFonts w:cs="AL-Mateen" w:hint="cs"/>
          <w:rtl/>
        </w:rPr>
        <w:lastRenderedPageBreak/>
        <w:t>تابع -</w:t>
      </w:r>
      <w:r w:rsidR="008843CA">
        <w:rPr>
          <w:rFonts w:cs="AL-Mateen" w:hint="cs"/>
          <w:rtl/>
        </w:rPr>
        <w:t xml:space="preserve"> </w:t>
      </w:r>
      <w:r w:rsidRPr="00A82CB0">
        <w:rPr>
          <w:rFonts w:cs="AL-Mateen" w:hint="cs"/>
          <w:rtl/>
        </w:rPr>
        <w:t>فتوى اللجنة الدائمة في المثار</w:t>
      </w:r>
    </w:p>
    <w:p w:rsidR="00934F8A" w:rsidRDefault="006054C8" w:rsidP="0092245F">
      <w:pPr>
        <w:jc w:val="center"/>
        <w:rPr>
          <w:rtl/>
        </w:rPr>
      </w:pPr>
      <w:r>
        <w:rPr>
          <w:noProof/>
          <w:rtl/>
        </w:rPr>
        <w:drawing>
          <wp:inline distT="0" distB="0" distL="0" distR="0" wp14:anchorId="1DB2E0CB" wp14:editId="72667C86">
            <wp:extent cx="4286250" cy="5171046"/>
            <wp:effectExtent l="0" t="0" r="0" b="0"/>
            <wp:docPr id="6" name="صورة 6" descr="C:\Users\moqla\Documents\My Scans\فتوى اللجنة في حكم المثار 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oqla\Documents\My Scans\فتوى اللجنة في حكم المثار 2.t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97707" cy="5184868"/>
                    </a:xfrm>
                    <a:prstGeom prst="rect">
                      <a:avLst/>
                    </a:prstGeom>
                    <a:noFill/>
                    <a:ln>
                      <a:noFill/>
                    </a:ln>
                  </pic:spPr>
                </pic:pic>
              </a:graphicData>
            </a:graphic>
          </wp:inline>
        </w:drawing>
      </w:r>
    </w:p>
    <w:p w:rsidR="00C204EB" w:rsidRPr="00A82CB0" w:rsidRDefault="00934F8A" w:rsidP="0092245F">
      <w:pPr>
        <w:pStyle w:val="a3"/>
        <w:numPr>
          <w:ilvl w:val="0"/>
          <w:numId w:val="20"/>
        </w:numPr>
        <w:spacing w:after="0" w:line="240" w:lineRule="auto"/>
        <w:jc w:val="center"/>
        <w:rPr>
          <w:rFonts w:cs="AL-Mateen"/>
        </w:rPr>
      </w:pPr>
      <w:r>
        <w:rPr>
          <w:rtl/>
        </w:rPr>
        <w:br w:type="page"/>
      </w:r>
      <w:r w:rsidR="00C204EB" w:rsidRPr="00A82CB0">
        <w:rPr>
          <w:rFonts w:cs="AL-Mateen" w:hint="cs"/>
          <w:rtl/>
        </w:rPr>
        <w:lastRenderedPageBreak/>
        <w:t xml:space="preserve">فتوى اللجنة الدائمة في الحكم القبلي </w:t>
      </w:r>
    </w:p>
    <w:p w:rsidR="00934F8A" w:rsidRDefault="006054C8" w:rsidP="0092245F">
      <w:pPr>
        <w:jc w:val="center"/>
        <w:rPr>
          <w:rtl/>
        </w:rPr>
      </w:pPr>
      <w:r>
        <w:rPr>
          <w:noProof/>
          <w:rtl/>
        </w:rPr>
        <w:drawing>
          <wp:inline distT="0" distB="0" distL="0" distR="0" wp14:anchorId="60C40408" wp14:editId="5ADBA1B6">
            <wp:extent cx="4295775" cy="5429250"/>
            <wp:effectExtent l="0" t="0" r="9525" b="0"/>
            <wp:docPr id="7" name="صورة 7" descr="C:\Users\moqla\Documents\My Scans\فتوى اللجنة في تحكيم العادات 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oqla\Documents\My Scans\فتوى اللجنة في تحكيم العادات 1.ti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07257" cy="5443762"/>
                    </a:xfrm>
                    <a:prstGeom prst="rect">
                      <a:avLst/>
                    </a:prstGeom>
                    <a:noFill/>
                    <a:ln>
                      <a:noFill/>
                    </a:ln>
                  </pic:spPr>
                </pic:pic>
              </a:graphicData>
            </a:graphic>
          </wp:inline>
        </w:drawing>
      </w:r>
    </w:p>
    <w:p w:rsidR="00C204EB" w:rsidRPr="00A82CB0" w:rsidRDefault="00C204EB" w:rsidP="0092245F">
      <w:pPr>
        <w:jc w:val="center"/>
        <w:rPr>
          <w:rFonts w:cs="AL-Mateen"/>
          <w:rtl/>
        </w:rPr>
      </w:pPr>
      <w:r w:rsidRPr="00A82CB0">
        <w:rPr>
          <w:rFonts w:cs="AL-Mateen" w:hint="cs"/>
          <w:rtl/>
        </w:rPr>
        <w:lastRenderedPageBreak/>
        <w:t>تابع -</w:t>
      </w:r>
      <w:r w:rsidR="008843CA">
        <w:rPr>
          <w:rFonts w:cs="AL-Mateen" w:hint="cs"/>
          <w:rtl/>
        </w:rPr>
        <w:t xml:space="preserve"> </w:t>
      </w:r>
      <w:r w:rsidRPr="00A82CB0">
        <w:rPr>
          <w:rFonts w:cs="AL-Mateen" w:hint="cs"/>
          <w:rtl/>
        </w:rPr>
        <w:t>فتوى اللجنة الدائمة في الحكم القبلي</w:t>
      </w:r>
    </w:p>
    <w:p w:rsidR="00C204EB" w:rsidRDefault="006054C8" w:rsidP="0092245F">
      <w:pPr>
        <w:jc w:val="center"/>
      </w:pPr>
      <w:r>
        <w:rPr>
          <w:noProof/>
          <w:rtl/>
        </w:rPr>
        <w:drawing>
          <wp:inline distT="0" distB="0" distL="0" distR="0" wp14:anchorId="36D7B828" wp14:editId="0CC0A5BC">
            <wp:extent cx="4313605" cy="5295900"/>
            <wp:effectExtent l="0" t="0" r="0" b="0"/>
            <wp:docPr id="8" name="صورة 8" descr="C:\Users\moqla\Documents\My Scans\فتوى اللجنة في تحكيم العادات 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moqla\Documents\My Scans\فتوى اللجنة في تحكيم العادات 2.tif"/>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26442" cy="5311661"/>
                    </a:xfrm>
                    <a:prstGeom prst="rect">
                      <a:avLst/>
                    </a:prstGeom>
                    <a:noFill/>
                    <a:ln>
                      <a:noFill/>
                    </a:ln>
                  </pic:spPr>
                </pic:pic>
              </a:graphicData>
            </a:graphic>
          </wp:inline>
        </w:drawing>
      </w:r>
    </w:p>
    <w:p w:rsidR="00AB0CBF" w:rsidRPr="00A82CB0" w:rsidRDefault="00C204EB" w:rsidP="0092245F">
      <w:pPr>
        <w:pStyle w:val="a3"/>
        <w:spacing w:after="0" w:line="240" w:lineRule="auto"/>
        <w:jc w:val="center"/>
        <w:rPr>
          <w:rFonts w:cs="AL-Mateen"/>
          <w:rtl/>
        </w:rPr>
      </w:pPr>
      <w:r w:rsidRPr="00A82CB0">
        <w:rPr>
          <w:rFonts w:cs="AL-Mateen" w:hint="cs"/>
          <w:rtl/>
        </w:rPr>
        <w:lastRenderedPageBreak/>
        <w:t>تابع -</w:t>
      </w:r>
      <w:r w:rsidR="008843CA">
        <w:rPr>
          <w:rFonts w:cs="AL-Mateen" w:hint="cs"/>
          <w:rtl/>
        </w:rPr>
        <w:t xml:space="preserve"> </w:t>
      </w:r>
      <w:r w:rsidRPr="00A82CB0">
        <w:rPr>
          <w:rFonts w:cs="AL-Mateen" w:hint="cs"/>
          <w:rtl/>
        </w:rPr>
        <w:t>فتوى اللجنة الدائمة في الحكم القبلي</w:t>
      </w:r>
    </w:p>
    <w:p w:rsidR="00803DB3" w:rsidRDefault="00A40334" w:rsidP="0092245F">
      <w:pPr>
        <w:spacing w:after="0" w:line="240" w:lineRule="auto"/>
        <w:jc w:val="center"/>
        <w:rPr>
          <w:rtl/>
        </w:rPr>
      </w:pPr>
      <w:r>
        <w:rPr>
          <w:noProof/>
          <w:rtl/>
        </w:rPr>
        <w:drawing>
          <wp:inline distT="0" distB="0" distL="0" distR="0" wp14:anchorId="55A2D08C" wp14:editId="62276DFD">
            <wp:extent cx="4274967" cy="5191125"/>
            <wp:effectExtent l="0" t="0" r="0" b="0"/>
            <wp:docPr id="9" name="صورة 9" descr="C:\Users\moqla\Documents\My Scans\فتوى اللجنة في تحكيم العادات 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oqla\Documents\My Scans\فتوى اللجنة في تحكيم العادات 3.tif"/>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78584" cy="5195518"/>
                    </a:xfrm>
                    <a:prstGeom prst="rect">
                      <a:avLst/>
                    </a:prstGeom>
                    <a:noFill/>
                    <a:ln>
                      <a:noFill/>
                    </a:ln>
                  </pic:spPr>
                </pic:pic>
              </a:graphicData>
            </a:graphic>
          </wp:inline>
        </w:drawing>
      </w:r>
      <w:r w:rsidR="00803DB3">
        <w:rPr>
          <w:rtl/>
        </w:rPr>
        <w:br w:type="page"/>
      </w:r>
    </w:p>
    <w:p w:rsidR="006735B5" w:rsidRPr="00A82CB0" w:rsidRDefault="00C204EB" w:rsidP="0092245F">
      <w:pPr>
        <w:pStyle w:val="a3"/>
        <w:spacing w:after="0" w:line="240" w:lineRule="auto"/>
        <w:jc w:val="center"/>
        <w:rPr>
          <w:rFonts w:cs="AL-Mateen"/>
          <w:rtl/>
        </w:rPr>
      </w:pPr>
      <w:r w:rsidRPr="00A82CB0">
        <w:rPr>
          <w:rFonts w:cs="AL-Mateen" w:hint="cs"/>
          <w:rtl/>
        </w:rPr>
        <w:lastRenderedPageBreak/>
        <w:t>تابع -</w:t>
      </w:r>
      <w:r w:rsidR="008843CA">
        <w:rPr>
          <w:rFonts w:cs="AL-Mateen" w:hint="cs"/>
          <w:rtl/>
        </w:rPr>
        <w:t xml:space="preserve"> </w:t>
      </w:r>
      <w:r w:rsidRPr="00A82CB0">
        <w:rPr>
          <w:rFonts w:cs="AL-Mateen" w:hint="cs"/>
          <w:rtl/>
        </w:rPr>
        <w:t>فتوى اللجنة الدائمة في الحكم القبلي</w:t>
      </w:r>
    </w:p>
    <w:p w:rsidR="006735B5" w:rsidRDefault="00634977" w:rsidP="0092245F">
      <w:pPr>
        <w:jc w:val="center"/>
        <w:rPr>
          <w:rtl/>
        </w:rPr>
      </w:pPr>
      <w:r>
        <w:rPr>
          <w:noProof/>
          <w:rtl/>
        </w:rPr>
        <w:drawing>
          <wp:inline distT="0" distB="0" distL="0" distR="0" wp14:anchorId="1DB368AA" wp14:editId="06C30EDD">
            <wp:extent cx="4285853" cy="5238750"/>
            <wp:effectExtent l="0" t="0" r="635" b="0"/>
            <wp:docPr id="1" name="صورة 1" descr="C:\Users\moqla\Documents\My Scans\فتوى اللجنة في تحكيم العادات 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oqla\Documents\My Scans\فتوى اللجنة في تحكيم العادات 4.tif"/>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97732" cy="5253270"/>
                    </a:xfrm>
                    <a:prstGeom prst="rect">
                      <a:avLst/>
                    </a:prstGeom>
                    <a:noFill/>
                    <a:ln>
                      <a:noFill/>
                    </a:ln>
                  </pic:spPr>
                </pic:pic>
              </a:graphicData>
            </a:graphic>
          </wp:inline>
        </w:drawing>
      </w:r>
    </w:p>
    <w:p w:rsidR="00AB0CBF" w:rsidRPr="00A82CB0" w:rsidRDefault="00AB0CBF" w:rsidP="0092245F">
      <w:pPr>
        <w:pStyle w:val="a3"/>
        <w:numPr>
          <w:ilvl w:val="0"/>
          <w:numId w:val="20"/>
        </w:numPr>
        <w:spacing w:after="0" w:line="240" w:lineRule="auto"/>
        <w:jc w:val="center"/>
        <w:rPr>
          <w:rFonts w:cs="AL-Mateen"/>
        </w:rPr>
      </w:pPr>
      <w:r w:rsidRPr="00A82CB0">
        <w:rPr>
          <w:rFonts w:cs="AL-Mateen" w:hint="cs"/>
          <w:rtl/>
        </w:rPr>
        <w:lastRenderedPageBreak/>
        <w:t xml:space="preserve">فتوى اللجنة الدائمة في </w:t>
      </w:r>
      <w:r w:rsidR="00A471DE" w:rsidRPr="00A82CB0">
        <w:rPr>
          <w:rFonts w:cs="AL-Mateen" w:hint="cs"/>
          <w:rtl/>
        </w:rPr>
        <w:t>صندوق القبيلة</w:t>
      </w:r>
    </w:p>
    <w:p w:rsidR="00A471DE" w:rsidRDefault="00634977" w:rsidP="0092245F">
      <w:pPr>
        <w:spacing w:after="0" w:line="240" w:lineRule="auto"/>
        <w:jc w:val="center"/>
      </w:pPr>
      <w:r>
        <w:rPr>
          <w:noProof/>
          <w:rtl/>
        </w:rPr>
        <w:drawing>
          <wp:inline distT="0" distB="0" distL="0" distR="0" wp14:anchorId="041DE43E" wp14:editId="09C9DB98">
            <wp:extent cx="4267200" cy="5410200"/>
            <wp:effectExtent l="0" t="0" r="0" b="0"/>
            <wp:docPr id="3" name="صورة 3" descr="C:\Users\moqla\Documents\My Scans\فتوى اللجنة في صندوق القبيلة.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oqla\Documents\My Scans\فتوى اللجنة في صندوق القبيلة.ti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78606" cy="5424661"/>
                    </a:xfrm>
                    <a:prstGeom prst="rect">
                      <a:avLst/>
                    </a:prstGeom>
                    <a:noFill/>
                    <a:ln>
                      <a:noFill/>
                    </a:ln>
                  </pic:spPr>
                </pic:pic>
              </a:graphicData>
            </a:graphic>
          </wp:inline>
        </w:drawing>
      </w:r>
    </w:p>
    <w:p w:rsidR="00A471DE" w:rsidRPr="00A82CB0" w:rsidRDefault="00C204EB" w:rsidP="0092245F">
      <w:pPr>
        <w:pStyle w:val="a3"/>
        <w:numPr>
          <w:ilvl w:val="0"/>
          <w:numId w:val="20"/>
        </w:numPr>
        <w:spacing w:after="0" w:line="240" w:lineRule="auto"/>
        <w:jc w:val="center"/>
        <w:rPr>
          <w:rFonts w:cs="AL-Mateen"/>
        </w:rPr>
      </w:pPr>
      <w:r>
        <w:rPr>
          <w:rtl/>
        </w:rPr>
        <w:br w:type="page"/>
      </w:r>
      <w:r w:rsidR="00A471DE" w:rsidRPr="00A82CB0">
        <w:rPr>
          <w:rFonts w:cs="AL-Mateen" w:hint="cs"/>
          <w:rtl/>
        </w:rPr>
        <w:lastRenderedPageBreak/>
        <w:t>فتوى اللجنة الدائمة في الفرق بين العاقلة</w:t>
      </w:r>
      <w:r w:rsidR="00A82CB0">
        <w:rPr>
          <w:rFonts w:cs="AL-Mateen" w:hint="cs"/>
          <w:rtl/>
        </w:rPr>
        <w:t xml:space="preserve"> الشرعية</w:t>
      </w:r>
      <w:r w:rsidR="00A471DE" w:rsidRPr="00A82CB0">
        <w:rPr>
          <w:rFonts w:cs="AL-Mateen" w:hint="cs"/>
          <w:rtl/>
        </w:rPr>
        <w:t xml:space="preserve"> وصندوق القبيلة</w:t>
      </w:r>
    </w:p>
    <w:p w:rsidR="00C204EB" w:rsidRDefault="00634977" w:rsidP="0092245F">
      <w:pPr>
        <w:jc w:val="center"/>
        <w:rPr>
          <w:rtl/>
        </w:rPr>
      </w:pPr>
      <w:r>
        <w:rPr>
          <w:noProof/>
          <w:rtl/>
        </w:rPr>
        <w:drawing>
          <wp:inline distT="0" distB="0" distL="0" distR="0" wp14:anchorId="1FFA0B1F" wp14:editId="568960E1">
            <wp:extent cx="4283690" cy="5429250"/>
            <wp:effectExtent l="0" t="0" r="3175" b="0"/>
            <wp:docPr id="10" name="صورة 10" descr="C:\Users\moqla\Documents\My Scans\فتوى اللجنة في الفرق بين العاقلة وصندوق القبيلة 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oqla\Documents\My Scans\فتوى اللجنة في الفرق بين العاقلة وصندوق القبيلة 1.tif"/>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97865" cy="5447215"/>
                    </a:xfrm>
                    <a:prstGeom prst="rect">
                      <a:avLst/>
                    </a:prstGeom>
                    <a:noFill/>
                    <a:ln>
                      <a:noFill/>
                    </a:ln>
                  </pic:spPr>
                </pic:pic>
              </a:graphicData>
            </a:graphic>
          </wp:inline>
        </w:drawing>
      </w:r>
    </w:p>
    <w:p w:rsidR="00A471DE" w:rsidRPr="00A82CB0" w:rsidRDefault="00C204EB" w:rsidP="0092245F">
      <w:pPr>
        <w:spacing w:after="0" w:line="240" w:lineRule="auto"/>
        <w:jc w:val="center"/>
        <w:rPr>
          <w:rFonts w:cs="AL-Mateen"/>
          <w:rtl/>
        </w:rPr>
      </w:pPr>
      <w:r w:rsidRPr="00A82CB0">
        <w:rPr>
          <w:rFonts w:cs="AL-Mateen" w:hint="cs"/>
          <w:rtl/>
        </w:rPr>
        <w:lastRenderedPageBreak/>
        <w:t>تابع -</w:t>
      </w:r>
      <w:r w:rsidR="008843CA">
        <w:rPr>
          <w:rFonts w:cs="AL-Mateen" w:hint="cs"/>
          <w:rtl/>
        </w:rPr>
        <w:t xml:space="preserve"> </w:t>
      </w:r>
      <w:r w:rsidRPr="00A82CB0">
        <w:rPr>
          <w:rFonts w:cs="AL-Mateen" w:hint="cs"/>
          <w:rtl/>
        </w:rPr>
        <w:t xml:space="preserve">فتوى اللجنة الدائمة في </w:t>
      </w:r>
      <w:r w:rsidR="00A471DE" w:rsidRPr="00A82CB0">
        <w:rPr>
          <w:rFonts w:cs="AL-Mateen" w:hint="cs"/>
          <w:rtl/>
        </w:rPr>
        <w:t>الفرق بين العاقلة</w:t>
      </w:r>
      <w:r w:rsidR="00A82CB0" w:rsidRPr="00A82CB0">
        <w:rPr>
          <w:rFonts w:cs="AL-Mateen" w:hint="cs"/>
          <w:rtl/>
        </w:rPr>
        <w:t xml:space="preserve"> الشرعية</w:t>
      </w:r>
      <w:r w:rsidR="00A471DE" w:rsidRPr="00A82CB0">
        <w:rPr>
          <w:rFonts w:cs="AL-Mateen" w:hint="cs"/>
          <w:rtl/>
        </w:rPr>
        <w:t xml:space="preserve"> وصندوق القبيلة</w:t>
      </w:r>
    </w:p>
    <w:p w:rsidR="00C204EB" w:rsidRDefault="00634977" w:rsidP="0092245F">
      <w:pPr>
        <w:spacing w:after="0" w:line="240" w:lineRule="auto"/>
        <w:jc w:val="center"/>
        <w:rPr>
          <w:rtl/>
        </w:rPr>
      </w:pPr>
      <w:r>
        <w:rPr>
          <w:noProof/>
          <w:rtl/>
        </w:rPr>
        <w:drawing>
          <wp:inline distT="0" distB="0" distL="0" distR="0" wp14:anchorId="6F566F8D" wp14:editId="62026FED">
            <wp:extent cx="4282468" cy="5210175"/>
            <wp:effectExtent l="0" t="0" r="3810" b="0"/>
            <wp:docPr id="11" name="صورة 11" descr="C:\Users\moqla\Documents\My Scans\فتوى اللجنة في الفرق بين العاقلة وصندوق القبيلة 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oqla\Documents\My Scans\فتوى اللجنة في الفرق بين العاقلة وصندوق القبيلة 2.tif"/>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97707" cy="5228716"/>
                    </a:xfrm>
                    <a:prstGeom prst="rect">
                      <a:avLst/>
                    </a:prstGeom>
                    <a:noFill/>
                    <a:ln>
                      <a:noFill/>
                    </a:ln>
                  </pic:spPr>
                </pic:pic>
              </a:graphicData>
            </a:graphic>
          </wp:inline>
        </w:drawing>
      </w:r>
      <w:r w:rsidR="00C204EB">
        <w:rPr>
          <w:rtl/>
        </w:rPr>
        <w:br w:type="page"/>
      </w:r>
    </w:p>
    <w:p w:rsidR="00A82CB0" w:rsidRPr="00A82CB0" w:rsidRDefault="00A82CB0" w:rsidP="0092245F">
      <w:pPr>
        <w:spacing w:after="0" w:line="240" w:lineRule="auto"/>
        <w:jc w:val="center"/>
        <w:rPr>
          <w:rFonts w:cs="AL-Mateen"/>
          <w:rtl/>
        </w:rPr>
      </w:pPr>
      <w:r w:rsidRPr="00A82CB0">
        <w:rPr>
          <w:rFonts w:cs="AL-Mateen" w:hint="cs"/>
          <w:rtl/>
        </w:rPr>
        <w:lastRenderedPageBreak/>
        <w:t>تابع -</w:t>
      </w:r>
      <w:r w:rsidR="008843CA">
        <w:rPr>
          <w:rFonts w:cs="AL-Mateen" w:hint="cs"/>
          <w:rtl/>
        </w:rPr>
        <w:t xml:space="preserve"> </w:t>
      </w:r>
      <w:r w:rsidRPr="00A82CB0">
        <w:rPr>
          <w:rFonts w:cs="AL-Mateen" w:hint="cs"/>
          <w:rtl/>
        </w:rPr>
        <w:t>فتوى اللجنة الدائمة في الفرق بين العاقلة الشرعية وصندوق القبيلة</w:t>
      </w:r>
    </w:p>
    <w:p w:rsidR="00A471DE" w:rsidRDefault="0094417D" w:rsidP="0092245F">
      <w:pPr>
        <w:spacing w:after="0" w:line="240" w:lineRule="auto"/>
        <w:jc w:val="center"/>
        <w:rPr>
          <w:rtl/>
        </w:rPr>
      </w:pPr>
      <w:r>
        <w:rPr>
          <w:noProof/>
          <w:rtl/>
        </w:rPr>
        <w:drawing>
          <wp:inline distT="0" distB="0" distL="0" distR="0" wp14:anchorId="128CD31B" wp14:editId="3F8B7DE3">
            <wp:extent cx="4276725" cy="4939099"/>
            <wp:effectExtent l="0" t="0" r="0" b="0"/>
            <wp:docPr id="14" name="صورة 14" descr="C:\Users\moqla\Documents\My Scans\فتوى اللجنة في الفرق بين العاقلة وصندوق القبيلة 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oqla\Documents\My Scans\فتوى اللجنة في الفرق بين العاقلة وصندوق القبيلة 3.tif"/>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88156" cy="4952301"/>
                    </a:xfrm>
                    <a:prstGeom prst="rect">
                      <a:avLst/>
                    </a:prstGeom>
                    <a:noFill/>
                    <a:ln>
                      <a:noFill/>
                    </a:ln>
                  </pic:spPr>
                </pic:pic>
              </a:graphicData>
            </a:graphic>
          </wp:inline>
        </w:drawing>
      </w:r>
    </w:p>
    <w:p w:rsidR="00EE5AB6" w:rsidRDefault="00EE5AB6" w:rsidP="0092245F">
      <w:pPr>
        <w:spacing w:after="0" w:line="240" w:lineRule="auto"/>
        <w:rPr>
          <w:rtl/>
        </w:rPr>
      </w:pPr>
    </w:p>
    <w:p w:rsidR="006730A0" w:rsidRDefault="006730A0" w:rsidP="0092245F">
      <w:pPr>
        <w:spacing w:after="0" w:line="240" w:lineRule="auto"/>
        <w:jc w:val="center"/>
        <w:rPr>
          <w:rFonts w:cs="AL-Mateen"/>
          <w:sz w:val="24"/>
          <w:szCs w:val="24"/>
          <w:rtl/>
        </w:rPr>
      </w:pPr>
    </w:p>
    <w:p w:rsidR="00EE5AB6" w:rsidRPr="006730A0" w:rsidRDefault="00BB1835" w:rsidP="0092245F">
      <w:pPr>
        <w:spacing w:after="0" w:line="240" w:lineRule="auto"/>
        <w:jc w:val="center"/>
        <w:rPr>
          <w:rFonts w:cs="AL-Mateen"/>
          <w:rtl/>
        </w:rPr>
      </w:pPr>
      <w:r>
        <w:rPr>
          <w:rFonts w:cs="AL-Mateen" w:hint="cs"/>
          <w:rtl/>
        </w:rPr>
        <w:lastRenderedPageBreak/>
        <w:t>الفهرس</w:t>
      </w:r>
    </w:p>
    <w:p w:rsidR="007D26DF" w:rsidRPr="006730A0" w:rsidRDefault="0057196D" w:rsidP="0092245F">
      <w:pPr>
        <w:spacing w:after="0" w:line="240" w:lineRule="auto"/>
        <w:ind w:right="-142"/>
        <w:rPr>
          <w:rFonts w:cs="AL-Mateen"/>
          <w:sz w:val="22"/>
          <w:szCs w:val="22"/>
          <w:rtl/>
        </w:rPr>
      </w:pPr>
      <w:r w:rsidRPr="00E206D8">
        <w:rPr>
          <w:rFonts w:cs="AL-Mateen" w:hint="cs"/>
          <w:sz w:val="24"/>
          <w:szCs w:val="24"/>
          <w:rtl/>
        </w:rPr>
        <w:t xml:space="preserve">تقديم </w:t>
      </w:r>
      <w:r w:rsidR="007D26DF" w:rsidRPr="00E206D8">
        <w:rPr>
          <w:rFonts w:cs="AL-Mateen" w:hint="cs"/>
          <w:sz w:val="24"/>
          <w:szCs w:val="24"/>
          <w:rtl/>
        </w:rPr>
        <w:t>أصحاب الفضيلة العلماء</w:t>
      </w:r>
      <w:r w:rsidR="007D26DF" w:rsidRPr="006730A0">
        <w:rPr>
          <w:rFonts w:cs="AL-Mateen" w:hint="cs"/>
          <w:sz w:val="22"/>
          <w:szCs w:val="22"/>
          <w:rtl/>
        </w:rPr>
        <w:t xml:space="preserve">  </w:t>
      </w:r>
      <w:r w:rsidR="007D26DF" w:rsidRPr="00454158">
        <w:rPr>
          <w:rFonts w:cs="AL-Mateen" w:hint="cs"/>
          <w:sz w:val="20"/>
          <w:szCs w:val="20"/>
          <w:rtl/>
        </w:rPr>
        <w:t>...</w:t>
      </w:r>
      <w:r w:rsidR="00454158">
        <w:rPr>
          <w:rFonts w:cs="AL-Mateen" w:hint="cs"/>
          <w:sz w:val="20"/>
          <w:szCs w:val="20"/>
          <w:rtl/>
        </w:rPr>
        <w:t>...</w:t>
      </w:r>
      <w:r w:rsidR="007D26DF" w:rsidRPr="00454158">
        <w:rPr>
          <w:rFonts w:cs="AL-Mateen" w:hint="cs"/>
          <w:sz w:val="20"/>
          <w:szCs w:val="20"/>
          <w:rtl/>
        </w:rPr>
        <w:t>........</w:t>
      </w:r>
      <w:r w:rsidR="006730A0" w:rsidRPr="00454158">
        <w:rPr>
          <w:rFonts w:cs="AL-Mateen" w:hint="cs"/>
          <w:sz w:val="20"/>
          <w:szCs w:val="20"/>
          <w:rtl/>
        </w:rPr>
        <w:t>..............</w:t>
      </w:r>
      <w:r w:rsidR="007D26DF" w:rsidRPr="00454158">
        <w:rPr>
          <w:rFonts w:cs="AL-Mateen" w:hint="cs"/>
          <w:sz w:val="20"/>
          <w:szCs w:val="20"/>
          <w:rtl/>
        </w:rPr>
        <w:t>..</w:t>
      </w:r>
      <w:r w:rsidR="00016C00" w:rsidRPr="00454158">
        <w:rPr>
          <w:rFonts w:cs="AL-Mateen" w:hint="cs"/>
          <w:sz w:val="20"/>
          <w:szCs w:val="20"/>
          <w:rtl/>
        </w:rPr>
        <w:t>............</w:t>
      </w:r>
      <w:r w:rsidR="007D26DF" w:rsidRPr="00454158">
        <w:rPr>
          <w:rFonts w:cs="AL-Mateen" w:hint="cs"/>
          <w:sz w:val="20"/>
          <w:szCs w:val="20"/>
          <w:rtl/>
        </w:rPr>
        <w:t>.....................</w:t>
      </w:r>
      <w:r w:rsidR="007D26DF" w:rsidRPr="006730A0">
        <w:rPr>
          <w:rFonts w:cs="AL-Mateen" w:hint="cs"/>
          <w:sz w:val="22"/>
          <w:szCs w:val="22"/>
          <w:rtl/>
        </w:rPr>
        <w:tab/>
      </w:r>
      <w:r w:rsidR="0092245F">
        <w:rPr>
          <w:rFonts w:hint="cs"/>
          <w:sz w:val="22"/>
          <w:szCs w:val="22"/>
          <w:rtl/>
        </w:rPr>
        <w:t>5</w:t>
      </w:r>
    </w:p>
    <w:p w:rsidR="0057196D" w:rsidRPr="006730A0" w:rsidRDefault="0057196D" w:rsidP="0092245F">
      <w:pPr>
        <w:spacing w:after="0" w:line="240" w:lineRule="auto"/>
        <w:ind w:right="-142"/>
        <w:rPr>
          <w:sz w:val="22"/>
          <w:szCs w:val="22"/>
          <w:rtl/>
        </w:rPr>
      </w:pPr>
      <w:r w:rsidRPr="00E206D8">
        <w:rPr>
          <w:rFonts w:cs="AL-Mateen" w:hint="cs"/>
          <w:sz w:val="24"/>
          <w:szCs w:val="24"/>
          <w:rtl/>
        </w:rPr>
        <w:t>مقدمة</w:t>
      </w:r>
      <w:r w:rsidRPr="006730A0">
        <w:rPr>
          <w:rFonts w:hint="cs"/>
          <w:sz w:val="22"/>
          <w:szCs w:val="22"/>
          <w:rtl/>
        </w:rPr>
        <w:t xml:space="preserve"> </w:t>
      </w:r>
      <w:r w:rsidRPr="00454158">
        <w:rPr>
          <w:rFonts w:cs="AL-Mateen" w:hint="cs"/>
          <w:sz w:val="20"/>
          <w:szCs w:val="20"/>
          <w:rtl/>
        </w:rPr>
        <w:t>....</w:t>
      </w:r>
      <w:r w:rsidR="00454158">
        <w:rPr>
          <w:rFonts w:cs="AL-Mateen" w:hint="cs"/>
          <w:sz w:val="20"/>
          <w:szCs w:val="20"/>
          <w:rtl/>
        </w:rPr>
        <w:t>......</w:t>
      </w:r>
      <w:r w:rsidRPr="00454158">
        <w:rPr>
          <w:rFonts w:cs="AL-Mateen" w:hint="cs"/>
          <w:sz w:val="20"/>
          <w:szCs w:val="20"/>
          <w:rtl/>
        </w:rPr>
        <w:t>...........................................</w:t>
      </w:r>
      <w:r w:rsidR="00BB1835" w:rsidRPr="00454158">
        <w:rPr>
          <w:rFonts w:cs="AL-Mateen" w:hint="cs"/>
          <w:sz w:val="20"/>
          <w:szCs w:val="20"/>
          <w:rtl/>
        </w:rPr>
        <w:t>...................</w:t>
      </w:r>
      <w:r w:rsidR="00016C00" w:rsidRPr="00454158">
        <w:rPr>
          <w:rFonts w:cs="AL-Mateen" w:hint="cs"/>
          <w:sz w:val="20"/>
          <w:szCs w:val="20"/>
          <w:rtl/>
        </w:rPr>
        <w:t>...........</w:t>
      </w:r>
      <w:r w:rsidR="00BB1835" w:rsidRPr="00454158">
        <w:rPr>
          <w:rFonts w:cs="AL-Mateen" w:hint="cs"/>
          <w:sz w:val="20"/>
          <w:szCs w:val="20"/>
          <w:rtl/>
        </w:rPr>
        <w:t>......</w:t>
      </w:r>
      <w:r w:rsidRPr="00454158">
        <w:rPr>
          <w:rFonts w:cs="AL-Mateen" w:hint="cs"/>
          <w:sz w:val="20"/>
          <w:szCs w:val="20"/>
          <w:rtl/>
        </w:rPr>
        <w:t>...</w:t>
      </w:r>
      <w:r w:rsidRPr="006730A0">
        <w:rPr>
          <w:rFonts w:hint="cs"/>
          <w:sz w:val="22"/>
          <w:szCs w:val="22"/>
          <w:rtl/>
        </w:rPr>
        <w:tab/>
      </w:r>
      <w:r w:rsidR="0092245F">
        <w:rPr>
          <w:rFonts w:hint="cs"/>
          <w:sz w:val="22"/>
          <w:szCs w:val="22"/>
          <w:rtl/>
        </w:rPr>
        <w:t>11</w:t>
      </w:r>
    </w:p>
    <w:p w:rsidR="0057196D" w:rsidRPr="006730A0" w:rsidRDefault="0057196D" w:rsidP="0092245F">
      <w:pPr>
        <w:spacing w:after="0" w:line="240" w:lineRule="auto"/>
        <w:rPr>
          <w:rFonts w:cs="AL-Mateen"/>
          <w:sz w:val="22"/>
          <w:szCs w:val="22"/>
          <w:rtl/>
        </w:rPr>
      </w:pPr>
      <w:r w:rsidRPr="00E206D8">
        <w:rPr>
          <w:rFonts w:cs="AL-Mateen" w:hint="cs"/>
          <w:sz w:val="24"/>
          <w:szCs w:val="24"/>
          <w:rtl/>
        </w:rPr>
        <w:t>بين يدي الموضوع ... وقفات مهمة</w:t>
      </w:r>
      <w:r w:rsidRPr="006730A0">
        <w:rPr>
          <w:rFonts w:cs="AL-Mateen" w:hint="cs"/>
          <w:sz w:val="22"/>
          <w:szCs w:val="22"/>
          <w:rtl/>
        </w:rPr>
        <w:t xml:space="preserve">  </w:t>
      </w:r>
      <w:r w:rsidRPr="00454158">
        <w:rPr>
          <w:rFonts w:cs="AL-Mateen" w:hint="cs"/>
          <w:sz w:val="20"/>
          <w:szCs w:val="20"/>
          <w:rtl/>
        </w:rPr>
        <w:t>....</w:t>
      </w:r>
      <w:r w:rsidR="00454158">
        <w:rPr>
          <w:rFonts w:cs="AL-Mateen" w:hint="cs"/>
          <w:sz w:val="20"/>
          <w:szCs w:val="20"/>
          <w:rtl/>
        </w:rPr>
        <w:t>...</w:t>
      </w:r>
      <w:r w:rsidRPr="00454158">
        <w:rPr>
          <w:rFonts w:cs="AL-Mateen" w:hint="cs"/>
          <w:sz w:val="20"/>
          <w:szCs w:val="20"/>
          <w:rtl/>
        </w:rPr>
        <w:t>..............</w:t>
      </w:r>
      <w:r w:rsidR="00BB1835" w:rsidRPr="00454158">
        <w:rPr>
          <w:rFonts w:cs="AL-Mateen" w:hint="cs"/>
          <w:sz w:val="20"/>
          <w:szCs w:val="20"/>
          <w:rtl/>
        </w:rPr>
        <w:t>.......................</w:t>
      </w:r>
      <w:r w:rsidR="00016C00" w:rsidRPr="00454158">
        <w:rPr>
          <w:rFonts w:cs="AL-Mateen" w:hint="cs"/>
          <w:sz w:val="20"/>
          <w:szCs w:val="20"/>
          <w:rtl/>
        </w:rPr>
        <w:t>...........</w:t>
      </w:r>
      <w:r w:rsidR="00BB1835" w:rsidRPr="00454158">
        <w:rPr>
          <w:rFonts w:cs="AL-Mateen" w:hint="cs"/>
          <w:sz w:val="20"/>
          <w:szCs w:val="20"/>
          <w:rtl/>
        </w:rPr>
        <w:t>..</w:t>
      </w:r>
      <w:r w:rsidRPr="00454158">
        <w:rPr>
          <w:rFonts w:cs="AL-Mateen" w:hint="cs"/>
          <w:sz w:val="20"/>
          <w:szCs w:val="20"/>
          <w:rtl/>
        </w:rPr>
        <w:t>....</w:t>
      </w:r>
      <w:r w:rsidRPr="006730A0">
        <w:rPr>
          <w:rFonts w:hint="cs"/>
          <w:sz w:val="22"/>
          <w:szCs w:val="22"/>
          <w:rtl/>
        </w:rPr>
        <w:tab/>
      </w:r>
      <w:r w:rsidR="0092245F">
        <w:rPr>
          <w:rFonts w:hint="cs"/>
          <w:sz w:val="22"/>
          <w:szCs w:val="22"/>
          <w:rtl/>
        </w:rPr>
        <w:t>13</w:t>
      </w:r>
    </w:p>
    <w:p w:rsidR="0057196D" w:rsidRPr="006730A0" w:rsidRDefault="0057196D" w:rsidP="0092245F">
      <w:pPr>
        <w:spacing w:after="0" w:line="240" w:lineRule="auto"/>
        <w:rPr>
          <w:sz w:val="22"/>
          <w:szCs w:val="22"/>
          <w:rtl/>
        </w:rPr>
      </w:pPr>
      <w:r w:rsidRPr="0038605B">
        <w:rPr>
          <w:rFonts w:hint="cs"/>
          <w:b/>
          <w:bCs/>
          <w:sz w:val="22"/>
          <w:szCs w:val="22"/>
          <w:rtl/>
        </w:rPr>
        <w:t>-</w:t>
      </w:r>
      <w:r w:rsidR="00D73582" w:rsidRPr="0038605B">
        <w:rPr>
          <w:rFonts w:hint="cs"/>
          <w:b/>
          <w:bCs/>
          <w:sz w:val="22"/>
          <w:szCs w:val="22"/>
          <w:rtl/>
        </w:rPr>
        <w:t xml:space="preserve"> الوقفة الأولى :</w:t>
      </w:r>
      <w:r w:rsidR="00CF3D1D" w:rsidRPr="006730A0">
        <w:rPr>
          <w:rFonts w:hint="cs"/>
          <w:sz w:val="22"/>
          <w:szCs w:val="22"/>
          <w:rtl/>
        </w:rPr>
        <w:t xml:space="preserve"> </w:t>
      </w:r>
      <w:r w:rsidRPr="006730A0">
        <w:rPr>
          <w:rFonts w:hint="cs"/>
          <w:sz w:val="22"/>
          <w:szCs w:val="22"/>
          <w:rtl/>
        </w:rPr>
        <w:t xml:space="preserve">تكريم الإنسان ومطالب التوحيد </w:t>
      </w:r>
      <w:r w:rsidRPr="00454158">
        <w:rPr>
          <w:rFonts w:cs="AL-Mateen" w:hint="cs"/>
          <w:sz w:val="20"/>
          <w:szCs w:val="20"/>
          <w:rtl/>
        </w:rPr>
        <w:t>...</w:t>
      </w:r>
      <w:r w:rsidR="00454158">
        <w:rPr>
          <w:rFonts w:cs="AL-Mateen" w:hint="cs"/>
          <w:sz w:val="20"/>
          <w:szCs w:val="20"/>
          <w:rtl/>
        </w:rPr>
        <w:t>.</w:t>
      </w:r>
      <w:r w:rsidRPr="00454158">
        <w:rPr>
          <w:rFonts w:cs="AL-Mateen" w:hint="cs"/>
          <w:sz w:val="20"/>
          <w:szCs w:val="20"/>
          <w:rtl/>
        </w:rPr>
        <w:t>.........</w:t>
      </w:r>
      <w:r w:rsidR="00BB1835" w:rsidRPr="00454158">
        <w:rPr>
          <w:rFonts w:cs="AL-Mateen" w:hint="cs"/>
          <w:sz w:val="20"/>
          <w:szCs w:val="20"/>
          <w:rtl/>
        </w:rPr>
        <w:t>..........</w:t>
      </w:r>
      <w:r w:rsidRPr="00454158">
        <w:rPr>
          <w:rFonts w:cs="AL-Mateen" w:hint="cs"/>
          <w:sz w:val="20"/>
          <w:szCs w:val="20"/>
          <w:rtl/>
        </w:rPr>
        <w:t>.</w:t>
      </w:r>
      <w:r w:rsidR="00016C00" w:rsidRPr="00454158">
        <w:rPr>
          <w:rFonts w:cs="AL-Mateen" w:hint="cs"/>
          <w:sz w:val="20"/>
          <w:szCs w:val="20"/>
          <w:rtl/>
        </w:rPr>
        <w:t>...........</w:t>
      </w:r>
      <w:r w:rsidRPr="00454158">
        <w:rPr>
          <w:rFonts w:cs="AL-Mateen" w:hint="cs"/>
          <w:sz w:val="20"/>
          <w:szCs w:val="20"/>
          <w:rtl/>
        </w:rPr>
        <w:t>..</w:t>
      </w:r>
      <w:r w:rsidRPr="006730A0">
        <w:rPr>
          <w:rFonts w:hint="cs"/>
          <w:sz w:val="22"/>
          <w:szCs w:val="22"/>
          <w:rtl/>
        </w:rPr>
        <w:tab/>
      </w:r>
      <w:r w:rsidR="0092245F">
        <w:rPr>
          <w:rFonts w:hint="cs"/>
          <w:sz w:val="22"/>
          <w:szCs w:val="22"/>
          <w:rtl/>
        </w:rPr>
        <w:t>14</w:t>
      </w:r>
    </w:p>
    <w:p w:rsidR="0057196D" w:rsidRPr="006730A0" w:rsidRDefault="0057196D" w:rsidP="0092245F">
      <w:pPr>
        <w:spacing w:after="0" w:line="240" w:lineRule="auto"/>
        <w:rPr>
          <w:sz w:val="22"/>
          <w:szCs w:val="22"/>
          <w:rtl/>
        </w:rPr>
      </w:pPr>
      <w:r w:rsidRPr="0038605B">
        <w:rPr>
          <w:rFonts w:hint="cs"/>
          <w:b/>
          <w:bCs/>
          <w:sz w:val="22"/>
          <w:szCs w:val="22"/>
          <w:rtl/>
        </w:rPr>
        <w:t>-</w:t>
      </w:r>
      <w:r w:rsidR="00CF3D1D" w:rsidRPr="0038605B">
        <w:rPr>
          <w:rFonts w:hint="cs"/>
          <w:b/>
          <w:bCs/>
          <w:sz w:val="22"/>
          <w:szCs w:val="22"/>
          <w:rtl/>
        </w:rPr>
        <w:t xml:space="preserve"> </w:t>
      </w:r>
      <w:r w:rsidR="00D73582" w:rsidRPr="0038605B">
        <w:rPr>
          <w:rFonts w:hint="cs"/>
          <w:b/>
          <w:bCs/>
          <w:sz w:val="22"/>
          <w:szCs w:val="22"/>
          <w:rtl/>
        </w:rPr>
        <w:t>الوقفة الثانية :</w:t>
      </w:r>
      <w:r w:rsidR="00D73582">
        <w:rPr>
          <w:rFonts w:hint="cs"/>
          <w:sz w:val="22"/>
          <w:szCs w:val="22"/>
          <w:rtl/>
        </w:rPr>
        <w:t xml:space="preserve"> </w:t>
      </w:r>
      <w:r w:rsidRPr="006730A0">
        <w:rPr>
          <w:rFonts w:hint="cs"/>
          <w:sz w:val="22"/>
          <w:szCs w:val="22"/>
          <w:rtl/>
        </w:rPr>
        <w:t>منزلة</w:t>
      </w:r>
      <w:r w:rsidR="00D73582">
        <w:rPr>
          <w:rFonts w:hint="cs"/>
          <w:sz w:val="22"/>
          <w:szCs w:val="22"/>
          <w:rtl/>
        </w:rPr>
        <w:t xml:space="preserve"> </w:t>
      </w:r>
      <w:r w:rsidRPr="006730A0">
        <w:rPr>
          <w:rFonts w:hint="cs"/>
          <w:sz w:val="22"/>
          <w:szCs w:val="22"/>
          <w:rtl/>
        </w:rPr>
        <w:t xml:space="preserve"> تحكيم الشريعة في العقيدة  </w:t>
      </w:r>
      <w:r w:rsidRPr="00454158">
        <w:rPr>
          <w:rFonts w:cs="AL-Mateen" w:hint="cs"/>
          <w:sz w:val="20"/>
          <w:szCs w:val="20"/>
          <w:rtl/>
        </w:rPr>
        <w:t>...</w:t>
      </w:r>
      <w:r w:rsidR="00454158">
        <w:rPr>
          <w:rFonts w:cs="AL-Mateen" w:hint="cs"/>
          <w:sz w:val="20"/>
          <w:szCs w:val="20"/>
          <w:rtl/>
        </w:rPr>
        <w:t>.</w:t>
      </w:r>
      <w:r w:rsidRPr="00454158">
        <w:rPr>
          <w:rFonts w:cs="AL-Mateen" w:hint="cs"/>
          <w:sz w:val="20"/>
          <w:szCs w:val="20"/>
          <w:rtl/>
        </w:rPr>
        <w:t>........</w:t>
      </w:r>
      <w:r w:rsidR="00BB1835" w:rsidRPr="00454158">
        <w:rPr>
          <w:rFonts w:cs="AL-Mateen" w:hint="cs"/>
          <w:sz w:val="20"/>
          <w:szCs w:val="20"/>
          <w:rtl/>
        </w:rPr>
        <w:t>.................</w:t>
      </w:r>
      <w:r w:rsidR="00016C00" w:rsidRPr="00454158">
        <w:rPr>
          <w:rFonts w:cs="AL-Mateen" w:hint="cs"/>
          <w:sz w:val="20"/>
          <w:szCs w:val="20"/>
          <w:rtl/>
        </w:rPr>
        <w:t>..</w:t>
      </w:r>
      <w:r w:rsidRPr="00454158">
        <w:rPr>
          <w:rFonts w:cs="AL-Mateen" w:hint="cs"/>
          <w:sz w:val="20"/>
          <w:szCs w:val="20"/>
          <w:rtl/>
        </w:rPr>
        <w:t>....</w:t>
      </w:r>
      <w:r w:rsidRPr="006730A0">
        <w:rPr>
          <w:rFonts w:hint="cs"/>
          <w:sz w:val="22"/>
          <w:szCs w:val="22"/>
          <w:rtl/>
        </w:rPr>
        <w:tab/>
      </w:r>
      <w:r w:rsidR="0092245F">
        <w:rPr>
          <w:rFonts w:hint="cs"/>
          <w:sz w:val="22"/>
          <w:szCs w:val="22"/>
          <w:rtl/>
        </w:rPr>
        <w:t>21</w:t>
      </w:r>
    </w:p>
    <w:p w:rsidR="0057196D" w:rsidRPr="006730A0" w:rsidRDefault="0057196D" w:rsidP="0092245F">
      <w:pPr>
        <w:spacing w:after="0" w:line="240" w:lineRule="auto"/>
        <w:rPr>
          <w:sz w:val="22"/>
          <w:szCs w:val="22"/>
          <w:rtl/>
        </w:rPr>
      </w:pPr>
      <w:r w:rsidRPr="0038605B">
        <w:rPr>
          <w:rFonts w:hint="cs"/>
          <w:b/>
          <w:bCs/>
          <w:sz w:val="22"/>
          <w:szCs w:val="22"/>
          <w:rtl/>
        </w:rPr>
        <w:t>-</w:t>
      </w:r>
      <w:r w:rsidR="00CF3D1D" w:rsidRPr="0038605B">
        <w:rPr>
          <w:rFonts w:hint="cs"/>
          <w:b/>
          <w:bCs/>
          <w:sz w:val="22"/>
          <w:szCs w:val="22"/>
          <w:rtl/>
        </w:rPr>
        <w:t xml:space="preserve"> </w:t>
      </w:r>
      <w:r w:rsidR="00D73582" w:rsidRPr="0038605B">
        <w:rPr>
          <w:rFonts w:hint="cs"/>
          <w:b/>
          <w:bCs/>
          <w:sz w:val="22"/>
          <w:szCs w:val="22"/>
          <w:rtl/>
        </w:rPr>
        <w:t>الوقفة الثالثة :</w:t>
      </w:r>
      <w:r w:rsidR="00D73582">
        <w:rPr>
          <w:rFonts w:hint="cs"/>
          <w:sz w:val="22"/>
          <w:szCs w:val="22"/>
          <w:rtl/>
        </w:rPr>
        <w:t xml:space="preserve"> </w:t>
      </w:r>
      <w:r w:rsidRPr="006730A0">
        <w:rPr>
          <w:rFonts w:hint="cs"/>
          <w:sz w:val="22"/>
          <w:szCs w:val="22"/>
          <w:rtl/>
        </w:rPr>
        <w:t xml:space="preserve">وجوب تحكيم شرع الله </w:t>
      </w:r>
      <w:r w:rsidRPr="006730A0">
        <w:rPr>
          <w:sz w:val="22"/>
          <w:szCs w:val="22"/>
        </w:rPr>
        <w:sym w:font="AGA Arabesque" w:char="F055"/>
      </w:r>
      <w:r w:rsidRPr="006730A0">
        <w:rPr>
          <w:rFonts w:hint="cs"/>
          <w:sz w:val="22"/>
          <w:szCs w:val="22"/>
          <w:rtl/>
        </w:rPr>
        <w:t xml:space="preserve"> </w:t>
      </w:r>
      <w:r w:rsidR="00D73582">
        <w:rPr>
          <w:rFonts w:hint="cs"/>
          <w:sz w:val="22"/>
          <w:szCs w:val="22"/>
          <w:rtl/>
        </w:rPr>
        <w:t xml:space="preserve"> ونبذ ما خالفه </w:t>
      </w:r>
      <w:r w:rsidRPr="00454158">
        <w:rPr>
          <w:rFonts w:cs="AL-Mateen" w:hint="cs"/>
          <w:sz w:val="20"/>
          <w:szCs w:val="20"/>
          <w:rtl/>
        </w:rPr>
        <w:t>.</w:t>
      </w:r>
      <w:r w:rsidR="00BB1835" w:rsidRPr="00454158">
        <w:rPr>
          <w:rFonts w:cs="AL-Mateen" w:hint="cs"/>
          <w:sz w:val="20"/>
          <w:szCs w:val="20"/>
          <w:rtl/>
        </w:rPr>
        <w:t>....</w:t>
      </w:r>
      <w:r w:rsidR="00016C00" w:rsidRPr="00454158">
        <w:rPr>
          <w:rFonts w:cs="AL-Mateen" w:hint="cs"/>
          <w:sz w:val="20"/>
          <w:szCs w:val="20"/>
          <w:rtl/>
        </w:rPr>
        <w:t>...........</w:t>
      </w:r>
      <w:r w:rsidR="00BB1835" w:rsidRPr="00454158">
        <w:rPr>
          <w:rFonts w:cs="AL-Mateen" w:hint="cs"/>
          <w:sz w:val="20"/>
          <w:szCs w:val="20"/>
          <w:rtl/>
        </w:rPr>
        <w:t>......</w:t>
      </w:r>
      <w:r w:rsidRPr="00454158">
        <w:rPr>
          <w:rFonts w:cs="AL-Mateen" w:hint="cs"/>
          <w:sz w:val="20"/>
          <w:szCs w:val="20"/>
          <w:rtl/>
        </w:rPr>
        <w:t>...</w:t>
      </w:r>
      <w:r w:rsidRPr="006730A0">
        <w:rPr>
          <w:rFonts w:hint="cs"/>
          <w:sz w:val="22"/>
          <w:szCs w:val="22"/>
          <w:rtl/>
        </w:rPr>
        <w:tab/>
      </w:r>
      <w:r w:rsidR="0092245F">
        <w:rPr>
          <w:rFonts w:hint="cs"/>
          <w:sz w:val="22"/>
          <w:szCs w:val="22"/>
          <w:rtl/>
        </w:rPr>
        <w:t>31</w:t>
      </w:r>
    </w:p>
    <w:p w:rsidR="0057196D" w:rsidRPr="006730A0" w:rsidRDefault="0057196D" w:rsidP="0038605B">
      <w:pPr>
        <w:spacing w:after="0" w:line="240" w:lineRule="auto"/>
        <w:rPr>
          <w:sz w:val="22"/>
          <w:szCs w:val="22"/>
          <w:rtl/>
        </w:rPr>
      </w:pPr>
      <w:r w:rsidRPr="0038605B">
        <w:rPr>
          <w:rFonts w:hint="cs"/>
          <w:b/>
          <w:bCs/>
          <w:sz w:val="22"/>
          <w:szCs w:val="22"/>
          <w:rtl/>
        </w:rPr>
        <w:t>-</w:t>
      </w:r>
      <w:r w:rsidR="00CF3D1D" w:rsidRPr="0038605B">
        <w:rPr>
          <w:rFonts w:hint="cs"/>
          <w:b/>
          <w:bCs/>
          <w:sz w:val="22"/>
          <w:szCs w:val="22"/>
          <w:rtl/>
        </w:rPr>
        <w:t xml:space="preserve"> </w:t>
      </w:r>
      <w:r w:rsidR="00D73582" w:rsidRPr="0038605B">
        <w:rPr>
          <w:rFonts w:hint="cs"/>
          <w:b/>
          <w:bCs/>
          <w:sz w:val="22"/>
          <w:szCs w:val="22"/>
          <w:rtl/>
        </w:rPr>
        <w:t>الوقفة الرابعة :</w:t>
      </w:r>
      <w:r w:rsidR="00D73582">
        <w:rPr>
          <w:rFonts w:hint="cs"/>
          <w:sz w:val="22"/>
          <w:szCs w:val="22"/>
          <w:rtl/>
        </w:rPr>
        <w:t xml:space="preserve"> </w:t>
      </w:r>
      <w:r w:rsidRPr="006730A0">
        <w:rPr>
          <w:rFonts w:hint="cs"/>
          <w:sz w:val="22"/>
          <w:szCs w:val="22"/>
          <w:rtl/>
        </w:rPr>
        <w:t xml:space="preserve">أحوال الحاكمين بغير ما انزل الله </w:t>
      </w:r>
      <w:r w:rsidRPr="00454158">
        <w:rPr>
          <w:rFonts w:cs="AL-Mateen" w:hint="cs"/>
          <w:sz w:val="20"/>
          <w:szCs w:val="20"/>
          <w:rtl/>
        </w:rPr>
        <w:t>....</w:t>
      </w:r>
      <w:r w:rsidR="00454158">
        <w:rPr>
          <w:rFonts w:cs="AL-Mateen" w:hint="cs"/>
          <w:sz w:val="20"/>
          <w:szCs w:val="20"/>
          <w:rtl/>
        </w:rPr>
        <w:t>.</w:t>
      </w:r>
      <w:r w:rsidRPr="00454158">
        <w:rPr>
          <w:rFonts w:cs="AL-Mateen" w:hint="cs"/>
          <w:sz w:val="20"/>
          <w:szCs w:val="20"/>
          <w:rtl/>
        </w:rPr>
        <w:t>..................</w:t>
      </w:r>
      <w:r w:rsidR="00016C00" w:rsidRPr="00454158">
        <w:rPr>
          <w:rFonts w:cs="AL-Mateen" w:hint="cs"/>
          <w:sz w:val="20"/>
          <w:szCs w:val="20"/>
          <w:rtl/>
        </w:rPr>
        <w:t>........</w:t>
      </w:r>
      <w:r w:rsidRPr="00454158">
        <w:rPr>
          <w:rFonts w:cs="AL-Mateen" w:hint="cs"/>
          <w:sz w:val="20"/>
          <w:szCs w:val="20"/>
          <w:rtl/>
        </w:rPr>
        <w:t>....</w:t>
      </w:r>
      <w:r w:rsidRPr="006730A0">
        <w:rPr>
          <w:rFonts w:hint="cs"/>
          <w:sz w:val="22"/>
          <w:szCs w:val="22"/>
          <w:rtl/>
        </w:rPr>
        <w:tab/>
      </w:r>
      <w:r w:rsidR="0038605B">
        <w:rPr>
          <w:rFonts w:hint="cs"/>
          <w:sz w:val="22"/>
          <w:szCs w:val="22"/>
          <w:rtl/>
        </w:rPr>
        <w:t>34</w:t>
      </w:r>
    </w:p>
    <w:p w:rsidR="0057196D" w:rsidRPr="006730A0" w:rsidRDefault="0057196D" w:rsidP="0038605B">
      <w:pPr>
        <w:spacing w:after="0" w:line="240" w:lineRule="auto"/>
        <w:rPr>
          <w:sz w:val="22"/>
          <w:szCs w:val="22"/>
          <w:rtl/>
        </w:rPr>
      </w:pPr>
      <w:r w:rsidRPr="0038605B">
        <w:rPr>
          <w:rFonts w:hint="cs"/>
          <w:b/>
          <w:bCs/>
          <w:sz w:val="22"/>
          <w:szCs w:val="22"/>
          <w:rtl/>
        </w:rPr>
        <w:t>-</w:t>
      </w:r>
      <w:r w:rsidR="00CF3D1D" w:rsidRPr="0038605B">
        <w:rPr>
          <w:rFonts w:hint="cs"/>
          <w:b/>
          <w:bCs/>
          <w:sz w:val="22"/>
          <w:szCs w:val="22"/>
          <w:rtl/>
        </w:rPr>
        <w:t xml:space="preserve"> </w:t>
      </w:r>
      <w:r w:rsidR="00D73582" w:rsidRPr="0038605B">
        <w:rPr>
          <w:rFonts w:hint="cs"/>
          <w:b/>
          <w:bCs/>
          <w:sz w:val="22"/>
          <w:szCs w:val="22"/>
          <w:rtl/>
        </w:rPr>
        <w:t>الوقفة الخامسة :</w:t>
      </w:r>
      <w:r w:rsidR="00D73582">
        <w:rPr>
          <w:rFonts w:hint="cs"/>
          <w:sz w:val="22"/>
          <w:szCs w:val="22"/>
          <w:rtl/>
        </w:rPr>
        <w:t xml:space="preserve"> </w:t>
      </w:r>
      <w:r w:rsidR="00016C00">
        <w:rPr>
          <w:rFonts w:hint="cs"/>
          <w:sz w:val="22"/>
          <w:szCs w:val="22"/>
          <w:rtl/>
        </w:rPr>
        <w:t xml:space="preserve">حرمة دماء المسلمين </w:t>
      </w:r>
      <w:r w:rsidRPr="00454158">
        <w:rPr>
          <w:rFonts w:cs="AL-Mateen" w:hint="cs"/>
          <w:sz w:val="20"/>
          <w:szCs w:val="20"/>
          <w:rtl/>
        </w:rPr>
        <w:t>..</w:t>
      </w:r>
      <w:r w:rsidR="00454158">
        <w:rPr>
          <w:rFonts w:cs="AL-Mateen" w:hint="cs"/>
          <w:sz w:val="20"/>
          <w:szCs w:val="20"/>
          <w:rtl/>
        </w:rPr>
        <w:t>..</w:t>
      </w:r>
      <w:r w:rsidRPr="00454158">
        <w:rPr>
          <w:rFonts w:cs="AL-Mateen" w:hint="cs"/>
          <w:sz w:val="20"/>
          <w:szCs w:val="20"/>
          <w:rtl/>
        </w:rPr>
        <w:t>.</w:t>
      </w:r>
      <w:r w:rsidR="00016C00" w:rsidRPr="00454158">
        <w:rPr>
          <w:rFonts w:cs="AL-Mateen" w:hint="cs"/>
          <w:sz w:val="20"/>
          <w:szCs w:val="20"/>
          <w:rtl/>
        </w:rPr>
        <w:t>..........</w:t>
      </w:r>
      <w:r w:rsidRPr="00454158">
        <w:rPr>
          <w:rFonts w:cs="AL-Mateen" w:hint="cs"/>
          <w:sz w:val="20"/>
          <w:szCs w:val="20"/>
          <w:rtl/>
        </w:rPr>
        <w:t>...........</w:t>
      </w:r>
      <w:r w:rsidR="00BB1835" w:rsidRPr="00454158">
        <w:rPr>
          <w:rFonts w:cs="AL-Mateen" w:hint="cs"/>
          <w:sz w:val="20"/>
          <w:szCs w:val="20"/>
          <w:rtl/>
        </w:rPr>
        <w:t>....</w:t>
      </w:r>
      <w:r w:rsidRPr="00454158">
        <w:rPr>
          <w:rFonts w:cs="AL-Mateen" w:hint="cs"/>
          <w:sz w:val="20"/>
          <w:szCs w:val="20"/>
          <w:rtl/>
        </w:rPr>
        <w:t>.......</w:t>
      </w:r>
      <w:r w:rsidR="00016C00" w:rsidRPr="00454158">
        <w:rPr>
          <w:rFonts w:cs="AL-Mateen" w:hint="cs"/>
          <w:sz w:val="20"/>
          <w:szCs w:val="20"/>
          <w:rtl/>
        </w:rPr>
        <w:t>...........</w:t>
      </w:r>
      <w:r w:rsidRPr="00454158">
        <w:rPr>
          <w:rFonts w:cs="AL-Mateen" w:hint="cs"/>
          <w:sz w:val="20"/>
          <w:szCs w:val="20"/>
          <w:rtl/>
        </w:rPr>
        <w:t>..</w:t>
      </w:r>
      <w:r w:rsidRPr="006730A0">
        <w:rPr>
          <w:rFonts w:hint="cs"/>
          <w:sz w:val="22"/>
          <w:szCs w:val="22"/>
          <w:rtl/>
        </w:rPr>
        <w:tab/>
      </w:r>
      <w:r w:rsidR="0038605B">
        <w:rPr>
          <w:rFonts w:hint="cs"/>
          <w:sz w:val="22"/>
          <w:szCs w:val="22"/>
          <w:rtl/>
        </w:rPr>
        <w:t>37</w:t>
      </w:r>
    </w:p>
    <w:p w:rsidR="0057196D" w:rsidRPr="006730A0" w:rsidRDefault="0057196D" w:rsidP="0038605B">
      <w:pPr>
        <w:spacing w:after="0" w:line="240" w:lineRule="auto"/>
        <w:rPr>
          <w:rFonts w:cs="AL-Mateen"/>
          <w:sz w:val="22"/>
          <w:szCs w:val="22"/>
          <w:rtl/>
        </w:rPr>
      </w:pPr>
      <w:r w:rsidRPr="00E206D8">
        <w:rPr>
          <w:rFonts w:cs="AL-Mateen" w:hint="cs"/>
          <w:sz w:val="24"/>
          <w:szCs w:val="24"/>
          <w:rtl/>
        </w:rPr>
        <w:t>أهمية الموضوع ، وعلاقته بالتوحيد</w:t>
      </w:r>
      <w:r w:rsidRPr="006730A0">
        <w:rPr>
          <w:rFonts w:cs="AL-Mateen" w:hint="cs"/>
          <w:sz w:val="22"/>
          <w:szCs w:val="22"/>
          <w:rtl/>
        </w:rPr>
        <w:t xml:space="preserve"> </w:t>
      </w:r>
      <w:r w:rsidRPr="00454158">
        <w:rPr>
          <w:rFonts w:cs="AL-Mateen" w:hint="cs"/>
          <w:sz w:val="20"/>
          <w:szCs w:val="20"/>
          <w:rtl/>
        </w:rPr>
        <w:t>....</w:t>
      </w:r>
      <w:r w:rsidR="00454158">
        <w:rPr>
          <w:rFonts w:cs="AL-Mateen" w:hint="cs"/>
          <w:sz w:val="20"/>
          <w:szCs w:val="20"/>
          <w:rtl/>
        </w:rPr>
        <w:t>..</w:t>
      </w:r>
      <w:r w:rsidR="00016C00" w:rsidRPr="00454158">
        <w:rPr>
          <w:rFonts w:cs="AL-Mateen" w:hint="cs"/>
          <w:sz w:val="20"/>
          <w:szCs w:val="20"/>
          <w:rtl/>
        </w:rPr>
        <w:t>........</w:t>
      </w:r>
      <w:r w:rsidRPr="00454158">
        <w:rPr>
          <w:rFonts w:cs="AL-Mateen" w:hint="cs"/>
          <w:sz w:val="20"/>
          <w:szCs w:val="20"/>
          <w:rtl/>
        </w:rPr>
        <w:t>....................</w:t>
      </w:r>
      <w:r w:rsidR="00BB1835" w:rsidRPr="00454158">
        <w:rPr>
          <w:rFonts w:cs="AL-Mateen" w:hint="cs"/>
          <w:sz w:val="20"/>
          <w:szCs w:val="20"/>
          <w:rtl/>
        </w:rPr>
        <w:t>....................</w:t>
      </w:r>
      <w:r w:rsidRPr="00454158">
        <w:rPr>
          <w:rFonts w:cs="AL-Mateen" w:hint="cs"/>
          <w:sz w:val="20"/>
          <w:szCs w:val="20"/>
          <w:rtl/>
        </w:rPr>
        <w:t>....</w:t>
      </w:r>
      <w:r w:rsidRPr="006730A0">
        <w:rPr>
          <w:rFonts w:cs="AL-Mateen" w:hint="cs"/>
          <w:sz w:val="22"/>
          <w:szCs w:val="22"/>
          <w:rtl/>
        </w:rPr>
        <w:tab/>
      </w:r>
      <w:r w:rsidR="0038605B">
        <w:rPr>
          <w:rFonts w:hint="cs"/>
          <w:sz w:val="22"/>
          <w:szCs w:val="22"/>
          <w:rtl/>
        </w:rPr>
        <w:t>39</w:t>
      </w:r>
    </w:p>
    <w:p w:rsidR="0057196D" w:rsidRPr="006730A0" w:rsidRDefault="00D73582" w:rsidP="0038605B">
      <w:pPr>
        <w:spacing w:after="0" w:line="240" w:lineRule="auto"/>
        <w:rPr>
          <w:sz w:val="22"/>
          <w:szCs w:val="22"/>
          <w:rtl/>
        </w:rPr>
      </w:pPr>
      <w:r>
        <w:rPr>
          <w:rFonts w:hint="cs"/>
          <w:sz w:val="22"/>
          <w:szCs w:val="22"/>
          <w:rtl/>
        </w:rPr>
        <w:t xml:space="preserve">   (1)  </w:t>
      </w:r>
      <w:r w:rsidR="0057196D" w:rsidRPr="006730A0">
        <w:rPr>
          <w:rFonts w:hint="cs"/>
          <w:sz w:val="22"/>
          <w:szCs w:val="22"/>
          <w:rtl/>
        </w:rPr>
        <w:t xml:space="preserve">إن توحيدنا في خطر </w:t>
      </w:r>
      <w:r w:rsidR="0057196D" w:rsidRPr="00454158">
        <w:rPr>
          <w:rFonts w:cs="AL-Mateen" w:hint="cs"/>
          <w:sz w:val="20"/>
          <w:szCs w:val="20"/>
          <w:rtl/>
        </w:rPr>
        <w:t>.....</w:t>
      </w:r>
      <w:r w:rsidR="00454158">
        <w:rPr>
          <w:rFonts w:cs="AL-Mateen" w:hint="cs"/>
          <w:sz w:val="20"/>
          <w:szCs w:val="20"/>
          <w:rtl/>
        </w:rPr>
        <w:t>...</w:t>
      </w:r>
      <w:r w:rsidR="0057196D" w:rsidRPr="00454158">
        <w:rPr>
          <w:rFonts w:cs="AL-Mateen" w:hint="cs"/>
          <w:sz w:val="20"/>
          <w:szCs w:val="20"/>
          <w:rtl/>
        </w:rPr>
        <w:t>................</w:t>
      </w:r>
      <w:r w:rsidR="00016C00" w:rsidRPr="00454158">
        <w:rPr>
          <w:rFonts w:cs="AL-Mateen" w:hint="cs"/>
          <w:sz w:val="20"/>
          <w:szCs w:val="20"/>
          <w:rtl/>
        </w:rPr>
        <w:t>............</w:t>
      </w:r>
      <w:r w:rsidR="0057196D" w:rsidRPr="00454158">
        <w:rPr>
          <w:rFonts w:cs="AL-Mateen" w:hint="cs"/>
          <w:sz w:val="20"/>
          <w:szCs w:val="20"/>
          <w:rtl/>
        </w:rPr>
        <w:t>........</w:t>
      </w:r>
      <w:r w:rsidR="00BB1835" w:rsidRPr="00454158">
        <w:rPr>
          <w:rFonts w:cs="AL-Mateen" w:hint="cs"/>
          <w:sz w:val="20"/>
          <w:szCs w:val="20"/>
          <w:rtl/>
        </w:rPr>
        <w:t>................</w:t>
      </w:r>
      <w:r w:rsidR="0057196D" w:rsidRPr="00454158">
        <w:rPr>
          <w:rFonts w:cs="AL-Mateen" w:hint="cs"/>
          <w:sz w:val="20"/>
          <w:szCs w:val="20"/>
          <w:rtl/>
        </w:rPr>
        <w:t>.......</w:t>
      </w:r>
      <w:r w:rsidR="0057196D" w:rsidRPr="006730A0">
        <w:rPr>
          <w:rFonts w:hint="cs"/>
          <w:sz w:val="22"/>
          <w:szCs w:val="22"/>
          <w:rtl/>
        </w:rPr>
        <w:tab/>
      </w:r>
      <w:r w:rsidR="0038605B">
        <w:rPr>
          <w:rFonts w:hint="cs"/>
          <w:sz w:val="22"/>
          <w:szCs w:val="22"/>
          <w:rtl/>
        </w:rPr>
        <w:t>39</w:t>
      </w:r>
    </w:p>
    <w:p w:rsidR="0057196D" w:rsidRPr="006730A0" w:rsidRDefault="00D73582" w:rsidP="0038605B">
      <w:pPr>
        <w:spacing w:after="0" w:line="240" w:lineRule="auto"/>
        <w:rPr>
          <w:sz w:val="22"/>
          <w:szCs w:val="22"/>
          <w:rtl/>
        </w:rPr>
      </w:pPr>
      <w:r>
        <w:rPr>
          <w:rFonts w:hint="cs"/>
          <w:sz w:val="22"/>
          <w:szCs w:val="22"/>
          <w:rtl/>
        </w:rPr>
        <w:t xml:space="preserve">   (2)  ا</w:t>
      </w:r>
      <w:r w:rsidR="0057196D" w:rsidRPr="006730A0">
        <w:rPr>
          <w:rFonts w:hint="cs"/>
          <w:sz w:val="22"/>
          <w:szCs w:val="22"/>
          <w:rtl/>
        </w:rPr>
        <w:t xml:space="preserve">لعادات الجاهلية تحت قدميّ النبي </w:t>
      </w:r>
      <w:r w:rsidR="0057196D" w:rsidRPr="006730A0">
        <w:rPr>
          <w:sz w:val="22"/>
          <w:szCs w:val="22"/>
        </w:rPr>
        <w:sym w:font="AGA Arabesque" w:char="F072"/>
      </w:r>
      <w:r w:rsidR="0057196D" w:rsidRPr="006730A0">
        <w:rPr>
          <w:rFonts w:hint="cs"/>
          <w:sz w:val="22"/>
          <w:szCs w:val="22"/>
          <w:rtl/>
        </w:rPr>
        <w:t xml:space="preserve"> </w:t>
      </w:r>
      <w:r w:rsidR="0057196D" w:rsidRPr="00454158">
        <w:rPr>
          <w:rFonts w:cs="AL-Mateen" w:hint="cs"/>
          <w:sz w:val="20"/>
          <w:szCs w:val="20"/>
          <w:rtl/>
        </w:rPr>
        <w:t>...</w:t>
      </w:r>
      <w:r w:rsidR="00016C00" w:rsidRPr="00454158">
        <w:rPr>
          <w:rFonts w:cs="AL-Mateen" w:hint="cs"/>
          <w:sz w:val="20"/>
          <w:szCs w:val="20"/>
          <w:rtl/>
        </w:rPr>
        <w:t>.</w:t>
      </w:r>
      <w:r w:rsidR="00454158">
        <w:rPr>
          <w:rFonts w:cs="AL-Mateen" w:hint="cs"/>
          <w:sz w:val="20"/>
          <w:szCs w:val="20"/>
          <w:rtl/>
        </w:rPr>
        <w:t>..</w:t>
      </w:r>
      <w:r w:rsidR="00016C00" w:rsidRPr="00454158">
        <w:rPr>
          <w:rFonts w:cs="AL-Mateen" w:hint="cs"/>
          <w:sz w:val="20"/>
          <w:szCs w:val="20"/>
          <w:rtl/>
        </w:rPr>
        <w:t>..........</w:t>
      </w:r>
      <w:r w:rsidR="00BB1835" w:rsidRPr="00454158">
        <w:rPr>
          <w:rFonts w:cs="AL-Mateen" w:hint="cs"/>
          <w:sz w:val="20"/>
          <w:szCs w:val="20"/>
          <w:rtl/>
        </w:rPr>
        <w:t>........................</w:t>
      </w:r>
      <w:r w:rsidR="0057196D" w:rsidRPr="00454158">
        <w:rPr>
          <w:rFonts w:cs="AL-Mateen" w:hint="cs"/>
          <w:sz w:val="20"/>
          <w:szCs w:val="20"/>
          <w:rtl/>
        </w:rPr>
        <w:t>......</w:t>
      </w:r>
      <w:r w:rsidR="0057196D" w:rsidRPr="006730A0">
        <w:rPr>
          <w:rFonts w:hint="cs"/>
          <w:sz w:val="22"/>
          <w:szCs w:val="22"/>
          <w:rtl/>
        </w:rPr>
        <w:tab/>
      </w:r>
      <w:r w:rsidR="0038605B">
        <w:rPr>
          <w:rFonts w:hint="cs"/>
          <w:sz w:val="22"/>
          <w:szCs w:val="22"/>
          <w:rtl/>
        </w:rPr>
        <w:t>44</w:t>
      </w:r>
    </w:p>
    <w:p w:rsidR="0057196D" w:rsidRPr="006730A0" w:rsidRDefault="0092245F" w:rsidP="0038605B">
      <w:pPr>
        <w:spacing w:after="0" w:line="240" w:lineRule="auto"/>
        <w:rPr>
          <w:sz w:val="22"/>
          <w:szCs w:val="22"/>
          <w:rtl/>
        </w:rPr>
      </w:pPr>
      <w:r>
        <w:rPr>
          <w:rFonts w:hint="cs"/>
          <w:sz w:val="22"/>
          <w:szCs w:val="22"/>
          <w:rtl/>
        </w:rPr>
        <w:t xml:space="preserve">   (3)  </w:t>
      </w:r>
      <w:r w:rsidR="0057196D" w:rsidRPr="006730A0">
        <w:rPr>
          <w:rFonts w:hint="cs"/>
          <w:sz w:val="22"/>
          <w:szCs w:val="22"/>
          <w:rtl/>
        </w:rPr>
        <w:t xml:space="preserve">مفاسد العادات والأحكام القبَليّة </w:t>
      </w:r>
      <w:r w:rsidR="0057196D" w:rsidRPr="00454158">
        <w:rPr>
          <w:rFonts w:cs="AL-Mateen" w:hint="cs"/>
          <w:sz w:val="20"/>
          <w:szCs w:val="20"/>
          <w:rtl/>
        </w:rPr>
        <w:t>...</w:t>
      </w:r>
      <w:r w:rsidR="006C647A" w:rsidRPr="00454158">
        <w:rPr>
          <w:rFonts w:cs="AL-Mateen" w:hint="cs"/>
          <w:sz w:val="20"/>
          <w:szCs w:val="20"/>
          <w:rtl/>
        </w:rPr>
        <w:t>.</w:t>
      </w:r>
      <w:r w:rsidR="00454158">
        <w:rPr>
          <w:rFonts w:cs="AL-Mateen" w:hint="cs"/>
          <w:sz w:val="20"/>
          <w:szCs w:val="20"/>
          <w:rtl/>
        </w:rPr>
        <w:t>..</w:t>
      </w:r>
      <w:r w:rsidR="006C647A" w:rsidRPr="00454158">
        <w:rPr>
          <w:rFonts w:cs="AL-Mateen" w:hint="cs"/>
          <w:sz w:val="20"/>
          <w:szCs w:val="20"/>
          <w:rtl/>
        </w:rPr>
        <w:t>.....</w:t>
      </w:r>
      <w:r w:rsidR="00BB1835" w:rsidRPr="00454158">
        <w:rPr>
          <w:rFonts w:cs="AL-Mateen" w:hint="cs"/>
          <w:sz w:val="20"/>
          <w:szCs w:val="20"/>
          <w:rtl/>
        </w:rPr>
        <w:t>........</w:t>
      </w:r>
      <w:r w:rsidR="00016C00" w:rsidRPr="00454158">
        <w:rPr>
          <w:rFonts w:cs="AL-Mateen" w:hint="cs"/>
          <w:sz w:val="20"/>
          <w:szCs w:val="20"/>
          <w:rtl/>
        </w:rPr>
        <w:t>............</w:t>
      </w:r>
      <w:r w:rsidR="00BB1835" w:rsidRPr="00454158">
        <w:rPr>
          <w:rFonts w:cs="AL-Mateen" w:hint="cs"/>
          <w:sz w:val="20"/>
          <w:szCs w:val="20"/>
          <w:rtl/>
        </w:rPr>
        <w:t>...............</w:t>
      </w:r>
      <w:r w:rsidR="006C647A" w:rsidRPr="00454158">
        <w:rPr>
          <w:rFonts w:cs="AL-Mateen" w:hint="cs"/>
          <w:sz w:val="20"/>
          <w:szCs w:val="20"/>
          <w:rtl/>
        </w:rPr>
        <w:t>.</w:t>
      </w:r>
      <w:r w:rsidR="0057196D" w:rsidRPr="00454158">
        <w:rPr>
          <w:rFonts w:cs="AL-Mateen" w:hint="cs"/>
          <w:sz w:val="20"/>
          <w:szCs w:val="20"/>
          <w:rtl/>
        </w:rPr>
        <w:t>....</w:t>
      </w:r>
      <w:r w:rsidR="0057196D" w:rsidRPr="006730A0">
        <w:rPr>
          <w:rFonts w:hint="cs"/>
          <w:sz w:val="22"/>
          <w:szCs w:val="22"/>
          <w:rtl/>
        </w:rPr>
        <w:tab/>
      </w:r>
      <w:r w:rsidR="0038605B">
        <w:rPr>
          <w:rFonts w:hint="cs"/>
          <w:sz w:val="22"/>
          <w:szCs w:val="22"/>
          <w:rtl/>
        </w:rPr>
        <w:t>45</w:t>
      </w:r>
    </w:p>
    <w:p w:rsidR="0057196D" w:rsidRPr="006730A0" w:rsidRDefault="0092245F" w:rsidP="0038605B">
      <w:pPr>
        <w:spacing w:after="0" w:line="240" w:lineRule="auto"/>
        <w:rPr>
          <w:sz w:val="22"/>
          <w:szCs w:val="22"/>
          <w:rtl/>
        </w:rPr>
      </w:pPr>
      <w:r>
        <w:rPr>
          <w:rFonts w:hint="cs"/>
          <w:sz w:val="22"/>
          <w:szCs w:val="22"/>
          <w:rtl/>
        </w:rPr>
        <w:t xml:space="preserve">   (4)  </w:t>
      </w:r>
      <w:r w:rsidR="0057196D" w:rsidRPr="006730A0">
        <w:rPr>
          <w:rFonts w:hint="cs"/>
          <w:sz w:val="22"/>
          <w:szCs w:val="22"/>
          <w:rtl/>
        </w:rPr>
        <w:t>العادات القبَليّة حكم بغير ما أنزل الله ،</w:t>
      </w:r>
      <w:r w:rsidR="006C647A" w:rsidRPr="006730A0">
        <w:rPr>
          <w:rFonts w:hint="cs"/>
          <w:sz w:val="22"/>
          <w:szCs w:val="22"/>
          <w:rtl/>
        </w:rPr>
        <w:t xml:space="preserve"> </w:t>
      </w:r>
      <w:r w:rsidR="0057196D" w:rsidRPr="006730A0">
        <w:rPr>
          <w:rFonts w:hint="cs"/>
          <w:sz w:val="22"/>
          <w:szCs w:val="22"/>
          <w:rtl/>
        </w:rPr>
        <w:t xml:space="preserve">وعلمانية محضة </w:t>
      </w:r>
      <w:r w:rsidR="00BB1835">
        <w:rPr>
          <w:rFonts w:hint="cs"/>
          <w:sz w:val="22"/>
          <w:szCs w:val="22"/>
          <w:rtl/>
        </w:rPr>
        <w:t xml:space="preserve"> </w:t>
      </w:r>
      <w:r w:rsidR="00BB1835" w:rsidRPr="00454158">
        <w:rPr>
          <w:rFonts w:cs="AL-Mateen" w:hint="cs"/>
          <w:sz w:val="20"/>
          <w:szCs w:val="20"/>
          <w:rtl/>
        </w:rPr>
        <w:t>.....................</w:t>
      </w:r>
      <w:r w:rsidR="006C647A" w:rsidRPr="006730A0">
        <w:rPr>
          <w:rFonts w:hint="cs"/>
          <w:sz w:val="22"/>
          <w:szCs w:val="22"/>
          <w:rtl/>
        </w:rPr>
        <w:tab/>
      </w:r>
      <w:r w:rsidR="0038605B">
        <w:rPr>
          <w:rFonts w:hint="cs"/>
          <w:sz w:val="22"/>
          <w:szCs w:val="22"/>
          <w:rtl/>
        </w:rPr>
        <w:t>47</w:t>
      </w:r>
    </w:p>
    <w:p w:rsidR="0057196D" w:rsidRPr="006730A0" w:rsidRDefault="0057196D" w:rsidP="0038605B">
      <w:pPr>
        <w:spacing w:after="0" w:line="240" w:lineRule="auto"/>
        <w:rPr>
          <w:sz w:val="22"/>
          <w:szCs w:val="22"/>
          <w:rtl/>
        </w:rPr>
      </w:pPr>
      <w:r w:rsidRPr="00E206D8">
        <w:rPr>
          <w:rFonts w:cs="AL-Mateen" w:hint="cs"/>
          <w:sz w:val="24"/>
          <w:szCs w:val="24"/>
          <w:rtl/>
        </w:rPr>
        <w:t>العادات والأحكام القبَليّة في الدماء ، صورتها ومكوّناتها</w:t>
      </w:r>
      <w:r w:rsidRPr="006730A0">
        <w:rPr>
          <w:rFonts w:cs="AL-Mateen" w:hint="cs"/>
          <w:sz w:val="22"/>
          <w:szCs w:val="22"/>
          <w:rtl/>
        </w:rPr>
        <w:t xml:space="preserve"> </w:t>
      </w:r>
      <w:r w:rsidRPr="00454158">
        <w:rPr>
          <w:rFonts w:cs="AL-Mateen" w:hint="cs"/>
          <w:sz w:val="20"/>
          <w:szCs w:val="20"/>
          <w:rtl/>
        </w:rPr>
        <w:t>...</w:t>
      </w:r>
      <w:r w:rsidR="00454158">
        <w:rPr>
          <w:rFonts w:cs="AL-Mateen" w:hint="cs"/>
          <w:sz w:val="20"/>
          <w:szCs w:val="20"/>
          <w:rtl/>
        </w:rPr>
        <w:t>.</w:t>
      </w:r>
      <w:r w:rsidRPr="00454158">
        <w:rPr>
          <w:rFonts w:cs="AL-Mateen" w:hint="cs"/>
          <w:sz w:val="20"/>
          <w:szCs w:val="20"/>
          <w:rtl/>
        </w:rPr>
        <w:t>......</w:t>
      </w:r>
      <w:r w:rsidR="00BB1835" w:rsidRPr="00454158">
        <w:rPr>
          <w:rFonts w:cs="AL-Mateen" w:hint="cs"/>
          <w:sz w:val="20"/>
          <w:szCs w:val="20"/>
          <w:rtl/>
        </w:rPr>
        <w:t>.............</w:t>
      </w:r>
      <w:r w:rsidR="00016C00" w:rsidRPr="00454158">
        <w:rPr>
          <w:rFonts w:cs="AL-Mateen" w:hint="cs"/>
          <w:sz w:val="20"/>
          <w:szCs w:val="20"/>
          <w:rtl/>
        </w:rPr>
        <w:t>......</w:t>
      </w:r>
      <w:r w:rsidR="00BB1835" w:rsidRPr="00454158">
        <w:rPr>
          <w:rFonts w:cs="AL-Mateen" w:hint="cs"/>
          <w:sz w:val="20"/>
          <w:szCs w:val="20"/>
          <w:rtl/>
        </w:rPr>
        <w:t>..</w:t>
      </w:r>
      <w:r w:rsidRPr="00454158">
        <w:rPr>
          <w:rFonts w:cs="AL-Mateen" w:hint="cs"/>
          <w:sz w:val="20"/>
          <w:szCs w:val="20"/>
          <w:rtl/>
        </w:rPr>
        <w:t>..</w:t>
      </w:r>
      <w:r w:rsidRPr="006730A0">
        <w:rPr>
          <w:rFonts w:cs="AL-Mateen" w:hint="cs"/>
          <w:sz w:val="22"/>
          <w:szCs w:val="22"/>
          <w:rtl/>
        </w:rPr>
        <w:tab/>
      </w:r>
      <w:r w:rsidR="0038605B">
        <w:rPr>
          <w:rFonts w:hint="cs"/>
          <w:sz w:val="22"/>
          <w:szCs w:val="22"/>
          <w:rtl/>
        </w:rPr>
        <w:t>49</w:t>
      </w:r>
    </w:p>
    <w:p w:rsidR="0057196D" w:rsidRPr="006730A0" w:rsidRDefault="0057196D" w:rsidP="0038605B">
      <w:pPr>
        <w:spacing w:after="0" w:line="240" w:lineRule="auto"/>
        <w:rPr>
          <w:rFonts w:cs="AL-Mateen"/>
          <w:sz w:val="22"/>
          <w:szCs w:val="22"/>
          <w:rtl/>
        </w:rPr>
      </w:pPr>
      <w:r w:rsidRPr="00E206D8">
        <w:rPr>
          <w:rFonts w:cs="AL-Mateen" w:hint="cs"/>
          <w:sz w:val="24"/>
          <w:szCs w:val="24"/>
          <w:rtl/>
        </w:rPr>
        <w:t xml:space="preserve">حقيقة العادات والأحكام القبَليّة في الدماء </w:t>
      </w:r>
      <w:r w:rsidRPr="006730A0">
        <w:rPr>
          <w:rFonts w:cs="AL-Mateen" w:hint="cs"/>
          <w:sz w:val="22"/>
          <w:szCs w:val="22"/>
          <w:rtl/>
        </w:rPr>
        <w:t xml:space="preserve"> </w:t>
      </w:r>
      <w:r w:rsidRPr="00454158">
        <w:rPr>
          <w:rFonts w:cs="AL-Mateen" w:hint="cs"/>
          <w:sz w:val="20"/>
          <w:szCs w:val="20"/>
          <w:rtl/>
        </w:rPr>
        <w:t>..</w:t>
      </w:r>
      <w:r w:rsidR="006C647A" w:rsidRPr="00454158">
        <w:rPr>
          <w:rFonts w:cs="AL-Mateen" w:hint="cs"/>
          <w:sz w:val="20"/>
          <w:szCs w:val="20"/>
          <w:rtl/>
        </w:rPr>
        <w:t>..</w:t>
      </w:r>
      <w:r w:rsidR="00454158">
        <w:rPr>
          <w:rFonts w:cs="AL-Mateen" w:hint="cs"/>
          <w:sz w:val="20"/>
          <w:szCs w:val="20"/>
          <w:rtl/>
        </w:rPr>
        <w:t>..</w:t>
      </w:r>
      <w:r w:rsidR="006C647A" w:rsidRPr="00454158">
        <w:rPr>
          <w:rFonts w:cs="AL-Mateen" w:hint="cs"/>
          <w:sz w:val="20"/>
          <w:szCs w:val="20"/>
          <w:rtl/>
        </w:rPr>
        <w:t>..............</w:t>
      </w:r>
      <w:r w:rsidR="00BB1835" w:rsidRPr="00454158">
        <w:rPr>
          <w:rFonts w:cs="AL-Mateen" w:hint="cs"/>
          <w:sz w:val="20"/>
          <w:szCs w:val="20"/>
          <w:rtl/>
        </w:rPr>
        <w:t>...................</w:t>
      </w:r>
      <w:r w:rsidR="00016C00" w:rsidRPr="00454158">
        <w:rPr>
          <w:rFonts w:cs="AL-Mateen" w:hint="cs"/>
          <w:sz w:val="20"/>
          <w:szCs w:val="20"/>
          <w:rtl/>
        </w:rPr>
        <w:t>.......</w:t>
      </w:r>
      <w:r w:rsidRPr="00454158">
        <w:rPr>
          <w:rFonts w:cs="AL-Mateen" w:hint="cs"/>
          <w:sz w:val="20"/>
          <w:szCs w:val="20"/>
          <w:rtl/>
        </w:rPr>
        <w:t>...</w:t>
      </w:r>
      <w:r w:rsidRPr="006730A0">
        <w:rPr>
          <w:rFonts w:cs="AL-Mateen" w:hint="cs"/>
          <w:sz w:val="22"/>
          <w:szCs w:val="22"/>
          <w:rtl/>
        </w:rPr>
        <w:tab/>
      </w:r>
      <w:r w:rsidR="0038605B">
        <w:rPr>
          <w:rFonts w:hint="cs"/>
          <w:sz w:val="22"/>
          <w:szCs w:val="22"/>
          <w:rtl/>
        </w:rPr>
        <w:t>55</w:t>
      </w:r>
    </w:p>
    <w:p w:rsidR="0057196D" w:rsidRDefault="0057196D" w:rsidP="0092245F">
      <w:pPr>
        <w:spacing w:after="0" w:line="240" w:lineRule="auto"/>
        <w:ind w:firstLine="720"/>
        <w:rPr>
          <w:sz w:val="20"/>
          <w:szCs w:val="20"/>
          <w:rtl/>
        </w:rPr>
      </w:pPr>
      <w:r w:rsidRPr="006730A0">
        <w:rPr>
          <w:rFonts w:hint="cs"/>
          <w:sz w:val="20"/>
          <w:szCs w:val="20"/>
          <w:rtl/>
        </w:rPr>
        <w:t>شرح صورها ، والتعليق عليها ، وفتاوى العلماء فيها ، والشبهات التي تثار حولها</w:t>
      </w:r>
    </w:p>
    <w:p w:rsidR="0057196D" w:rsidRPr="006730A0" w:rsidRDefault="0057196D" w:rsidP="00124D87">
      <w:pPr>
        <w:spacing w:after="0" w:line="240" w:lineRule="auto"/>
        <w:rPr>
          <w:sz w:val="22"/>
          <w:szCs w:val="22"/>
          <w:rtl/>
        </w:rPr>
      </w:pPr>
      <w:r w:rsidRPr="00E206D8">
        <w:rPr>
          <w:rFonts w:cs="AL-Mateen" w:hint="cs"/>
          <w:sz w:val="24"/>
          <w:szCs w:val="24"/>
          <w:rtl/>
        </w:rPr>
        <w:t>أولا : عادة المثار</w:t>
      </w:r>
      <w:r w:rsidRPr="00124D87">
        <w:rPr>
          <w:rFonts w:cs="AL-Mateen" w:hint="cs"/>
          <w:sz w:val="24"/>
          <w:szCs w:val="24"/>
          <w:rtl/>
        </w:rPr>
        <w:t xml:space="preserve"> </w:t>
      </w:r>
      <w:r w:rsidR="00124D87" w:rsidRPr="00124D87">
        <w:rPr>
          <w:rFonts w:cs="AL-Mateen" w:hint="cs"/>
          <w:sz w:val="24"/>
          <w:szCs w:val="24"/>
          <w:rtl/>
        </w:rPr>
        <w:t xml:space="preserve"> ( الثأر ) </w:t>
      </w:r>
      <w:r w:rsidRPr="006730A0">
        <w:rPr>
          <w:rFonts w:hint="cs"/>
          <w:sz w:val="22"/>
          <w:szCs w:val="22"/>
          <w:rtl/>
        </w:rPr>
        <w:t xml:space="preserve"> </w:t>
      </w:r>
      <w:r w:rsidRPr="00454158">
        <w:rPr>
          <w:rFonts w:cs="AL-Mateen" w:hint="cs"/>
          <w:sz w:val="20"/>
          <w:szCs w:val="20"/>
          <w:rtl/>
        </w:rPr>
        <w:t>.....</w:t>
      </w:r>
      <w:r w:rsidR="00454158">
        <w:rPr>
          <w:rFonts w:cs="AL-Mateen" w:hint="cs"/>
          <w:sz w:val="20"/>
          <w:szCs w:val="20"/>
          <w:rtl/>
        </w:rPr>
        <w:t>.....</w:t>
      </w:r>
      <w:r w:rsidRPr="00454158">
        <w:rPr>
          <w:rFonts w:cs="AL-Mateen" w:hint="cs"/>
          <w:sz w:val="20"/>
          <w:szCs w:val="20"/>
          <w:rtl/>
        </w:rPr>
        <w:t>......</w:t>
      </w:r>
      <w:r w:rsidR="006C647A" w:rsidRPr="00454158">
        <w:rPr>
          <w:rFonts w:cs="AL-Mateen" w:hint="cs"/>
          <w:sz w:val="20"/>
          <w:szCs w:val="20"/>
          <w:rtl/>
        </w:rPr>
        <w:t>...................</w:t>
      </w:r>
      <w:r w:rsidRPr="00454158">
        <w:rPr>
          <w:rFonts w:cs="AL-Mateen" w:hint="cs"/>
          <w:sz w:val="20"/>
          <w:szCs w:val="20"/>
          <w:rtl/>
        </w:rPr>
        <w:t>.</w:t>
      </w:r>
      <w:r w:rsidR="00BB1835" w:rsidRPr="00454158">
        <w:rPr>
          <w:rFonts w:cs="AL-Mateen" w:hint="cs"/>
          <w:sz w:val="20"/>
          <w:szCs w:val="20"/>
          <w:rtl/>
        </w:rPr>
        <w:t>...............</w:t>
      </w:r>
      <w:r w:rsidR="00016C00" w:rsidRPr="00454158">
        <w:rPr>
          <w:rFonts w:cs="AL-Mateen" w:hint="cs"/>
          <w:sz w:val="20"/>
          <w:szCs w:val="20"/>
          <w:rtl/>
        </w:rPr>
        <w:t>..........</w:t>
      </w:r>
      <w:r w:rsidR="00BB1835" w:rsidRPr="00454158">
        <w:rPr>
          <w:rFonts w:cs="AL-Mateen" w:hint="cs"/>
          <w:sz w:val="20"/>
          <w:szCs w:val="20"/>
          <w:rtl/>
        </w:rPr>
        <w:t>.....</w:t>
      </w:r>
      <w:r w:rsidRPr="00454158">
        <w:rPr>
          <w:rFonts w:cs="AL-Mateen" w:hint="cs"/>
          <w:sz w:val="20"/>
          <w:szCs w:val="20"/>
          <w:rtl/>
        </w:rPr>
        <w:t>...</w:t>
      </w:r>
      <w:r w:rsidRPr="006730A0">
        <w:rPr>
          <w:rFonts w:hint="cs"/>
          <w:sz w:val="22"/>
          <w:szCs w:val="22"/>
          <w:rtl/>
        </w:rPr>
        <w:tab/>
      </w:r>
      <w:r w:rsidR="0038605B">
        <w:rPr>
          <w:rFonts w:hint="cs"/>
          <w:sz w:val="22"/>
          <w:szCs w:val="22"/>
          <w:rtl/>
        </w:rPr>
        <w:t>58</w:t>
      </w:r>
    </w:p>
    <w:p w:rsidR="0057196D" w:rsidRPr="006730A0" w:rsidRDefault="0057196D" w:rsidP="0038605B">
      <w:pPr>
        <w:spacing w:after="0" w:line="240" w:lineRule="auto"/>
        <w:rPr>
          <w:sz w:val="22"/>
          <w:szCs w:val="22"/>
          <w:rtl/>
        </w:rPr>
      </w:pPr>
      <w:r w:rsidRPr="006730A0">
        <w:rPr>
          <w:rFonts w:hint="cs"/>
          <w:sz w:val="22"/>
          <w:szCs w:val="22"/>
          <w:rtl/>
        </w:rPr>
        <w:t>-</w:t>
      </w:r>
      <w:r w:rsidR="00CF3D1D" w:rsidRPr="006730A0">
        <w:rPr>
          <w:rFonts w:hint="cs"/>
          <w:sz w:val="22"/>
          <w:szCs w:val="22"/>
          <w:rtl/>
        </w:rPr>
        <w:t xml:space="preserve"> </w:t>
      </w:r>
      <w:r w:rsidRPr="006730A0">
        <w:rPr>
          <w:rFonts w:hint="cs"/>
          <w:sz w:val="22"/>
          <w:szCs w:val="22"/>
          <w:rtl/>
        </w:rPr>
        <w:t xml:space="preserve">فتوى اللجنة الدائمة في عادة المثار </w:t>
      </w:r>
      <w:r w:rsidRPr="00454158">
        <w:rPr>
          <w:rFonts w:cs="AL-Mateen" w:hint="cs"/>
          <w:sz w:val="20"/>
          <w:szCs w:val="20"/>
          <w:rtl/>
        </w:rPr>
        <w:t>...</w:t>
      </w:r>
      <w:r w:rsidR="006C647A" w:rsidRPr="00454158">
        <w:rPr>
          <w:rFonts w:cs="AL-Mateen" w:hint="cs"/>
          <w:sz w:val="20"/>
          <w:szCs w:val="20"/>
          <w:rtl/>
        </w:rPr>
        <w:t>..</w:t>
      </w:r>
      <w:r w:rsidR="00454158">
        <w:rPr>
          <w:rFonts w:cs="AL-Mateen" w:hint="cs"/>
          <w:sz w:val="20"/>
          <w:szCs w:val="20"/>
          <w:rtl/>
        </w:rPr>
        <w:t>..</w:t>
      </w:r>
      <w:r w:rsidR="006C647A" w:rsidRPr="00454158">
        <w:rPr>
          <w:rFonts w:cs="AL-Mateen" w:hint="cs"/>
          <w:sz w:val="20"/>
          <w:szCs w:val="20"/>
          <w:rtl/>
        </w:rPr>
        <w:t>................</w:t>
      </w:r>
      <w:r w:rsidRPr="00454158">
        <w:rPr>
          <w:rFonts w:cs="AL-Mateen" w:hint="cs"/>
          <w:sz w:val="20"/>
          <w:szCs w:val="20"/>
          <w:rtl/>
        </w:rPr>
        <w:t>...</w:t>
      </w:r>
      <w:r w:rsidR="00BB1835" w:rsidRPr="00454158">
        <w:rPr>
          <w:rFonts w:cs="AL-Mateen" w:hint="cs"/>
          <w:sz w:val="20"/>
          <w:szCs w:val="20"/>
          <w:rtl/>
        </w:rPr>
        <w:t>..............</w:t>
      </w:r>
      <w:r w:rsidR="00016C00" w:rsidRPr="00454158">
        <w:rPr>
          <w:rFonts w:cs="AL-Mateen" w:hint="cs"/>
          <w:sz w:val="20"/>
          <w:szCs w:val="20"/>
          <w:rtl/>
        </w:rPr>
        <w:t>...........</w:t>
      </w:r>
      <w:r w:rsidR="00BB1835" w:rsidRPr="00454158">
        <w:rPr>
          <w:rFonts w:cs="AL-Mateen" w:hint="cs"/>
          <w:sz w:val="20"/>
          <w:szCs w:val="20"/>
          <w:rtl/>
        </w:rPr>
        <w:t>...</w:t>
      </w:r>
      <w:r w:rsidRPr="00454158">
        <w:rPr>
          <w:rFonts w:cs="AL-Mateen" w:hint="cs"/>
          <w:sz w:val="20"/>
          <w:szCs w:val="20"/>
          <w:rtl/>
        </w:rPr>
        <w:t>.</w:t>
      </w:r>
      <w:r w:rsidRPr="006730A0">
        <w:rPr>
          <w:rFonts w:hint="cs"/>
          <w:sz w:val="22"/>
          <w:szCs w:val="22"/>
          <w:rtl/>
        </w:rPr>
        <w:tab/>
      </w:r>
      <w:r w:rsidR="0038605B">
        <w:rPr>
          <w:rFonts w:hint="cs"/>
          <w:sz w:val="22"/>
          <w:szCs w:val="22"/>
          <w:rtl/>
        </w:rPr>
        <w:t>62</w:t>
      </w:r>
    </w:p>
    <w:p w:rsidR="0057196D" w:rsidRPr="006730A0" w:rsidRDefault="0057196D" w:rsidP="0038605B">
      <w:pPr>
        <w:spacing w:after="0" w:line="240" w:lineRule="auto"/>
        <w:rPr>
          <w:sz w:val="22"/>
          <w:szCs w:val="22"/>
          <w:rtl/>
        </w:rPr>
      </w:pPr>
      <w:r w:rsidRPr="006730A0">
        <w:rPr>
          <w:rFonts w:hint="cs"/>
          <w:sz w:val="22"/>
          <w:szCs w:val="22"/>
          <w:rtl/>
        </w:rPr>
        <w:t>-</w:t>
      </w:r>
      <w:r w:rsidR="00CF3D1D" w:rsidRPr="006730A0">
        <w:rPr>
          <w:rFonts w:hint="cs"/>
          <w:sz w:val="22"/>
          <w:szCs w:val="22"/>
          <w:rtl/>
        </w:rPr>
        <w:t xml:space="preserve"> </w:t>
      </w:r>
      <w:r w:rsidRPr="006730A0">
        <w:rPr>
          <w:rFonts w:hint="cs"/>
          <w:sz w:val="22"/>
          <w:szCs w:val="22"/>
          <w:rtl/>
        </w:rPr>
        <w:t xml:space="preserve">شبهة : المثار دفاع عن النفس والعرض </w:t>
      </w:r>
      <w:r w:rsidRPr="00454158">
        <w:rPr>
          <w:rFonts w:cs="AL-Mateen" w:hint="cs"/>
          <w:sz w:val="20"/>
          <w:szCs w:val="20"/>
          <w:rtl/>
        </w:rPr>
        <w:t>...</w:t>
      </w:r>
      <w:r w:rsidR="006C647A" w:rsidRPr="00454158">
        <w:rPr>
          <w:rFonts w:cs="AL-Mateen" w:hint="cs"/>
          <w:sz w:val="20"/>
          <w:szCs w:val="20"/>
          <w:rtl/>
        </w:rPr>
        <w:t>.......</w:t>
      </w:r>
      <w:r w:rsidR="00454158">
        <w:rPr>
          <w:rFonts w:cs="AL-Mateen" w:hint="cs"/>
          <w:sz w:val="20"/>
          <w:szCs w:val="20"/>
          <w:rtl/>
        </w:rPr>
        <w:t>..</w:t>
      </w:r>
      <w:r w:rsidR="006C647A" w:rsidRPr="00454158">
        <w:rPr>
          <w:rFonts w:cs="AL-Mateen" w:hint="cs"/>
          <w:sz w:val="20"/>
          <w:szCs w:val="20"/>
          <w:rtl/>
        </w:rPr>
        <w:t>..........</w:t>
      </w:r>
      <w:r w:rsidR="00BB1835" w:rsidRPr="00454158">
        <w:rPr>
          <w:rFonts w:cs="AL-Mateen" w:hint="cs"/>
          <w:sz w:val="20"/>
          <w:szCs w:val="20"/>
          <w:rtl/>
        </w:rPr>
        <w:t>.............</w:t>
      </w:r>
      <w:r w:rsidR="00016C00" w:rsidRPr="00454158">
        <w:rPr>
          <w:rFonts w:cs="AL-Mateen" w:hint="cs"/>
          <w:sz w:val="20"/>
          <w:szCs w:val="20"/>
          <w:rtl/>
        </w:rPr>
        <w:t>............</w:t>
      </w:r>
      <w:r w:rsidR="006C647A" w:rsidRPr="00454158">
        <w:rPr>
          <w:rFonts w:cs="AL-Mateen" w:hint="cs"/>
          <w:sz w:val="20"/>
          <w:szCs w:val="20"/>
          <w:rtl/>
        </w:rPr>
        <w:t>.</w:t>
      </w:r>
      <w:r w:rsidRPr="00454158">
        <w:rPr>
          <w:rFonts w:cs="AL-Mateen" w:hint="cs"/>
          <w:sz w:val="20"/>
          <w:szCs w:val="20"/>
          <w:rtl/>
        </w:rPr>
        <w:t>..</w:t>
      </w:r>
      <w:r w:rsidRPr="006730A0">
        <w:rPr>
          <w:rFonts w:hint="cs"/>
          <w:sz w:val="22"/>
          <w:szCs w:val="22"/>
          <w:rtl/>
        </w:rPr>
        <w:tab/>
      </w:r>
      <w:r w:rsidR="0038605B">
        <w:rPr>
          <w:rFonts w:hint="cs"/>
          <w:sz w:val="22"/>
          <w:szCs w:val="22"/>
          <w:rtl/>
        </w:rPr>
        <w:t>63</w:t>
      </w:r>
    </w:p>
    <w:p w:rsidR="0057196D" w:rsidRPr="006730A0" w:rsidRDefault="0057196D" w:rsidP="00454158">
      <w:pPr>
        <w:spacing w:after="0" w:line="240" w:lineRule="auto"/>
        <w:rPr>
          <w:sz w:val="22"/>
          <w:szCs w:val="22"/>
          <w:rtl/>
        </w:rPr>
      </w:pPr>
      <w:r w:rsidRPr="00E206D8">
        <w:rPr>
          <w:rFonts w:cs="AL-Mateen" w:hint="cs"/>
          <w:sz w:val="24"/>
          <w:szCs w:val="24"/>
          <w:rtl/>
        </w:rPr>
        <w:t xml:space="preserve">ثانيا : عادة الجيرة ( رديّة </w:t>
      </w:r>
      <w:proofErr w:type="spellStart"/>
      <w:r w:rsidRPr="00E206D8">
        <w:rPr>
          <w:rFonts w:cs="AL-Mateen" w:hint="cs"/>
          <w:sz w:val="24"/>
          <w:szCs w:val="24"/>
          <w:rtl/>
        </w:rPr>
        <w:t>الشان</w:t>
      </w:r>
      <w:proofErr w:type="spellEnd"/>
      <w:r w:rsidRPr="00E206D8">
        <w:rPr>
          <w:rFonts w:cs="AL-Mateen" w:hint="cs"/>
          <w:sz w:val="24"/>
          <w:szCs w:val="24"/>
          <w:rtl/>
        </w:rPr>
        <w:t xml:space="preserve"> )</w:t>
      </w:r>
      <w:r w:rsidRPr="006730A0">
        <w:rPr>
          <w:rFonts w:hint="cs"/>
          <w:sz w:val="22"/>
          <w:szCs w:val="22"/>
          <w:rtl/>
        </w:rPr>
        <w:t xml:space="preserve"> </w:t>
      </w:r>
      <w:r w:rsidRPr="00454158">
        <w:rPr>
          <w:rFonts w:cs="AL-Mateen" w:hint="cs"/>
          <w:sz w:val="20"/>
          <w:szCs w:val="20"/>
          <w:rtl/>
        </w:rPr>
        <w:t>.....</w:t>
      </w:r>
      <w:r w:rsidR="00454158">
        <w:rPr>
          <w:rFonts w:cs="AL-Mateen" w:hint="cs"/>
          <w:sz w:val="20"/>
          <w:szCs w:val="20"/>
          <w:rtl/>
        </w:rPr>
        <w:t>...</w:t>
      </w:r>
      <w:r w:rsidR="006C647A" w:rsidRPr="00454158">
        <w:rPr>
          <w:rFonts w:cs="AL-Mateen" w:hint="cs"/>
          <w:sz w:val="20"/>
          <w:szCs w:val="20"/>
          <w:rtl/>
        </w:rPr>
        <w:t>...............</w:t>
      </w:r>
      <w:r w:rsidRPr="00454158">
        <w:rPr>
          <w:rFonts w:cs="AL-Mateen" w:hint="cs"/>
          <w:sz w:val="20"/>
          <w:szCs w:val="20"/>
          <w:rtl/>
        </w:rPr>
        <w:t>....</w:t>
      </w:r>
      <w:r w:rsidR="00BB1835" w:rsidRPr="00454158">
        <w:rPr>
          <w:rFonts w:cs="AL-Mateen" w:hint="cs"/>
          <w:sz w:val="20"/>
          <w:szCs w:val="20"/>
          <w:rtl/>
        </w:rPr>
        <w:t>...............</w:t>
      </w:r>
      <w:r w:rsidRPr="00454158">
        <w:rPr>
          <w:rFonts w:cs="AL-Mateen" w:hint="cs"/>
          <w:sz w:val="20"/>
          <w:szCs w:val="20"/>
          <w:rtl/>
        </w:rPr>
        <w:t>..</w:t>
      </w:r>
      <w:r w:rsidR="00016C00" w:rsidRPr="00454158">
        <w:rPr>
          <w:rFonts w:cs="AL-Mateen" w:hint="cs"/>
          <w:sz w:val="20"/>
          <w:szCs w:val="20"/>
          <w:rtl/>
        </w:rPr>
        <w:t>...........</w:t>
      </w:r>
      <w:r w:rsidRPr="00454158">
        <w:rPr>
          <w:rFonts w:cs="AL-Mateen" w:hint="cs"/>
          <w:sz w:val="20"/>
          <w:szCs w:val="20"/>
          <w:rtl/>
        </w:rPr>
        <w:t>...</w:t>
      </w:r>
      <w:r w:rsidRPr="006730A0">
        <w:rPr>
          <w:rFonts w:hint="cs"/>
          <w:sz w:val="22"/>
          <w:szCs w:val="22"/>
          <w:rtl/>
        </w:rPr>
        <w:tab/>
      </w:r>
      <w:r w:rsidR="0038605B">
        <w:rPr>
          <w:rFonts w:hint="cs"/>
          <w:sz w:val="22"/>
          <w:szCs w:val="22"/>
          <w:rtl/>
        </w:rPr>
        <w:t>64</w:t>
      </w:r>
    </w:p>
    <w:p w:rsidR="0057196D" w:rsidRPr="006730A0" w:rsidRDefault="0057196D" w:rsidP="0038605B">
      <w:pPr>
        <w:spacing w:after="0" w:line="240" w:lineRule="auto"/>
        <w:rPr>
          <w:sz w:val="22"/>
          <w:szCs w:val="22"/>
          <w:rtl/>
        </w:rPr>
      </w:pPr>
      <w:r w:rsidRPr="006730A0">
        <w:rPr>
          <w:rFonts w:hint="cs"/>
          <w:sz w:val="22"/>
          <w:szCs w:val="22"/>
          <w:rtl/>
        </w:rPr>
        <w:t>-</w:t>
      </w:r>
      <w:r w:rsidR="00CF3D1D" w:rsidRPr="006730A0">
        <w:rPr>
          <w:rFonts w:hint="cs"/>
          <w:sz w:val="22"/>
          <w:szCs w:val="22"/>
          <w:rtl/>
        </w:rPr>
        <w:t xml:space="preserve"> </w:t>
      </w:r>
      <w:r w:rsidR="00B21B5A">
        <w:rPr>
          <w:rFonts w:hint="cs"/>
          <w:sz w:val="22"/>
          <w:szCs w:val="22"/>
          <w:rtl/>
        </w:rPr>
        <w:t xml:space="preserve">تقرير </w:t>
      </w:r>
      <w:r w:rsidRPr="006730A0">
        <w:rPr>
          <w:rFonts w:hint="cs"/>
          <w:sz w:val="22"/>
          <w:szCs w:val="22"/>
          <w:rtl/>
        </w:rPr>
        <w:t xml:space="preserve">الشيخ بكر أبو زيد في </w:t>
      </w:r>
      <w:r w:rsidR="00B21B5A">
        <w:rPr>
          <w:rFonts w:hint="cs"/>
          <w:sz w:val="22"/>
          <w:szCs w:val="22"/>
          <w:rtl/>
        </w:rPr>
        <w:t xml:space="preserve">حقيقة وحكم عادة </w:t>
      </w:r>
      <w:r w:rsidRPr="006730A0">
        <w:rPr>
          <w:rFonts w:hint="cs"/>
          <w:sz w:val="22"/>
          <w:szCs w:val="22"/>
          <w:rtl/>
        </w:rPr>
        <w:t xml:space="preserve">الجيرة </w:t>
      </w:r>
      <w:r w:rsidR="00B21B5A">
        <w:rPr>
          <w:rFonts w:cs="AL-Mateen" w:hint="cs"/>
          <w:sz w:val="22"/>
          <w:szCs w:val="22"/>
          <w:rtl/>
        </w:rPr>
        <w:t xml:space="preserve"> </w:t>
      </w:r>
      <w:r w:rsidR="00BB1835" w:rsidRPr="00454158">
        <w:rPr>
          <w:rFonts w:cs="AL-Mateen" w:hint="cs"/>
          <w:sz w:val="20"/>
          <w:szCs w:val="20"/>
          <w:rtl/>
        </w:rPr>
        <w:t>..</w:t>
      </w:r>
      <w:r w:rsidR="00B21B5A" w:rsidRPr="00454158">
        <w:rPr>
          <w:rFonts w:cs="AL-Mateen" w:hint="cs"/>
          <w:sz w:val="20"/>
          <w:szCs w:val="20"/>
          <w:rtl/>
        </w:rPr>
        <w:t>.</w:t>
      </w:r>
      <w:r w:rsidR="00BB1835" w:rsidRPr="00454158">
        <w:rPr>
          <w:rFonts w:cs="AL-Mateen" w:hint="cs"/>
          <w:sz w:val="20"/>
          <w:szCs w:val="20"/>
          <w:rtl/>
        </w:rPr>
        <w:t>.......</w:t>
      </w:r>
      <w:r w:rsidR="006C647A" w:rsidRPr="00454158">
        <w:rPr>
          <w:rFonts w:cs="AL-Mateen" w:hint="cs"/>
          <w:sz w:val="20"/>
          <w:szCs w:val="20"/>
          <w:rtl/>
        </w:rPr>
        <w:t>...</w:t>
      </w:r>
      <w:r w:rsidR="00016C00" w:rsidRPr="00454158">
        <w:rPr>
          <w:rFonts w:cs="AL-Mateen" w:hint="cs"/>
          <w:sz w:val="20"/>
          <w:szCs w:val="20"/>
          <w:rtl/>
        </w:rPr>
        <w:t>...........</w:t>
      </w:r>
      <w:r w:rsidR="006C647A" w:rsidRPr="00454158">
        <w:rPr>
          <w:rFonts w:cs="AL-Mateen" w:hint="cs"/>
          <w:sz w:val="20"/>
          <w:szCs w:val="20"/>
          <w:rtl/>
        </w:rPr>
        <w:t>.</w:t>
      </w:r>
      <w:r w:rsidRPr="00454158">
        <w:rPr>
          <w:rFonts w:cs="AL-Mateen" w:hint="cs"/>
          <w:sz w:val="20"/>
          <w:szCs w:val="20"/>
          <w:rtl/>
        </w:rPr>
        <w:t>..</w:t>
      </w:r>
      <w:r w:rsidRPr="006730A0">
        <w:rPr>
          <w:rFonts w:hint="cs"/>
          <w:sz w:val="22"/>
          <w:szCs w:val="22"/>
          <w:rtl/>
        </w:rPr>
        <w:tab/>
      </w:r>
      <w:r w:rsidR="0038605B">
        <w:rPr>
          <w:rFonts w:hint="cs"/>
          <w:sz w:val="22"/>
          <w:szCs w:val="22"/>
          <w:rtl/>
        </w:rPr>
        <w:t>67</w:t>
      </w:r>
    </w:p>
    <w:p w:rsidR="0057196D" w:rsidRPr="006730A0" w:rsidRDefault="0057196D" w:rsidP="0038605B">
      <w:pPr>
        <w:spacing w:after="0" w:line="240" w:lineRule="auto"/>
        <w:rPr>
          <w:sz w:val="22"/>
          <w:szCs w:val="22"/>
          <w:rtl/>
        </w:rPr>
      </w:pPr>
      <w:r w:rsidRPr="006730A0">
        <w:rPr>
          <w:rFonts w:hint="cs"/>
          <w:sz w:val="22"/>
          <w:szCs w:val="22"/>
          <w:rtl/>
        </w:rPr>
        <w:t>-</w:t>
      </w:r>
      <w:r w:rsidR="00CF3D1D" w:rsidRPr="006730A0">
        <w:rPr>
          <w:rFonts w:hint="cs"/>
          <w:sz w:val="22"/>
          <w:szCs w:val="22"/>
          <w:rtl/>
        </w:rPr>
        <w:t xml:space="preserve"> </w:t>
      </w:r>
      <w:r w:rsidRPr="006730A0">
        <w:rPr>
          <w:rFonts w:hint="cs"/>
          <w:sz w:val="22"/>
          <w:szCs w:val="22"/>
          <w:rtl/>
        </w:rPr>
        <w:t xml:space="preserve">شبهة : الجيرة تكف الشر </w:t>
      </w:r>
      <w:r w:rsidR="00B21B5A">
        <w:rPr>
          <w:rFonts w:hint="cs"/>
          <w:sz w:val="22"/>
          <w:szCs w:val="22"/>
          <w:rtl/>
        </w:rPr>
        <w:t xml:space="preserve"> ، وتحقن الدماء </w:t>
      </w:r>
      <w:r w:rsidRPr="006730A0">
        <w:rPr>
          <w:rFonts w:hint="cs"/>
          <w:sz w:val="22"/>
          <w:szCs w:val="22"/>
          <w:rtl/>
        </w:rPr>
        <w:t xml:space="preserve">!! </w:t>
      </w:r>
      <w:r w:rsidR="00B21B5A">
        <w:rPr>
          <w:rFonts w:hint="cs"/>
          <w:sz w:val="22"/>
          <w:szCs w:val="22"/>
          <w:rtl/>
        </w:rPr>
        <w:t xml:space="preserve"> </w:t>
      </w:r>
      <w:r w:rsidR="006C647A" w:rsidRPr="00454158">
        <w:rPr>
          <w:rFonts w:cs="AL-Mateen" w:hint="cs"/>
          <w:sz w:val="20"/>
          <w:szCs w:val="20"/>
          <w:rtl/>
        </w:rPr>
        <w:t>....</w:t>
      </w:r>
      <w:r w:rsidR="00454158">
        <w:rPr>
          <w:rFonts w:cs="AL-Mateen" w:hint="cs"/>
          <w:sz w:val="20"/>
          <w:szCs w:val="20"/>
          <w:rtl/>
        </w:rPr>
        <w:t>..</w:t>
      </w:r>
      <w:r w:rsidR="006C647A" w:rsidRPr="00454158">
        <w:rPr>
          <w:rFonts w:cs="AL-Mateen" w:hint="cs"/>
          <w:sz w:val="20"/>
          <w:szCs w:val="20"/>
          <w:rtl/>
        </w:rPr>
        <w:t>.</w:t>
      </w:r>
      <w:r w:rsidR="00BB1835" w:rsidRPr="00454158">
        <w:rPr>
          <w:rFonts w:cs="AL-Mateen" w:hint="cs"/>
          <w:sz w:val="20"/>
          <w:szCs w:val="20"/>
          <w:rtl/>
        </w:rPr>
        <w:t>...............</w:t>
      </w:r>
      <w:r w:rsidR="00016C00" w:rsidRPr="00454158">
        <w:rPr>
          <w:rFonts w:cs="AL-Mateen" w:hint="cs"/>
          <w:sz w:val="20"/>
          <w:szCs w:val="20"/>
          <w:rtl/>
        </w:rPr>
        <w:t>............</w:t>
      </w:r>
      <w:r w:rsidR="00BB1835" w:rsidRPr="00454158">
        <w:rPr>
          <w:rFonts w:cs="AL-Mateen" w:hint="cs"/>
          <w:sz w:val="20"/>
          <w:szCs w:val="20"/>
          <w:rtl/>
        </w:rPr>
        <w:t>..</w:t>
      </w:r>
      <w:r w:rsidRPr="00454158">
        <w:rPr>
          <w:rFonts w:cs="AL-Mateen" w:hint="cs"/>
          <w:sz w:val="20"/>
          <w:szCs w:val="20"/>
          <w:rtl/>
        </w:rPr>
        <w:t>...</w:t>
      </w:r>
      <w:r w:rsidRPr="006730A0">
        <w:rPr>
          <w:rFonts w:hint="cs"/>
          <w:sz w:val="22"/>
          <w:szCs w:val="22"/>
          <w:rtl/>
        </w:rPr>
        <w:tab/>
      </w:r>
      <w:r w:rsidR="0038605B">
        <w:rPr>
          <w:rFonts w:hint="cs"/>
          <w:sz w:val="22"/>
          <w:szCs w:val="22"/>
          <w:rtl/>
        </w:rPr>
        <w:t>68</w:t>
      </w:r>
    </w:p>
    <w:p w:rsidR="00454158" w:rsidRDefault="00454158" w:rsidP="0038605B">
      <w:pPr>
        <w:spacing w:after="0" w:line="240" w:lineRule="auto"/>
        <w:rPr>
          <w:rFonts w:cs="AL-Mateen"/>
          <w:sz w:val="24"/>
          <w:szCs w:val="24"/>
          <w:rtl/>
        </w:rPr>
      </w:pPr>
    </w:p>
    <w:p w:rsidR="0057196D" w:rsidRPr="006730A0" w:rsidRDefault="0057196D" w:rsidP="0038605B">
      <w:pPr>
        <w:spacing w:after="0" w:line="240" w:lineRule="auto"/>
        <w:rPr>
          <w:sz w:val="22"/>
          <w:szCs w:val="22"/>
          <w:rtl/>
        </w:rPr>
      </w:pPr>
      <w:r w:rsidRPr="00E206D8">
        <w:rPr>
          <w:rFonts w:cs="AL-Mateen" w:hint="cs"/>
          <w:sz w:val="24"/>
          <w:szCs w:val="24"/>
          <w:rtl/>
        </w:rPr>
        <w:lastRenderedPageBreak/>
        <w:t>ثالثا : عادة الحكم وفض النزاع</w:t>
      </w:r>
      <w:r w:rsidRPr="006730A0">
        <w:rPr>
          <w:rFonts w:hint="cs"/>
          <w:sz w:val="22"/>
          <w:szCs w:val="22"/>
          <w:rtl/>
        </w:rPr>
        <w:t xml:space="preserve"> </w:t>
      </w:r>
      <w:r w:rsidRPr="00454158">
        <w:rPr>
          <w:rFonts w:cs="AL-Mateen" w:hint="cs"/>
          <w:sz w:val="20"/>
          <w:szCs w:val="20"/>
          <w:rtl/>
        </w:rPr>
        <w:t>....</w:t>
      </w:r>
      <w:r w:rsidR="00454158">
        <w:rPr>
          <w:rFonts w:cs="AL-Mateen" w:hint="cs"/>
          <w:sz w:val="20"/>
          <w:szCs w:val="20"/>
          <w:rtl/>
        </w:rPr>
        <w:t>..</w:t>
      </w:r>
      <w:r w:rsidRPr="00454158">
        <w:rPr>
          <w:rFonts w:cs="AL-Mateen" w:hint="cs"/>
          <w:sz w:val="20"/>
          <w:szCs w:val="20"/>
          <w:rtl/>
        </w:rPr>
        <w:t>.......</w:t>
      </w:r>
      <w:r w:rsidR="006C647A" w:rsidRPr="00454158">
        <w:rPr>
          <w:rFonts w:cs="AL-Mateen" w:hint="cs"/>
          <w:sz w:val="20"/>
          <w:szCs w:val="20"/>
          <w:rtl/>
        </w:rPr>
        <w:t>.......</w:t>
      </w:r>
      <w:r w:rsidR="00BB1835" w:rsidRPr="00454158">
        <w:rPr>
          <w:rFonts w:cs="AL-Mateen" w:hint="cs"/>
          <w:sz w:val="20"/>
          <w:szCs w:val="20"/>
          <w:rtl/>
        </w:rPr>
        <w:t>..........................</w:t>
      </w:r>
      <w:r w:rsidR="006C647A" w:rsidRPr="00454158">
        <w:rPr>
          <w:rFonts w:cs="AL-Mateen" w:hint="cs"/>
          <w:sz w:val="20"/>
          <w:szCs w:val="20"/>
          <w:rtl/>
        </w:rPr>
        <w:t>..........</w:t>
      </w:r>
      <w:r w:rsidRPr="00454158">
        <w:rPr>
          <w:rFonts w:cs="AL-Mateen" w:hint="cs"/>
          <w:sz w:val="20"/>
          <w:szCs w:val="20"/>
          <w:rtl/>
        </w:rPr>
        <w:t>.....</w:t>
      </w:r>
      <w:r w:rsidRPr="006730A0">
        <w:rPr>
          <w:rFonts w:hint="cs"/>
          <w:sz w:val="22"/>
          <w:szCs w:val="22"/>
          <w:rtl/>
        </w:rPr>
        <w:tab/>
      </w:r>
      <w:r w:rsidR="0038605B">
        <w:rPr>
          <w:rFonts w:hint="cs"/>
          <w:sz w:val="22"/>
          <w:szCs w:val="22"/>
          <w:rtl/>
        </w:rPr>
        <w:t>72</w:t>
      </w:r>
    </w:p>
    <w:p w:rsidR="0057196D" w:rsidRPr="006730A0" w:rsidRDefault="0057196D" w:rsidP="0038605B">
      <w:pPr>
        <w:spacing w:after="0" w:line="240" w:lineRule="auto"/>
        <w:rPr>
          <w:sz w:val="22"/>
          <w:szCs w:val="22"/>
          <w:rtl/>
        </w:rPr>
      </w:pPr>
      <w:r w:rsidRPr="006730A0">
        <w:rPr>
          <w:rFonts w:hint="cs"/>
          <w:sz w:val="22"/>
          <w:szCs w:val="22"/>
          <w:rtl/>
        </w:rPr>
        <w:t>-</w:t>
      </w:r>
      <w:r w:rsidR="00CF3D1D" w:rsidRPr="006730A0">
        <w:rPr>
          <w:rFonts w:hint="cs"/>
          <w:sz w:val="22"/>
          <w:szCs w:val="22"/>
          <w:rtl/>
        </w:rPr>
        <w:t xml:space="preserve"> </w:t>
      </w:r>
      <w:r w:rsidRPr="006730A0">
        <w:rPr>
          <w:rFonts w:hint="cs"/>
          <w:sz w:val="22"/>
          <w:szCs w:val="22"/>
          <w:rtl/>
        </w:rPr>
        <w:t xml:space="preserve">فتوى اللجنة الدائمة في الحكم القبَليّ </w:t>
      </w:r>
      <w:r w:rsidRPr="00454158">
        <w:rPr>
          <w:rFonts w:cs="AL-Mateen" w:hint="cs"/>
          <w:sz w:val="20"/>
          <w:szCs w:val="20"/>
          <w:rtl/>
        </w:rPr>
        <w:t>.</w:t>
      </w:r>
      <w:r w:rsidR="006C647A" w:rsidRPr="00454158">
        <w:rPr>
          <w:rFonts w:cs="AL-Mateen" w:hint="cs"/>
          <w:sz w:val="20"/>
          <w:szCs w:val="20"/>
          <w:rtl/>
        </w:rPr>
        <w:t>......</w:t>
      </w:r>
      <w:r w:rsidR="00454158">
        <w:rPr>
          <w:rFonts w:cs="AL-Mateen" w:hint="cs"/>
          <w:sz w:val="20"/>
          <w:szCs w:val="20"/>
          <w:rtl/>
        </w:rPr>
        <w:t>.</w:t>
      </w:r>
      <w:r w:rsidR="006C647A" w:rsidRPr="00454158">
        <w:rPr>
          <w:rFonts w:cs="AL-Mateen" w:hint="cs"/>
          <w:sz w:val="20"/>
          <w:szCs w:val="20"/>
          <w:rtl/>
        </w:rPr>
        <w:t>..</w:t>
      </w:r>
      <w:r w:rsidR="00016C00" w:rsidRPr="00454158">
        <w:rPr>
          <w:rFonts w:cs="AL-Mateen" w:hint="cs"/>
          <w:sz w:val="20"/>
          <w:szCs w:val="20"/>
          <w:rtl/>
        </w:rPr>
        <w:t>..</w:t>
      </w:r>
      <w:r w:rsidR="006C647A" w:rsidRPr="00454158">
        <w:rPr>
          <w:rFonts w:cs="AL-Mateen" w:hint="cs"/>
          <w:sz w:val="20"/>
          <w:szCs w:val="20"/>
          <w:rtl/>
        </w:rPr>
        <w:t>....</w:t>
      </w:r>
      <w:r w:rsidR="00BB1835" w:rsidRPr="00454158">
        <w:rPr>
          <w:rFonts w:cs="AL-Mateen" w:hint="cs"/>
          <w:sz w:val="20"/>
          <w:szCs w:val="20"/>
          <w:rtl/>
        </w:rPr>
        <w:t>.........................</w:t>
      </w:r>
      <w:r w:rsidR="006C647A" w:rsidRPr="00454158">
        <w:rPr>
          <w:rFonts w:cs="AL-Mateen" w:hint="cs"/>
          <w:sz w:val="20"/>
          <w:szCs w:val="20"/>
          <w:rtl/>
        </w:rPr>
        <w:t>....</w:t>
      </w:r>
      <w:r w:rsidRPr="00454158">
        <w:rPr>
          <w:rFonts w:cs="AL-Mateen" w:hint="cs"/>
          <w:sz w:val="20"/>
          <w:szCs w:val="20"/>
          <w:rtl/>
        </w:rPr>
        <w:t>...</w:t>
      </w:r>
      <w:r w:rsidRPr="006730A0">
        <w:rPr>
          <w:rFonts w:hint="cs"/>
          <w:sz w:val="22"/>
          <w:szCs w:val="22"/>
          <w:rtl/>
        </w:rPr>
        <w:tab/>
      </w:r>
      <w:r w:rsidR="0038605B">
        <w:rPr>
          <w:rFonts w:hint="cs"/>
          <w:sz w:val="22"/>
          <w:szCs w:val="22"/>
          <w:rtl/>
        </w:rPr>
        <w:t>75</w:t>
      </w:r>
    </w:p>
    <w:p w:rsidR="0057196D" w:rsidRPr="006730A0" w:rsidRDefault="0057196D" w:rsidP="00391CB2">
      <w:pPr>
        <w:spacing w:after="0" w:line="240" w:lineRule="auto"/>
        <w:rPr>
          <w:sz w:val="22"/>
          <w:szCs w:val="22"/>
          <w:rtl/>
        </w:rPr>
      </w:pPr>
      <w:r w:rsidRPr="006730A0">
        <w:rPr>
          <w:rFonts w:hint="cs"/>
          <w:sz w:val="22"/>
          <w:szCs w:val="22"/>
          <w:rtl/>
        </w:rPr>
        <w:t>-</w:t>
      </w:r>
      <w:r w:rsidR="00CF3D1D" w:rsidRPr="006730A0">
        <w:rPr>
          <w:rFonts w:hint="cs"/>
          <w:sz w:val="22"/>
          <w:szCs w:val="22"/>
          <w:rtl/>
        </w:rPr>
        <w:t xml:space="preserve"> </w:t>
      </w:r>
      <w:r w:rsidRPr="006730A0">
        <w:rPr>
          <w:rFonts w:hint="cs"/>
          <w:sz w:val="22"/>
          <w:szCs w:val="22"/>
          <w:rtl/>
        </w:rPr>
        <w:t>فت</w:t>
      </w:r>
      <w:r w:rsidR="00303852">
        <w:rPr>
          <w:rFonts w:hint="cs"/>
          <w:sz w:val="22"/>
          <w:szCs w:val="22"/>
          <w:rtl/>
        </w:rPr>
        <w:t>ا</w:t>
      </w:r>
      <w:r w:rsidRPr="006730A0">
        <w:rPr>
          <w:rFonts w:hint="cs"/>
          <w:sz w:val="22"/>
          <w:szCs w:val="22"/>
          <w:rtl/>
        </w:rPr>
        <w:t xml:space="preserve">وى </w:t>
      </w:r>
      <w:r w:rsidR="00303852">
        <w:rPr>
          <w:rFonts w:hint="cs"/>
          <w:sz w:val="22"/>
          <w:szCs w:val="22"/>
          <w:rtl/>
        </w:rPr>
        <w:t>ابن باز و</w:t>
      </w:r>
      <w:r w:rsidRPr="006730A0">
        <w:rPr>
          <w:rFonts w:hint="cs"/>
          <w:sz w:val="22"/>
          <w:szCs w:val="22"/>
          <w:rtl/>
        </w:rPr>
        <w:t xml:space="preserve">ابن جبرين في </w:t>
      </w:r>
      <w:r w:rsidR="00303852">
        <w:rPr>
          <w:rFonts w:hint="cs"/>
          <w:sz w:val="22"/>
          <w:szCs w:val="22"/>
          <w:rtl/>
        </w:rPr>
        <w:t xml:space="preserve">التفريق بين </w:t>
      </w:r>
      <w:r w:rsidRPr="006730A0">
        <w:rPr>
          <w:rFonts w:hint="cs"/>
          <w:sz w:val="22"/>
          <w:szCs w:val="22"/>
          <w:rtl/>
        </w:rPr>
        <w:t>الحكم القبَليّ</w:t>
      </w:r>
      <w:r w:rsidR="00303852">
        <w:rPr>
          <w:rFonts w:hint="cs"/>
          <w:sz w:val="22"/>
          <w:szCs w:val="22"/>
          <w:rtl/>
        </w:rPr>
        <w:t xml:space="preserve"> والصلح الشرعي </w:t>
      </w:r>
      <w:r w:rsidRPr="006730A0">
        <w:rPr>
          <w:rFonts w:hint="cs"/>
          <w:sz w:val="22"/>
          <w:szCs w:val="22"/>
          <w:rtl/>
        </w:rPr>
        <w:t xml:space="preserve"> </w:t>
      </w:r>
      <w:r w:rsidRPr="00D72E45">
        <w:rPr>
          <w:rFonts w:cs="AL-Mateen" w:hint="cs"/>
          <w:sz w:val="20"/>
          <w:szCs w:val="20"/>
          <w:rtl/>
        </w:rPr>
        <w:t>...</w:t>
      </w:r>
      <w:r w:rsidR="00391CB2">
        <w:rPr>
          <w:rFonts w:hint="cs"/>
          <w:sz w:val="22"/>
          <w:szCs w:val="22"/>
          <w:rtl/>
        </w:rPr>
        <w:t xml:space="preserve"> </w:t>
      </w:r>
      <w:r w:rsidR="0038605B">
        <w:rPr>
          <w:rFonts w:hint="cs"/>
          <w:sz w:val="22"/>
          <w:szCs w:val="22"/>
          <w:rtl/>
        </w:rPr>
        <w:t>77</w:t>
      </w:r>
      <w:r w:rsidR="00391CB2">
        <w:rPr>
          <w:rFonts w:hint="cs"/>
          <w:sz w:val="22"/>
          <w:szCs w:val="22"/>
          <w:rtl/>
        </w:rPr>
        <w:t xml:space="preserve"> ــ 78</w:t>
      </w:r>
    </w:p>
    <w:p w:rsidR="0057196D" w:rsidRPr="006730A0" w:rsidRDefault="0057196D" w:rsidP="00303852">
      <w:pPr>
        <w:spacing w:after="0" w:line="240" w:lineRule="auto"/>
        <w:rPr>
          <w:sz w:val="22"/>
          <w:szCs w:val="22"/>
          <w:rtl/>
        </w:rPr>
      </w:pPr>
      <w:r w:rsidRPr="006730A0">
        <w:rPr>
          <w:rFonts w:hint="cs"/>
          <w:sz w:val="22"/>
          <w:szCs w:val="22"/>
          <w:rtl/>
        </w:rPr>
        <w:t>-</w:t>
      </w:r>
      <w:r w:rsidR="00CF3D1D" w:rsidRPr="006730A0">
        <w:rPr>
          <w:rFonts w:hint="cs"/>
          <w:sz w:val="22"/>
          <w:szCs w:val="22"/>
          <w:rtl/>
        </w:rPr>
        <w:t xml:space="preserve"> </w:t>
      </w:r>
      <w:r w:rsidRPr="006730A0">
        <w:rPr>
          <w:rFonts w:hint="cs"/>
          <w:sz w:val="22"/>
          <w:szCs w:val="22"/>
          <w:rtl/>
        </w:rPr>
        <w:t xml:space="preserve">شبهة : أن القضاة يقرّون </w:t>
      </w:r>
      <w:r w:rsidR="000B2222">
        <w:rPr>
          <w:rFonts w:hint="cs"/>
          <w:sz w:val="22"/>
          <w:szCs w:val="22"/>
          <w:rtl/>
        </w:rPr>
        <w:t xml:space="preserve">بالأحكام القبليّة </w:t>
      </w:r>
      <w:r w:rsidR="000B2222">
        <w:rPr>
          <w:rFonts w:cs="AL-Mateen" w:hint="cs"/>
          <w:sz w:val="22"/>
          <w:szCs w:val="22"/>
          <w:rtl/>
        </w:rPr>
        <w:t xml:space="preserve"> </w:t>
      </w:r>
      <w:r w:rsidR="006C647A" w:rsidRPr="00D72E45">
        <w:rPr>
          <w:rFonts w:cs="AL-Mateen" w:hint="cs"/>
          <w:sz w:val="20"/>
          <w:szCs w:val="20"/>
          <w:rtl/>
        </w:rPr>
        <w:t>....</w:t>
      </w:r>
      <w:r w:rsidR="00D72E45">
        <w:rPr>
          <w:rFonts w:cs="AL-Mateen" w:hint="cs"/>
          <w:sz w:val="20"/>
          <w:szCs w:val="20"/>
          <w:rtl/>
        </w:rPr>
        <w:t>..</w:t>
      </w:r>
      <w:r w:rsidR="006C647A" w:rsidRPr="00D72E45">
        <w:rPr>
          <w:rFonts w:cs="AL-Mateen" w:hint="cs"/>
          <w:sz w:val="20"/>
          <w:szCs w:val="20"/>
          <w:rtl/>
        </w:rPr>
        <w:t>..</w:t>
      </w:r>
      <w:r w:rsidR="00BB1835" w:rsidRPr="00D72E45">
        <w:rPr>
          <w:rFonts w:cs="AL-Mateen" w:hint="cs"/>
          <w:sz w:val="20"/>
          <w:szCs w:val="20"/>
          <w:rtl/>
        </w:rPr>
        <w:t>.........</w:t>
      </w:r>
      <w:r w:rsidR="00016C00" w:rsidRPr="00D72E45">
        <w:rPr>
          <w:rFonts w:cs="AL-Mateen" w:hint="cs"/>
          <w:sz w:val="20"/>
          <w:szCs w:val="20"/>
          <w:rtl/>
        </w:rPr>
        <w:t>............</w:t>
      </w:r>
      <w:r w:rsidR="00BB1835" w:rsidRPr="00D72E45">
        <w:rPr>
          <w:rFonts w:cs="AL-Mateen" w:hint="cs"/>
          <w:sz w:val="20"/>
          <w:szCs w:val="20"/>
          <w:rtl/>
        </w:rPr>
        <w:t>...........</w:t>
      </w:r>
      <w:r w:rsidR="006C647A" w:rsidRPr="00D72E45">
        <w:rPr>
          <w:rFonts w:cs="AL-Mateen" w:hint="cs"/>
          <w:sz w:val="20"/>
          <w:szCs w:val="20"/>
          <w:rtl/>
        </w:rPr>
        <w:t>..</w:t>
      </w:r>
      <w:r w:rsidRPr="00D72E45">
        <w:rPr>
          <w:rFonts w:cs="AL-Mateen" w:hint="cs"/>
          <w:sz w:val="20"/>
          <w:szCs w:val="20"/>
          <w:rtl/>
        </w:rPr>
        <w:t>.</w:t>
      </w:r>
      <w:r w:rsidRPr="006730A0">
        <w:rPr>
          <w:rFonts w:hint="cs"/>
          <w:sz w:val="22"/>
          <w:szCs w:val="22"/>
          <w:rtl/>
        </w:rPr>
        <w:tab/>
      </w:r>
      <w:r w:rsidR="00303852">
        <w:rPr>
          <w:rFonts w:hint="cs"/>
          <w:sz w:val="22"/>
          <w:szCs w:val="22"/>
          <w:rtl/>
        </w:rPr>
        <w:t>80</w:t>
      </w:r>
    </w:p>
    <w:p w:rsidR="0057196D" w:rsidRPr="006730A0" w:rsidRDefault="0057196D" w:rsidP="00303852">
      <w:pPr>
        <w:spacing w:after="0" w:line="240" w:lineRule="auto"/>
        <w:rPr>
          <w:sz w:val="22"/>
          <w:szCs w:val="22"/>
          <w:rtl/>
        </w:rPr>
      </w:pPr>
      <w:r w:rsidRPr="006730A0">
        <w:rPr>
          <w:rFonts w:hint="cs"/>
          <w:sz w:val="22"/>
          <w:szCs w:val="22"/>
          <w:rtl/>
        </w:rPr>
        <w:t>-</w:t>
      </w:r>
      <w:r w:rsidR="00CF3D1D" w:rsidRPr="006730A0">
        <w:rPr>
          <w:rFonts w:hint="cs"/>
          <w:sz w:val="22"/>
          <w:szCs w:val="22"/>
          <w:rtl/>
        </w:rPr>
        <w:t xml:space="preserve"> </w:t>
      </w:r>
      <w:r w:rsidRPr="006730A0">
        <w:rPr>
          <w:rFonts w:hint="cs"/>
          <w:sz w:val="22"/>
          <w:szCs w:val="22"/>
          <w:rtl/>
        </w:rPr>
        <w:t xml:space="preserve">شبهة : أن العلماء لا يعرفون </w:t>
      </w:r>
      <w:r w:rsidR="00AB158D">
        <w:rPr>
          <w:rFonts w:hint="cs"/>
          <w:sz w:val="22"/>
          <w:szCs w:val="22"/>
          <w:rtl/>
        </w:rPr>
        <w:t xml:space="preserve">هذه العادات على حقيقتها </w:t>
      </w:r>
      <w:r w:rsidR="00BB1835" w:rsidRPr="00D72E45">
        <w:rPr>
          <w:rFonts w:cs="AL-Mateen" w:hint="cs"/>
          <w:sz w:val="20"/>
          <w:szCs w:val="20"/>
          <w:rtl/>
        </w:rPr>
        <w:t>...</w:t>
      </w:r>
      <w:r w:rsidR="00D72E45">
        <w:rPr>
          <w:rFonts w:cs="AL-Mateen" w:hint="cs"/>
          <w:sz w:val="20"/>
          <w:szCs w:val="20"/>
          <w:rtl/>
        </w:rPr>
        <w:t>.</w:t>
      </w:r>
      <w:r w:rsidR="00BB1835" w:rsidRPr="00D72E45">
        <w:rPr>
          <w:rFonts w:cs="AL-Mateen" w:hint="cs"/>
          <w:sz w:val="20"/>
          <w:szCs w:val="20"/>
          <w:rtl/>
        </w:rPr>
        <w:t>........</w:t>
      </w:r>
      <w:r w:rsidR="006C647A" w:rsidRPr="00D72E45">
        <w:rPr>
          <w:rFonts w:cs="AL-Mateen" w:hint="cs"/>
          <w:sz w:val="20"/>
          <w:szCs w:val="20"/>
          <w:rtl/>
        </w:rPr>
        <w:t>....</w:t>
      </w:r>
      <w:r w:rsidR="00016C00" w:rsidRPr="00D72E45">
        <w:rPr>
          <w:rFonts w:cs="AL-Mateen" w:hint="cs"/>
          <w:sz w:val="20"/>
          <w:szCs w:val="20"/>
          <w:rtl/>
        </w:rPr>
        <w:t>...........</w:t>
      </w:r>
      <w:r w:rsidR="006C647A" w:rsidRPr="00D72E45">
        <w:rPr>
          <w:rFonts w:cs="AL-Mateen" w:hint="cs"/>
          <w:sz w:val="20"/>
          <w:szCs w:val="20"/>
          <w:rtl/>
        </w:rPr>
        <w:t>.</w:t>
      </w:r>
      <w:r w:rsidRPr="00D72E45">
        <w:rPr>
          <w:rFonts w:cs="AL-Mateen" w:hint="cs"/>
          <w:sz w:val="20"/>
          <w:szCs w:val="20"/>
          <w:rtl/>
        </w:rPr>
        <w:t>..</w:t>
      </w:r>
      <w:r w:rsidRPr="006730A0">
        <w:rPr>
          <w:rFonts w:hint="cs"/>
          <w:sz w:val="22"/>
          <w:szCs w:val="22"/>
          <w:rtl/>
        </w:rPr>
        <w:tab/>
      </w:r>
      <w:r w:rsidR="00303852">
        <w:rPr>
          <w:rFonts w:hint="cs"/>
          <w:sz w:val="22"/>
          <w:szCs w:val="22"/>
          <w:rtl/>
        </w:rPr>
        <w:t>80</w:t>
      </w:r>
    </w:p>
    <w:p w:rsidR="0057196D" w:rsidRPr="006730A0" w:rsidRDefault="0057196D" w:rsidP="00D72E45">
      <w:pPr>
        <w:spacing w:after="0" w:line="240" w:lineRule="auto"/>
        <w:rPr>
          <w:sz w:val="22"/>
          <w:szCs w:val="22"/>
          <w:rtl/>
        </w:rPr>
      </w:pPr>
      <w:r w:rsidRPr="006730A0">
        <w:rPr>
          <w:rFonts w:hint="cs"/>
          <w:sz w:val="22"/>
          <w:szCs w:val="22"/>
          <w:rtl/>
        </w:rPr>
        <w:t>-</w:t>
      </w:r>
      <w:r w:rsidR="00CF3D1D" w:rsidRPr="006730A0">
        <w:rPr>
          <w:rFonts w:hint="cs"/>
          <w:sz w:val="22"/>
          <w:szCs w:val="22"/>
          <w:rtl/>
        </w:rPr>
        <w:t xml:space="preserve"> </w:t>
      </w:r>
      <w:r w:rsidRPr="006730A0">
        <w:rPr>
          <w:rFonts w:hint="cs"/>
          <w:sz w:val="22"/>
          <w:szCs w:val="22"/>
          <w:rtl/>
        </w:rPr>
        <w:t xml:space="preserve">شبهة : أن بعض العلماء </w:t>
      </w:r>
      <w:r w:rsidR="00B21B5A">
        <w:rPr>
          <w:rFonts w:hint="cs"/>
          <w:sz w:val="22"/>
          <w:szCs w:val="22"/>
          <w:rtl/>
        </w:rPr>
        <w:t xml:space="preserve">وطلبة العلم </w:t>
      </w:r>
      <w:r w:rsidRPr="006730A0">
        <w:rPr>
          <w:rFonts w:hint="cs"/>
          <w:sz w:val="22"/>
          <w:szCs w:val="22"/>
          <w:rtl/>
        </w:rPr>
        <w:t xml:space="preserve">يكفّرون مشايخ وأعيان القبائل </w:t>
      </w:r>
      <w:r w:rsidR="006C647A" w:rsidRPr="00D72E45">
        <w:rPr>
          <w:rFonts w:cs="AL-Mateen" w:hint="cs"/>
          <w:sz w:val="20"/>
          <w:szCs w:val="20"/>
          <w:rtl/>
        </w:rPr>
        <w:t>.</w:t>
      </w:r>
      <w:r w:rsidR="00BB1835" w:rsidRPr="00D72E45">
        <w:rPr>
          <w:rFonts w:cs="AL-Mateen" w:hint="cs"/>
          <w:sz w:val="20"/>
          <w:szCs w:val="20"/>
          <w:rtl/>
        </w:rPr>
        <w:t>...</w:t>
      </w:r>
      <w:r w:rsidR="00016C00" w:rsidRPr="00D72E45">
        <w:rPr>
          <w:rFonts w:cs="AL-Mateen" w:hint="cs"/>
          <w:sz w:val="20"/>
          <w:szCs w:val="20"/>
          <w:rtl/>
        </w:rPr>
        <w:t>.......</w:t>
      </w:r>
      <w:r w:rsidR="00BB1835" w:rsidRPr="00D72E45">
        <w:rPr>
          <w:rFonts w:cs="AL-Mateen" w:hint="cs"/>
          <w:sz w:val="20"/>
          <w:szCs w:val="20"/>
          <w:rtl/>
        </w:rPr>
        <w:t>..</w:t>
      </w:r>
      <w:r w:rsidR="006C647A" w:rsidRPr="00D72E45">
        <w:rPr>
          <w:rFonts w:cs="AL-Mateen" w:hint="cs"/>
          <w:sz w:val="20"/>
          <w:szCs w:val="20"/>
          <w:rtl/>
        </w:rPr>
        <w:t>.</w:t>
      </w:r>
      <w:r w:rsidRPr="006730A0">
        <w:rPr>
          <w:rFonts w:hint="cs"/>
          <w:sz w:val="22"/>
          <w:szCs w:val="22"/>
          <w:rtl/>
        </w:rPr>
        <w:tab/>
      </w:r>
      <w:r w:rsidR="00303852">
        <w:rPr>
          <w:rFonts w:hint="cs"/>
          <w:sz w:val="22"/>
          <w:szCs w:val="22"/>
          <w:rtl/>
        </w:rPr>
        <w:t>81</w:t>
      </w:r>
    </w:p>
    <w:p w:rsidR="0057196D" w:rsidRPr="006730A0" w:rsidRDefault="0057196D" w:rsidP="0038605B">
      <w:pPr>
        <w:spacing w:after="0" w:line="240" w:lineRule="auto"/>
        <w:rPr>
          <w:sz w:val="22"/>
          <w:szCs w:val="22"/>
          <w:rtl/>
        </w:rPr>
      </w:pPr>
      <w:r w:rsidRPr="006730A0">
        <w:rPr>
          <w:rFonts w:hint="cs"/>
          <w:sz w:val="22"/>
          <w:szCs w:val="22"/>
          <w:rtl/>
        </w:rPr>
        <w:t>-</w:t>
      </w:r>
      <w:r w:rsidR="00CF3D1D" w:rsidRPr="006730A0">
        <w:rPr>
          <w:rFonts w:hint="cs"/>
          <w:sz w:val="22"/>
          <w:szCs w:val="22"/>
          <w:rtl/>
        </w:rPr>
        <w:t xml:space="preserve"> </w:t>
      </w:r>
      <w:r w:rsidRPr="006730A0">
        <w:rPr>
          <w:rFonts w:hint="cs"/>
          <w:sz w:val="22"/>
          <w:szCs w:val="22"/>
          <w:rtl/>
        </w:rPr>
        <w:t xml:space="preserve">شبهة : أن المعافى ينكر هذه العادات </w:t>
      </w:r>
      <w:r w:rsidRPr="00D72E45">
        <w:rPr>
          <w:rFonts w:cs="AL-Mateen" w:hint="cs"/>
          <w:sz w:val="20"/>
          <w:szCs w:val="20"/>
          <w:rtl/>
        </w:rPr>
        <w:t>...</w:t>
      </w:r>
      <w:r w:rsidR="00D72E45">
        <w:rPr>
          <w:rFonts w:cs="AL-Mateen" w:hint="cs"/>
          <w:sz w:val="20"/>
          <w:szCs w:val="20"/>
          <w:rtl/>
        </w:rPr>
        <w:t>..</w:t>
      </w:r>
      <w:r w:rsidR="006C647A" w:rsidRPr="00D72E45">
        <w:rPr>
          <w:rFonts w:cs="AL-Mateen" w:hint="cs"/>
          <w:sz w:val="20"/>
          <w:szCs w:val="20"/>
          <w:rtl/>
        </w:rPr>
        <w:t>..................</w:t>
      </w:r>
      <w:r w:rsidR="00BB1835" w:rsidRPr="00D72E45">
        <w:rPr>
          <w:rFonts w:cs="AL-Mateen" w:hint="cs"/>
          <w:sz w:val="20"/>
          <w:szCs w:val="20"/>
          <w:rtl/>
        </w:rPr>
        <w:t>................</w:t>
      </w:r>
      <w:r w:rsidR="00016C00" w:rsidRPr="00D72E45">
        <w:rPr>
          <w:rFonts w:cs="AL-Mateen" w:hint="cs"/>
          <w:sz w:val="20"/>
          <w:szCs w:val="20"/>
          <w:rtl/>
        </w:rPr>
        <w:t>.</w:t>
      </w:r>
      <w:r w:rsidR="00BB1835" w:rsidRPr="00D72E45">
        <w:rPr>
          <w:rFonts w:cs="AL-Mateen" w:hint="cs"/>
          <w:sz w:val="20"/>
          <w:szCs w:val="20"/>
          <w:rtl/>
        </w:rPr>
        <w:t>........</w:t>
      </w:r>
      <w:r w:rsidR="006C647A" w:rsidRPr="00D72E45">
        <w:rPr>
          <w:rFonts w:cs="AL-Mateen" w:hint="cs"/>
          <w:sz w:val="20"/>
          <w:szCs w:val="20"/>
          <w:rtl/>
        </w:rPr>
        <w:t>.</w:t>
      </w:r>
      <w:r w:rsidRPr="00D72E45">
        <w:rPr>
          <w:rFonts w:cs="AL-Mateen" w:hint="cs"/>
          <w:sz w:val="20"/>
          <w:szCs w:val="20"/>
          <w:rtl/>
        </w:rPr>
        <w:t>.</w:t>
      </w:r>
      <w:r w:rsidRPr="006730A0">
        <w:rPr>
          <w:rFonts w:hint="cs"/>
          <w:sz w:val="22"/>
          <w:szCs w:val="22"/>
          <w:rtl/>
        </w:rPr>
        <w:tab/>
      </w:r>
      <w:r w:rsidR="0038605B">
        <w:rPr>
          <w:rFonts w:hint="cs"/>
          <w:sz w:val="22"/>
          <w:szCs w:val="22"/>
          <w:rtl/>
        </w:rPr>
        <w:t>82</w:t>
      </w:r>
    </w:p>
    <w:p w:rsidR="0057196D" w:rsidRPr="006730A0" w:rsidRDefault="0057196D" w:rsidP="0038605B">
      <w:pPr>
        <w:spacing w:after="0" w:line="240" w:lineRule="auto"/>
        <w:rPr>
          <w:sz w:val="22"/>
          <w:szCs w:val="22"/>
          <w:rtl/>
        </w:rPr>
      </w:pPr>
      <w:r w:rsidRPr="006730A0">
        <w:rPr>
          <w:rFonts w:hint="cs"/>
          <w:sz w:val="22"/>
          <w:szCs w:val="22"/>
          <w:rtl/>
        </w:rPr>
        <w:t>-</w:t>
      </w:r>
      <w:r w:rsidR="00CF3D1D" w:rsidRPr="006730A0">
        <w:rPr>
          <w:rFonts w:hint="cs"/>
          <w:sz w:val="22"/>
          <w:szCs w:val="22"/>
          <w:rtl/>
        </w:rPr>
        <w:t xml:space="preserve"> </w:t>
      </w:r>
      <w:r w:rsidRPr="006730A0">
        <w:rPr>
          <w:rFonts w:hint="cs"/>
          <w:sz w:val="22"/>
          <w:szCs w:val="22"/>
          <w:rtl/>
        </w:rPr>
        <w:t xml:space="preserve">شبهة : لو لم يُحكم بهذه العادات </w:t>
      </w:r>
      <w:r w:rsidR="006C647A" w:rsidRPr="006730A0">
        <w:rPr>
          <w:rFonts w:hint="cs"/>
          <w:sz w:val="22"/>
          <w:szCs w:val="22"/>
          <w:rtl/>
        </w:rPr>
        <w:t>بين الناس لتقاتلوا وتفاسدوا</w:t>
      </w:r>
      <w:r w:rsidR="00BB1835">
        <w:rPr>
          <w:rFonts w:hint="cs"/>
          <w:sz w:val="22"/>
          <w:szCs w:val="22"/>
          <w:rtl/>
        </w:rPr>
        <w:t xml:space="preserve"> </w:t>
      </w:r>
      <w:r w:rsidR="00BB1835" w:rsidRPr="00D72E45">
        <w:rPr>
          <w:rFonts w:cs="AL-Mateen" w:hint="cs"/>
          <w:sz w:val="20"/>
          <w:szCs w:val="20"/>
          <w:rtl/>
        </w:rPr>
        <w:t>.........</w:t>
      </w:r>
      <w:r w:rsidR="00016C00" w:rsidRPr="00D72E45">
        <w:rPr>
          <w:rFonts w:cs="AL-Mateen" w:hint="cs"/>
          <w:sz w:val="20"/>
          <w:szCs w:val="20"/>
          <w:rtl/>
        </w:rPr>
        <w:t>.......</w:t>
      </w:r>
      <w:r w:rsidR="00BB1835" w:rsidRPr="00D72E45">
        <w:rPr>
          <w:rFonts w:cs="AL-Mateen" w:hint="cs"/>
          <w:sz w:val="20"/>
          <w:szCs w:val="20"/>
          <w:rtl/>
        </w:rPr>
        <w:t>....</w:t>
      </w:r>
      <w:r w:rsidRPr="006730A0">
        <w:rPr>
          <w:rFonts w:hint="cs"/>
          <w:sz w:val="22"/>
          <w:szCs w:val="22"/>
          <w:rtl/>
        </w:rPr>
        <w:tab/>
      </w:r>
      <w:r w:rsidR="0038605B">
        <w:rPr>
          <w:rFonts w:hint="cs"/>
          <w:sz w:val="22"/>
          <w:szCs w:val="22"/>
          <w:rtl/>
        </w:rPr>
        <w:t>83</w:t>
      </w:r>
    </w:p>
    <w:p w:rsidR="0057196D" w:rsidRPr="006730A0" w:rsidRDefault="0057196D" w:rsidP="0038605B">
      <w:pPr>
        <w:spacing w:after="0" w:line="240" w:lineRule="auto"/>
        <w:rPr>
          <w:sz w:val="22"/>
          <w:szCs w:val="22"/>
          <w:rtl/>
        </w:rPr>
      </w:pPr>
      <w:r w:rsidRPr="006730A0">
        <w:rPr>
          <w:rFonts w:hint="cs"/>
          <w:sz w:val="22"/>
          <w:szCs w:val="22"/>
          <w:rtl/>
        </w:rPr>
        <w:t>-</w:t>
      </w:r>
      <w:r w:rsidR="00CF3D1D" w:rsidRPr="006730A0">
        <w:rPr>
          <w:rFonts w:hint="cs"/>
          <w:sz w:val="22"/>
          <w:szCs w:val="22"/>
          <w:rtl/>
        </w:rPr>
        <w:t xml:space="preserve"> </w:t>
      </w:r>
      <w:r w:rsidRPr="006730A0">
        <w:rPr>
          <w:rFonts w:hint="cs"/>
          <w:sz w:val="22"/>
          <w:szCs w:val="22"/>
          <w:rtl/>
        </w:rPr>
        <w:t xml:space="preserve">شبهة : جواز الحكم بالأيمان </w:t>
      </w:r>
      <w:r w:rsidRPr="00D72E45">
        <w:rPr>
          <w:rFonts w:cs="AL-Mateen" w:hint="cs"/>
          <w:sz w:val="20"/>
          <w:szCs w:val="20"/>
          <w:rtl/>
        </w:rPr>
        <w:t>..</w:t>
      </w:r>
      <w:r w:rsidR="00D72E45">
        <w:rPr>
          <w:rFonts w:cs="AL-Mateen" w:hint="cs"/>
          <w:sz w:val="20"/>
          <w:szCs w:val="20"/>
          <w:rtl/>
        </w:rPr>
        <w:t>...</w:t>
      </w:r>
      <w:r w:rsidRPr="00D72E45">
        <w:rPr>
          <w:rFonts w:cs="AL-Mateen" w:hint="cs"/>
          <w:sz w:val="20"/>
          <w:szCs w:val="20"/>
          <w:rtl/>
        </w:rPr>
        <w:t>.....</w:t>
      </w:r>
      <w:r w:rsidR="006C647A" w:rsidRPr="00D72E45">
        <w:rPr>
          <w:rFonts w:cs="AL-Mateen" w:hint="cs"/>
          <w:sz w:val="20"/>
          <w:szCs w:val="20"/>
          <w:rtl/>
        </w:rPr>
        <w:t>...............</w:t>
      </w:r>
      <w:r w:rsidR="00BB1835" w:rsidRPr="00D72E45">
        <w:rPr>
          <w:rFonts w:cs="AL-Mateen" w:hint="cs"/>
          <w:sz w:val="20"/>
          <w:szCs w:val="20"/>
          <w:rtl/>
        </w:rPr>
        <w:t>.......................</w:t>
      </w:r>
      <w:r w:rsidR="00016C00" w:rsidRPr="00D72E45">
        <w:rPr>
          <w:rFonts w:cs="AL-Mateen" w:hint="cs"/>
          <w:sz w:val="20"/>
          <w:szCs w:val="20"/>
          <w:rtl/>
        </w:rPr>
        <w:t>.</w:t>
      </w:r>
      <w:r w:rsidR="00BB1835" w:rsidRPr="00D72E45">
        <w:rPr>
          <w:rFonts w:cs="AL-Mateen" w:hint="cs"/>
          <w:sz w:val="20"/>
          <w:szCs w:val="20"/>
          <w:rtl/>
        </w:rPr>
        <w:t>.</w:t>
      </w:r>
      <w:r w:rsidR="006C647A" w:rsidRPr="00D72E45">
        <w:rPr>
          <w:rFonts w:cs="AL-Mateen" w:hint="cs"/>
          <w:sz w:val="20"/>
          <w:szCs w:val="20"/>
          <w:rtl/>
        </w:rPr>
        <w:t>....</w:t>
      </w:r>
      <w:r w:rsidRPr="00D72E45">
        <w:rPr>
          <w:rFonts w:cs="AL-Mateen" w:hint="cs"/>
          <w:sz w:val="20"/>
          <w:szCs w:val="20"/>
          <w:rtl/>
        </w:rPr>
        <w:t>.....</w:t>
      </w:r>
      <w:r w:rsidRPr="006730A0">
        <w:rPr>
          <w:rFonts w:hint="cs"/>
          <w:sz w:val="22"/>
          <w:szCs w:val="22"/>
          <w:rtl/>
        </w:rPr>
        <w:tab/>
      </w:r>
      <w:r w:rsidR="0038605B">
        <w:rPr>
          <w:rFonts w:hint="cs"/>
          <w:sz w:val="22"/>
          <w:szCs w:val="22"/>
          <w:rtl/>
        </w:rPr>
        <w:t>85</w:t>
      </w:r>
    </w:p>
    <w:p w:rsidR="0057196D" w:rsidRPr="006730A0" w:rsidRDefault="0057196D" w:rsidP="00AB158D">
      <w:pPr>
        <w:spacing w:after="0" w:line="240" w:lineRule="auto"/>
        <w:rPr>
          <w:sz w:val="22"/>
          <w:szCs w:val="22"/>
          <w:rtl/>
        </w:rPr>
      </w:pPr>
      <w:r w:rsidRPr="006730A0">
        <w:rPr>
          <w:rFonts w:hint="cs"/>
          <w:sz w:val="22"/>
          <w:szCs w:val="22"/>
          <w:rtl/>
        </w:rPr>
        <w:t>-</w:t>
      </w:r>
      <w:r w:rsidR="00CF3D1D" w:rsidRPr="006730A0">
        <w:rPr>
          <w:rFonts w:hint="cs"/>
          <w:sz w:val="22"/>
          <w:szCs w:val="22"/>
          <w:rtl/>
        </w:rPr>
        <w:t xml:space="preserve"> </w:t>
      </w:r>
      <w:r w:rsidRPr="006730A0">
        <w:rPr>
          <w:rFonts w:hint="cs"/>
          <w:sz w:val="22"/>
          <w:szCs w:val="22"/>
          <w:rtl/>
        </w:rPr>
        <w:t>شبهة : الربط بين العفو في الرقاب</w:t>
      </w:r>
      <w:r w:rsidR="006C647A" w:rsidRPr="006730A0">
        <w:rPr>
          <w:rFonts w:hint="cs"/>
          <w:sz w:val="22"/>
          <w:szCs w:val="22"/>
          <w:rtl/>
        </w:rPr>
        <w:t xml:space="preserve"> </w:t>
      </w:r>
      <w:r w:rsidRPr="006730A0">
        <w:rPr>
          <w:rFonts w:hint="cs"/>
          <w:sz w:val="22"/>
          <w:szCs w:val="22"/>
          <w:rtl/>
        </w:rPr>
        <w:t xml:space="preserve">وبين العادات </w:t>
      </w:r>
      <w:r w:rsidR="00AB158D">
        <w:rPr>
          <w:rFonts w:hint="cs"/>
          <w:sz w:val="22"/>
          <w:szCs w:val="22"/>
          <w:rtl/>
        </w:rPr>
        <w:t xml:space="preserve">والاحكام </w:t>
      </w:r>
      <w:r w:rsidRPr="006730A0">
        <w:rPr>
          <w:rFonts w:hint="cs"/>
          <w:sz w:val="22"/>
          <w:szCs w:val="22"/>
          <w:rtl/>
        </w:rPr>
        <w:t xml:space="preserve">القبَليّة </w:t>
      </w:r>
      <w:r w:rsidR="006C647A" w:rsidRPr="00D72E45">
        <w:rPr>
          <w:rFonts w:cs="AL-Mateen" w:hint="cs"/>
          <w:sz w:val="20"/>
          <w:szCs w:val="20"/>
          <w:rtl/>
        </w:rPr>
        <w:t>..</w:t>
      </w:r>
      <w:r w:rsidR="00BB1835" w:rsidRPr="00D72E45">
        <w:rPr>
          <w:rFonts w:cs="AL-Mateen" w:hint="cs"/>
          <w:sz w:val="20"/>
          <w:szCs w:val="20"/>
          <w:rtl/>
        </w:rPr>
        <w:t>...</w:t>
      </w:r>
      <w:r w:rsidR="00016C00" w:rsidRPr="00D72E45">
        <w:rPr>
          <w:rFonts w:cs="AL-Mateen" w:hint="cs"/>
          <w:sz w:val="20"/>
          <w:szCs w:val="20"/>
          <w:rtl/>
        </w:rPr>
        <w:t>.....</w:t>
      </w:r>
      <w:r w:rsidR="00BB1835" w:rsidRPr="00D72E45">
        <w:rPr>
          <w:rFonts w:cs="AL-Mateen" w:hint="cs"/>
          <w:sz w:val="20"/>
          <w:szCs w:val="20"/>
          <w:rtl/>
        </w:rPr>
        <w:t>.....</w:t>
      </w:r>
      <w:r w:rsidR="006C647A" w:rsidRPr="00D72E45">
        <w:rPr>
          <w:rFonts w:cs="AL-Mateen" w:hint="cs"/>
          <w:sz w:val="20"/>
          <w:szCs w:val="20"/>
          <w:rtl/>
        </w:rPr>
        <w:t>.</w:t>
      </w:r>
      <w:r w:rsidRPr="006730A0">
        <w:rPr>
          <w:rFonts w:hint="cs"/>
          <w:sz w:val="22"/>
          <w:szCs w:val="22"/>
          <w:rtl/>
        </w:rPr>
        <w:tab/>
      </w:r>
      <w:r w:rsidR="0038605B">
        <w:rPr>
          <w:rFonts w:hint="cs"/>
          <w:sz w:val="22"/>
          <w:szCs w:val="22"/>
          <w:rtl/>
        </w:rPr>
        <w:t>86</w:t>
      </w:r>
    </w:p>
    <w:p w:rsidR="0057196D" w:rsidRPr="006730A0" w:rsidRDefault="0057196D" w:rsidP="0038605B">
      <w:pPr>
        <w:spacing w:after="0" w:line="240" w:lineRule="auto"/>
        <w:rPr>
          <w:sz w:val="22"/>
          <w:szCs w:val="22"/>
          <w:rtl/>
        </w:rPr>
      </w:pPr>
      <w:r w:rsidRPr="00E206D8">
        <w:rPr>
          <w:rFonts w:cs="AL-Mateen" w:hint="cs"/>
          <w:sz w:val="24"/>
          <w:szCs w:val="24"/>
          <w:rtl/>
        </w:rPr>
        <w:t>-</w:t>
      </w:r>
      <w:r w:rsidR="00CF3D1D" w:rsidRPr="00E206D8">
        <w:rPr>
          <w:rFonts w:cs="AL-Mateen" w:hint="cs"/>
          <w:sz w:val="24"/>
          <w:szCs w:val="24"/>
          <w:rtl/>
        </w:rPr>
        <w:t xml:space="preserve"> </w:t>
      </w:r>
      <w:r w:rsidRPr="00E206D8">
        <w:rPr>
          <w:rFonts w:cs="AL-Mateen" w:hint="cs"/>
          <w:sz w:val="24"/>
          <w:szCs w:val="24"/>
          <w:rtl/>
        </w:rPr>
        <w:t>الصلح الشرعي والحكم القبَليّ ، والفرق بينهما</w:t>
      </w:r>
      <w:r w:rsidRPr="006730A0">
        <w:rPr>
          <w:rFonts w:hint="cs"/>
          <w:sz w:val="22"/>
          <w:szCs w:val="22"/>
          <w:rtl/>
        </w:rPr>
        <w:t xml:space="preserve"> </w:t>
      </w:r>
      <w:r w:rsidR="006C647A" w:rsidRPr="00D72E45">
        <w:rPr>
          <w:rFonts w:cs="AL-Mateen" w:hint="cs"/>
          <w:sz w:val="20"/>
          <w:szCs w:val="20"/>
          <w:rtl/>
        </w:rPr>
        <w:t>...</w:t>
      </w:r>
      <w:r w:rsidR="00D72E45">
        <w:rPr>
          <w:rFonts w:cs="AL-Mateen" w:hint="cs"/>
          <w:sz w:val="20"/>
          <w:szCs w:val="20"/>
          <w:rtl/>
        </w:rPr>
        <w:t>.</w:t>
      </w:r>
      <w:r w:rsidR="006C647A" w:rsidRPr="00D72E45">
        <w:rPr>
          <w:rFonts w:cs="AL-Mateen" w:hint="cs"/>
          <w:sz w:val="20"/>
          <w:szCs w:val="20"/>
          <w:rtl/>
        </w:rPr>
        <w:t>....</w:t>
      </w:r>
      <w:r w:rsidR="00BB1835" w:rsidRPr="00D72E45">
        <w:rPr>
          <w:rFonts w:cs="AL-Mateen" w:hint="cs"/>
          <w:sz w:val="20"/>
          <w:szCs w:val="20"/>
          <w:rtl/>
        </w:rPr>
        <w:t>....................</w:t>
      </w:r>
      <w:r w:rsidR="00016C00" w:rsidRPr="00D72E45">
        <w:rPr>
          <w:rFonts w:cs="AL-Mateen" w:hint="cs"/>
          <w:sz w:val="20"/>
          <w:szCs w:val="20"/>
          <w:rtl/>
        </w:rPr>
        <w:t>........</w:t>
      </w:r>
      <w:r w:rsidR="006C647A" w:rsidRPr="00D72E45">
        <w:rPr>
          <w:rFonts w:cs="AL-Mateen" w:hint="cs"/>
          <w:sz w:val="20"/>
          <w:szCs w:val="20"/>
          <w:rtl/>
        </w:rPr>
        <w:t>....</w:t>
      </w:r>
      <w:r w:rsidRPr="006730A0">
        <w:rPr>
          <w:rFonts w:hint="cs"/>
          <w:sz w:val="22"/>
          <w:szCs w:val="22"/>
          <w:rtl/>
        </w:rPr>
        <w:tab/>
      </w:r>
      <w:r w:rsidR="0038605B">
        <w:rPr>
          <w:rFonts w:hint="cs"/>
          <w:sz w:val="22"/>
          <w:szCs w:val="22"/>
          <w:rtl/>
        </w:rPr>
        <w:t>87</w:t>
      </w:r>
    </w:p>
    <w:p w:rsidR="0057196D" w:rsidRDefault="0057196D" w:rsidP="0038605B">
      <w:pPr>
        <w:spacing w:after="0" w:line="240" w:lineRule="auto"/>
        <w:rPr>
          <w:sz w:val="22"/>
          <w:szCs w:val="22"/>
          <w:rtl/>
        </w:rPr>
      </w:pPr>
      <w:r w:rsidRPr="00E206D8">
        <w:rPr>
          <w:rFonts w:cs="AL-Mateen" w:hint="cs"/>
          <w:sz w:val="24"/>
          <w:szCs w:val="24"/>
          <w:rtl/>
        </w:rPr>
        <w:t>رابعا : عادة القبالة</w:t>
      </w:r>
      <w:r w:rsidRPr="006730A0">
        <w:rPr>
          <w:rFonts w:hint="cs"/>
          <w:sz w:val="22"/>
          <w:szCs w:val="22"/>
          <w:rtl/>
        </w:rPr>
        <w:t xml:space="preserve"> </w:t>
      </w:r>
      <w:r w:rsidRPr="00D72E45">
        <w:rPr>
          <w:rFonts w:cs="AL-Mateen" w:hint="cs"/>
          <w:sz w:val="20"/>
          <w:szCs w:val="20"/>
          <w:rtl/>
        </w:rPr>
        <w:t>..........</w:t>
      </w:r>
      <w:r w:rsidR="00D72E45">
        <w:rPr>
          <w:rFonts w:cs="AL-Mateen" w:hint="cs"/>
          <w:sz w:val="20"/>
          <w:szCs w:val="20"/>
          <w:rtl/>
        </w:rPr>
        <w:t>....</w:t>
      </w:r>
      <w:r w:rsidRPr="00D72E45">
        <w:rPr>
          <w:rFonts w:cs="AL-Mateen" w:hint="cs"/>
          <w:sz w:val="20"/>
          <w:szCs w:val="20"/>
          <w:rtl/>
        </w:rPr>
        <w:t>...</w:t>
      </w:r>
      <w:r w:rsidR="006C647A" w:rsidRPr="00D72E45">
        <w:rPr>
          <w:rFonts w:cs="AL-Mateen" w:hint="cs"/>
          <w:sz w:val="20"/>
          <w:szCs w:val="20"/>
          <w:rtl/>
        </w:rPr>
        <w:t>....................</w:t>
      </w:r>
      <w:r w:rsidRPr="00D72E45">
        <w:rPr>
          <w:rFonts w:cs="AL-Mateen" w:hint="cs"/>
          <w:sz w:val="20"/>
          <w:szCs w:val="20"/>
          <w:rtl/>
        </w:rPr>
        <w:t>.......</w:t>
      </w:r>
      <w:r w:rsidR="00BB1835" w:rsidRPr="00D72E45">
        <w:rPr>
          <w:rFonts w:cs="AL-Mateen" w:hint="cs"/>
          <w:sz w:val="20"/>
          <w:szCs w:val="20"/>
          <w:rtl/>
        </w:rPr>
        <w:t>....................</w:t>
      </w:r>
      <w:r w:rsidR="00016C00" w:rsidRPr="00D72E45">
        <w:rPr>
          <w:rFonts w:cs="AL-Mateen" w:hint="cs"/>
          <w:sz w:val="20"/>
          <w:szCs w:val="20"/>
          <w:rtl/>
        </w:rPr>
        <w:t>....</w:t>
      </w:r>
      <w:r w:rsidR="00BB1835" w:rsidRPr="00D72E45">
        <w:rPr>
          <w:rFonts w:cs="AL-Mateen" w:hint="cs"/>
          <w:sz w:val="20"/>
          <w:szCs w:val="20"/>
          <w:rtl/>
        </w:rPr>
        <w:t>....</w:t>
      </w:r>
      <w:r w:rsidRPr="00D72E45">
        <w:rPr>
          <w:rFonts w:cs="AL-Mateen" w:hint="cs"/>
          <w:sz w:val="20"/>
          <w:szCs w:val="20"/>
          <w:rtl/>
        </w:rPr>
        <w:t>...</w:t>
      </w:r>
      <w:r w:rsidRPr="006730A0">
        <w:rPr>
          <w:rFonts w:hint="cs"/>
          <w:sz w:val="22"/>
          <w:szCs w:val="22"/>
          <w:rtl/>
        </w:rPr>
        <w:tab/>
      </w:r>
      <w:r w:rsidR="0038605B">
        <w:rPr>
          <w:rFonts w:hint="cs"/>
          <w:sz w:val="22"/>
          <w:szCs w:val="22"/>
          <w:rtl/>
        </w:rPr>
        <w:t>91</w:t>
      </w:r>
    </w:p>
    <w:p w:rsidR="00931E8A" w:rsidRPr="006730A0" w:rsidRDefault="00931E8A" w:rsidP="00D72E45">
      <w:pPr>
        <w:spacing w:after="0" w:line="240" w:lineRule="auto"/>
        <w:rPr>
          <w:sz w:val="22"/>
          <w:szCs w:val="22"/>
          <w:rtl/>
        </w:rPr>
      </w:pPr>
      <w:r w:rsidRPr="006730A0">
        <w:rPr>
          <w:rFonts w:hint="cs"/>
          <w:sz w:val="22"/>
          <w:szCs w:val="22"/>
          <w:rtl/>
        </w:rPr>
        <w:t>- شبهة :</w:t>
      </w:r>
      <w:r>
        <w:rPr>
          <w:rFonts w:hint="cs"/>
          <w:sz w:val="22"/>
          <w:szCs w:val="22"/>
          <w:rtl/>
        </w:rPr>
        <w:t xml:space="preserve"> القبيل </w:t>
      </w:r>
      <w:r w:rsidR="00D72E45">
        <w:rPr>
          <w:rFonts w:hint="cs"/>
          <w:sz w:val="22"/>
          <w:szCs w:val="22"/>
          <w:rtl/>
        </w:rPr>
        <w:t xml:space="preserve">موجود في نصوص الشريعة </w:t>
      </w:r>
      <w:r w:rsidR="00D72E45" w:rsidRPr="00D72E45">
        <w:rPr>
          <w:rFonts w:cs="AL-Mateen" w:hint="cs"/>
          <w:sz w:val="20"/>
          <w:szCs w:val="20"/>
          <w:rtl/>
        </w:rPr>
        <w:t>.....</w:t>
      </w:r>
      <w:r w:rsidR="00D72E45">
        <w:rPr>
          <w:rFonts w:cs="AL-Mateen" w:hint="cs"/>
          <w:sz w:val="20"/>
          <w:szCs w:val="20"/>
          <w:rtl/>
        </w:rPr>
        <w:t>..</w:t>
      </w:r>
      <w:r w:rsidR="00D72E45" w:rsidRPr="00D72E45">
        <w:rPr>
          <w:rFonts w:cs="AL-Mateen" w:hint="cs"/>
          <w:sz w:val="20"/>
          <w:szCs w:val="20"/>
          <w:rtl/>
        </w:rPr>
        <w:t>......................................</w:t>
      </w:r>
      <w:r w:rsidR="00D72E45">
        <w:rPr>
          <w:rFonts w:hint="cs"/>
          <w:sz w:val="22"/>
          <w:szCs w:val="22"/>
          <w:rtl/>
        </w:rPr>
        <w:tab/>
        <w:t>92</w:t>
      </w:r>
    </w:p>
    <w:p w:rsidR="0057196D" w:rsidRPr="006730A0" w:rsidRDefault="0057196D" w:rsidP="0038605B">
      <w:pPr>
        <w:spacing w:after="0" w:line="240" w:lineRule="auto"/>
        <w:rPr>
          <w:sz w:val="22"/>
          <w:szCs w:val="22"/>
          <w:rtl/>
        </w:rPr>
      </w:pPr>
      <w:r w:rsidRPr="00E206D8">
        <w:rPr>
          <w:rFonts w:cs="AL-Mateen" w:hint="cs"/>
          <w:sz w:val="24"/>
          <w:szCs w:val="24"/>
          <w:rtl/>
        </w:rPr>
        <w:t>خامسا : عادة الغرم</w:t>
      </w:r>
      <w:r w:rsidRPr="006730A0">
        <w:rPr>
          <w:rFonts w:hint="cs"/>
          <w:sz w:val="22"/>
          <w:szCs w:val="22"/>
          <w:rtl/>
        </w:rPr>
        <w:t xml:space="preserve"> </w:t>
      </w:r>
      <w:r w:rsidRPr="00D72E45">
        <w:rPr>
          <w:rFonts w:cs="AL-Mateen" w:hint="cs"/>
          <w:sz w:val="20"/>
          <w:szCs w:val="20"/>
          <w:rtl/>
        </w:rPr>
        <w:t>............</w:t>
      </w:r>
      <w:r w:rsidR="00D72E45">
        <w:rPr>
          <w:rFonts w:cs="AL-Mateen" w:hint="cs"/>
          <w:sz w:val="20"/>
          <w:szCs w:val="20"/>
          <w:rtl/>
        </w:rPr>
        <w:t>.....</w:t>
      </w:r>
      <w:r w:rsidRPr="00D72E45">
        <w:rPr>
          <w:rFonts w:cs="AL-Mateen" w:hint="cs"/>
          <w:sz w:val="20"/>
          <w:szCs w:val="20"/>
          <w:rtl/>
        </w:rPr>
        <w:t>......</w:t>
      </w:r>
      <w:r w:rsidR="006C647A" w:rsidRPr="00D72E45">
        <w:rPr>
          <w:rFonts w:cs="AL-Mateen" w:hint="cs"/>
          <w:sz w:val="20"/>
          <w:szCs w:val="20"/>
          <w:rtl/>
        </w:rPr>
        <w:t>.............</w:t>
      </w:r>
      <w:r w:rsidR="00F63628" w:rsidRPr="00D72E45">
        <w:rPr>
          <w:rFonts w:cs="AL-Mateen" w:hint="cs"/>
          <w:sz w:val="20"/>
          <w:szCs w:val="20"/>
          <w:rtl/>
        </w:rPr>
        <w:t>..</w:t>
      </w:r>
      <w:r w:rsidR="006C647A" w:rsidRPr="00D72E45">
        <w:rPr>
          <w:rFonts w:cs="AL-Mateen" w:hint="cs"/>
          <w:sz w:val="20"/>
          <w:szCs w:val="20"/>
          <w:rtl/>
        </w:rPr>
        <w:t>......</w:t>
      </w:r>
      <w:r w:rsidRPr="00D72E45">
        <w:rPr>
          <w:rFonts w:cs="AL-Mateen" w:hint="cs"/>
          <w:sz w:val="20"/>
          <w:szCs w:val="20"/>
          <w:rtl/>
        </w:rPr>
        <w:t>...</w:t>
      </w:r>
      <w:r w:rsidR="00BB1835" w:rsidRPr="00D72E45">
        <w:rPr>
          <w:rFonts w:cs="AL-Mateen" w:hint="cs"/>
          <w:sz w:val="20"/>
          <w:szCs w:val="20"/>
          <w:rtl/>
        </w:rPr>
        <w:t>...................</w:t>
      </w:r>
      <w:r w:rsidR="00016C00" w:rsidRPr="00D72E45">
        <w:rPr>
          <w:rFonts w:cs="AL-Mateen" w:hint="cs"/>
          <w:sz w:val="20"/>
          <w:szCs w:val="20"/>
          <w:rtl/>
        </w:rPr>
        <w:t>...</w:t>
      </w:r>
      <w:r w:rsidR="00BB1835" w:rsidRPr="00D72E45">
        <w:rPr>
          <w:rFonts w:cs="AL-Mateen" w:hint="cs"/>
          <w:sz w:val="20"/>
          <w:szCs w:val="20"/>
          <w:rtl/>
        </w:rPr>
        <w:t>...</w:t>
      </w:r>
      <w:r w:rsidRPr="00D72E45">
        <w:rPr>
          <w:rFonts w:cs="AL-Mateen" w:hint="cs"/>
          <w:sz w:val="20"/>
          <w:szCs w:val="20"/>
          <w:rtl/>
        </w:rPr>
        <w:t>....</w:t>
      </w:r>
      <w:r w:rsidRPr="006730A0">
        <w:rPr>
          <w:rFonts w:hint="cs"/>
          <w:sz w:val="22"/>
          <w:szCs w:val="22"/>
          <w:rtl/>
        </w:rPr>
        <w:tab/>
      </w:r>
      <w:r w:rsidR="0038605B">
        <w:rPr>
          <w:rFonts w:hint="cs"/>
          <w:sz w:val="22"/>
          <w:szCs w:val="22"/>
          <w:rtl/>
        </w:rPr>
        <w:t>93</w:t>
      </w:r>
    </w:p>
    <w:p w:rsidR="0057196D" w:rsidRPr="006730A0" w:rsidRDefault="0057196D" w:rsidP="0038605B">
      <w:pPr>
        <w:spacing w:after="0" w:line="240" w:lineRule="auto"/>
        <w:rPr>
          <w:sz w:val="22"/>
          <w:szCs w:val="22"/>
          <w:rtl/>
        </w:rPr>
      </w:pPr>
      <w:r w:rsidRPr="006730A0">
        <w:rPr>
          <w:rFonts w:hint="cs"/>
          <w:sz w:val="22"/>
          <w:szCs w:val="22"/>
          <w:rtl/>
        </w:rPr>
        <w:t>-</w:t>
      </w:r>
      <w:r w:rsidR="00CF3D1D" w:rsidRPr="006730A0">
        <w:rPr>
          <w:rFonts w:hint="cs"/>
          <w:sz w:val="22"/>
          <w:szCs w:val="22"/>
          <w:rtl/>
        </w:rPr>
        <w:t xml:space="preserve"> </w:t>
      </w:r>
      <w:r w:rsidRPr="006730A0">
        <w:rPr>
          <w:rFonts w:hint="cs"/>
          <w:sz w:val="22"/>
          <w:szCs w:val="22"/>
          <w:rtl/>
        </w:rPr>
        <w:t xml:space="preserve">فتوى اللجنة الدائمة في صناديق القبائل </w:t>
      </w:r>
      <w:r w:rsidRPr="00D72E45">
        <w:rPr>
          <w:rFonts w:cs="AL-Mateen" w:hint="cs"/>
          <w:sz w:val="20"/>
          <w:szCs w:val="20"/>
          <w:rtl/>
        </w:rPr>
        <w:t>.</w:t>
      </w:r>
      <w:r w:rsidR="006C647A" w:rsidRPr="00D72E45">
        <w:rPr>
          <w:rFonts w:cs="AL-Mateen" w:hint="cs"/>
          <w:sz w:val="20"/>
          <w:szCs w:val="20"/>
          <w:rtl/>
        </w:rPr>
        <w:t>.................</w:t>
      </w:r>
      <w:r w:rsidR="00BB1835" w:rsidRPr="00D72E45">
        <w:rPr>
          <w:rFonts w:cs="AL-Mateen" w:hint="cs"/>
          <w:sz w:val="20"/>
          <w:szCs w:val="20"/>
          <w:rtl/>
        </w:rPr>
        <w:t>.......</w:t>
      </w:r>
      <w:r w:rsidR="00D72E45">
        <w:rPr>
          <w:rFonts w:cs="AL-Mateen" w:hint="cs"/>
          <w:sz w:val="20"/>
          <w:szCs w:val="20"/>
          <w:rtl/>
        </w:rPr>
        <w:t>..</w:t>
      </w:r>
      <w:r w:rsidR="00BB1835" w:rsidRPr="00D72E45">
        <w:rPr>
          <w:rFonts w:cs="AL-Mateen" w:hint="cs"/>
          <w:sz w:val="20"/>
          <w:szCs w:val="20"/>
          <w:rtl/>
        </w:rPr>
        <w:t>..........</w:t>
      </w:r>
      <w:r w:rsidR="00016C00" w:rsidRPr="00D72E45">
        <w:rPr>
          <w:rFonts w:cs="AL-Mateen" w:hint="cs"/>
          <w:sz w:val="20"/>
          <w:szCs w:val="20"/>
          <w:rtl/>
        </w:rPr>
        <w:t>....</w:t>
      </w:r>
      <w:r w:rsidR="00BB1835" w:rsidRPr="00D72E45">
        <w:rPr>
          <w:rFonts w:cs="AL-Mateen" w:hint="cs"/>
          <w:sz w:val="20"/>
          <w:szCs w:val="20"/>
          <w:rtl/>
        </w:rPr>
        <w:t>....</w:t>
      </w:r>
      <w:r w:rsidR="006C647A" w:rsidRPr="00D72E45">
        <w:rPr>
          <w:rFonts w:cs="AL-Mateen" w:hint="cs"/>
          <w:sz w:val="20"/>
          <w:szCs w:val="20"/>
          <w:rtl/>
        </w:rPr>
        <w:t>.</w:t>
      </w:r>
      <w:r w:rsidRPr="00D72E45">
        <w:rPr>
          <w:rFonts w:cs="AL-Mateen" w:hint="cs"/>
          <w:sz w:val="20"/>
          <w:szCs w:val="20"/>
          <w:rtl/>
        </w:rPr>
        <w:t>..</w:t>
      </w:r>
      <w:r w:rsidRPr="006730A0">
        <w:rPr>
          <w:rFonts w:hint="cs"/>
          <w:sz w:val="22"/>
          <w:szCs w:val="22"/>
          <w:rtl/>
        </w:rPr>
        <w:tab/>
      </w:r>
      <w:r w:rsidR="0038605B">
        <w:rPr>
          <w:rFonts w:hint="cs"/>
          <w:sz w:val="22"/>
          <w:szCs w:val="22"/>
          <w:rtl/>
        </w:rPr>
        <w:t>95</w:t>
      </w:r>
    </w:p>
    <w:p w:rsidR="00B21B5A" w:rsidRPr="006730A0" w:rsidRDefault="00B21B5A" w:rsidP="0038605B">
      <w:pPr>
        <w:spacing w:after="0" w:line="240" w:lineRule="auto"/>
        <w:rPr>
          <w:sz w:val="22"/>
          <w:szCs w:val="22"/>
          <w:rtl/>
        </w:rPr>
      </w:pPr>
      <w:r w:rsidRPr="006730A0">
        <w:rPr>
          <w:rFonts w:hint="cs"/>
          <w:sz w:val="22"/>
          <w:szCs w:val="22"/>
          <w:rtl/>
        </w:rPr>
        <w:t xml:space="preserve">- </w:t>
      </w:r>
      <w:r w:rsidR="00E206D8">
        <w:rPr>
          <w:rFonts w:hint="cs"/>
          <w:sz w:val="22"/>
          <w:szCs w:val="22"/>
          <w:rtl/>
        </w:rPr>
        <w:t>تقرير</w:t>
      </w:r>
      <w:r w:rsidRPr="006730A0">
        <w:rPr>
          <w:rFonts w:hint="cs"/>
          <w:sz w:val="22"/>
          <w:szCs w:val="22"/>
          <w:rtl/>
        </w:rPr>
        <w:t xml:space="preserve"> الشيخ بكر أبو زيد في </w:t>
      </w:r>
      <w:r w:rsidR="00E206D8">
        <w:rPr>
          <w:rFonts w:hint="cs"/>
          <w:sz w:val="22"/>
          <w:szCs w:val="22"/>
          <w:rtl/>
        </w:rPr>
        <w:t xml:space="preserve">حقيقة وحكم عادة </w:t>
      </w:r>
      <w:r w:rsidRPr="006730A0">
        <w:rPr>
          <w:rFonts w:hint="cs"/>
          <w:sz w:val="22"/>
          <w:szCs w:val="22"/>
          <w:rtl/>
        </w:rPr>
        <w:t xml:space="preserve">الغرم </w:t>
      </w:r>
      <w:r w:rsidRPr="00D72E45">
        <w:rPr>
          <w:rFonts w:cs="AL-Mateen" w:hint="cs"/>
          <w:sz w:val="20"/>
          <w:szCs w:val="20"/>
          <w:rtl/>
        </w:rPr>
        <w:t>....</w:t>
      </w:r>
      <w:r w:rsidR="00D72E45">
        <w:rPr>
          <w:rFonts w:cs="AL-Mateen" w:hint="cs"/>
          <w:sz w:val="20"/>
          <w:szCs w:val="20"/>
          <w:rtl/>
        </w:rPr>
        <w:t>.</w:t>
      </w:r>
      <w:r w:rsidRPr="00D72E45">
        <w:rPr>
          <w:rFonts w:cs="AL-Mateen" w:hint="cs"/>
          <w:sz w:val="20"/>
          <w:szCs w:val="20"/>
          <w:rtl/>
        </w:rPr>
        <w:t>..............</w:t>
      </w:r>
      <w:r w:rsidR="00E206D8" w:rsidRPr="00D72E45">
        <w:rPr>
          <w:rFonts w:cs="AL-Mateen" w:hint="cs"/>
          <w:sz w:val="20"/>
          <w:szCs w:val="20"/>
          <w:rtl/>
        </w:rPr>
        <w:t>....</w:t>
      </w:r>
      <w:r w:rsidRPr="00D72E45">
        <w:rPr>
          <w:rFonts w:cs="AL-Mateen" w:hint="cs"/>
          <w:sz w:val="20"/>
          <w:szCs w:val="20"/>
          <w:rtl/>
        </w:rPr>
        <w:t>.....</w:t>
      </w:r>
      <w:r w:rsidRPr="006730A0">
        <w:rPr>
          <w:rFonts w:hint="cs"/>
          <w:sz w:val="22"/>
          <w:szCs w:val="22"/>
          <w:rtl/>
        </w:rPr>
        <w:tab/>
      </w:r>
      <w:r w:rsidR="0038605B">
        <w:rPr>
          <w:rFonts w:hint="cs"/>
          <w:sz w:val="22"/>
          <w:szCs w:val="22"/>
          <w:rtl/>
        </w:rPr>
        <w:t>96</w:t>
      </w:r>
    </w:p>
    <w:p w:rsidR="0057196D" w:rsidRPr="006730A0" w:rsidRDefault="0057196D" w:rsidP="0038605B">
      <w:pPr>
        <w:spacing w:after="0" w:line="240" w:lineRule="auto"/>
        <w:rPr>
          <w:sz w:val="22"/>
          <w:szCs w:val="22"/>
          <w:rtl/>
        </w:rPr>
      </w:pPr>
      <w:r w:rsidRPr="006730A0">
        <w:rPr>
          <w:rFonts w:hint="cs"/>
          <w:sz w:val="22"/>
          <w:szCs w:val="22"/>
          <w:rtl/>
        </w:rPr>
        <w:t>-</w:t>
      </w:r>
      <w:r w:rsidR="00CF3D1D" w:rsidRPr="006730A0">
        <w:rPr>
          <w:rFonts w:hint="cs"/>
          <w:sz w:val="22"/>
          <w:szCs w:val="22"/>
          <w:rtl/>
        </w:rPr>
        <w:t xml:space="preserve"> </w:t>
      </w:r>
      <w:r w:rsidRPr="006730A0">
        <w:rPr>
          <w:rFonts w:hint="cs"/>
          <w:sz w:val="22"/>
          <w:szCs w:val="22"/>
          <w:rtl/>
        </w:rPr>
        <w:t xml:space="preserve">أحكام العاقلة في الشريعة  الإسلامية </w:t>
      </w:r>
      <w:r w:rsidRPr="00D72E45">
        <w:rPr>
          <w:rFonts w:cs="AL-Mateen" w:hint="cs"/>
          <w:sz w:val="20"/>
          <w:szCs w:val="20"/>
          <w:rtl/>
        </w:rPr>
        <w:t>..</w:t>
      </w:r>
      <w:r w:rsidR="006C647A" w:rsidRPr="00D72E45">
        <w:rPr>
          <w:rFonts w:cs="AL-Mateen" w:hint="cs"/>
          <w:sz w:val="20"/>
          <w:szCs w:val="20"/>
          <w:rtl/>
        </w:rPr>
        <w:t>........</w:t>
      </w:r>
      <w:r w:rsidR="00D72E45">
        <w:rPr>
          <w:rFonts w:cs="AL-Mateen" w:hint="cs"/>
          <w:sz w:val="20"/>
          <w:szCs w:val="20"/>
          <w:rtl/>
        </w:rPr>
        <w:t>...</w:t>
      </w:r>
      <w:r w:rsidR="006C647A" w:rsidRPr="00D72E45">
        <w:rPr>
          <w:rFonts w:cs="AL-Mateen" w:hint="cs"/>
          <w:sz w:val="20"/>
          <w:szCs w:val="20"/>
          <w:rtl/>
        </w:rPr>
        <w:t>........</w:t>
      </w:r>
      <w:r w:rsidR="00BB1835" w:rsidRPr="00D72E45">
        <w:rPr>
          <w:rFonts w:cs="AL-Mateen" w:hint="cs"/>
          <w:sz w:val="20"/>
          <w:szCs w:val="20"/>
          <w:rtl/>
        </w:rPr>
        <w:t>...................</w:t>
      </w:r>
      <w:r w:rsidR="00016C00" w:rsidRPr="00D72E45">
        <w:rPr>
          <w:rFonts w:cs="AL-Mateen" w:hint="cs"/>
          <w:sz w:val="20"/>
          <w:szCs w:val="20"/>
          <w:rtl/>
        </w:rPr>
        <w:t>...</w:t>
      </w:r>
      <w:r w:rsidR="00BB1835" w:rsidRPr="00D72E45">
        <w:rPr>
          <w:rFonts w:cs="AL-Mateen" w:hint="cs"/>
          <w:sz w:val="20"/>
          <w:szCs w:val="20"/>
          <w:rtl/>
        </w:rPr>
        <w:t>..</w:t>
      </w:r>
      <w:r w:rsidR="006C647A" w:rsidRPr="00D72E45">
        <w:rPr>
          <w:rFonts w:cs="AL-Mateen" w:hint="cs"/>
          <w:sz w:val="20"/>
          <w:szCs w:val="20"/>
          <w:rtl/>
        </w:rPr>
        <w:t>..</w:t>
      </w:r>
      <w:r w:rsidRPr="00D72E45">
        <w:rPr>
          <w:rFonts w:cs="AL-Mateen" w:hint="cs"/>
          <w:sz w:val="20"/>
          <w:szCs w:val="20"/>
          <w:rtl/>
        </w:rPr>
        <w:t>..</w:t>
      </w:r>
      <w:r w:rsidRPr="006730A0">
        <w:rPr>
          <w:rFonts w:hint="cs"/>
          <w:sz w:val="22"/>
          <w:szCs w:val="22"/>
          <w:rtl/>
        </w:rPr>
        <w:tab/>
      </w:r>
      <w:r w:rsidR="0038605B">
        <w:rPr>
          <w:rFonts w:hint="cs"/>
          <w:sz w:val="22"/>
          <w:szCs w:val="22"/>
          <w:rtl/>
        </w:rPr>
        <w:t>97</w:t>
      </w:r>
    </w:p>
    <w:p w:rsidR="0057196D" w:rsidRPr="006730A0" w:rsidRDefault="0057196D" w:rsidP="00D72E45">
      <w:pPr>
        <w:spacing w:after="0" w:line="240" w:lineRule="auto"/>
        <w:rPr>
          <w:sz w:val="22"/>
          <w:szCs w:val="22"/>
          <w:rtl/>
        </w:rPr>
      </w:pPr>
      <w:r w:rsidRPr="00D72E45">
        <w:rPr>
          <w:rFonts w:hint="cs"/>
          <w:sz w:val="22"/>
          <w:szCs w:val="22"/>
          <w:rtl/>
        </w:rPr>
        <w:t>-</w:t>
      </w:r>
      <w:r w:rsidR="00CF3D1D" w:rsidRPr="00D72E45">
        <w:rPr>
          <w:rFonts w:hint="cs"/>
          <w:sz w:val="22"/>
          <w:szCs w:val="22"/>
          <w:rtl/>
        </w:rPr>
        <w:t xml:space="preserve"> </w:t>
      </w:r>
      <w:r w:rsidRPr="00D72E45">
        <w:rPr>
          <w:rFonts w:hint="cs"/>
          <w:sz w:val="22"/>
          <w:szCs w:val="22"/>
          <w:rtl/>
        </w:rPr>
        <w:t xml:space="preserve">فتوى اللجنة الدائمة في الفرق بين العاقلة </w:t>
      </w:r>
      <w:r w:rsidR="006C647A" w:rsidRPr="00D72E45">
        <w:rPr>
          <w:rFonts w:hint="cs"/>
          <w:sz w:val="22"/>
          <w:szCs w:val="22"/>
          <w:rtl/>
        </w:rPr>
        <w:t>الشرعية والصناديق القبَليّة</w:t>
      </w:r>
      <w:r w:rsidR="00BB1835" w:rsidRPr="00D72E45">
        <w:rPr>
          <w:rFonts w:hint="cs"/>
          <w:sz w:val="22"/>
          <w:szCs w:val="22"/>
          <w:rtl/>
        </w:rPr>
        <w:t xml:space="preserve"> </w:t>
      </w:r>
      <w:r w:rsidR="00BB1835" w:rsidRPr="00D72E45">
        <w:rPr>
          <w:rFonts w:cs="AL-Mateen" w:hint="cs"/>
          <w:sz w:val="20"/>
          <w:szCs w:val="20"/>
          <w:rtl/>
        </w:rPr>
        <w:t>.....</w:t>
      </w:r>
      <w:r w:rsidR="00016C00" w:rsidRPr="00D72E45">
        <w:rPr>
          <w:rFonts w:cs="AL-Mateen" w:hint="cs"/>
          <w:sz w:val="20"/>
          <w:szCs w:val="20"/>
          <w:rtl/>
        </w:rPr>
        <w:t>..</w:t>
      </w:r>
      <w:r w:rsidR="00BB1835" w:rsidRPr="00D72E45">
        <w:rPr>
          <w:rFonts w:cs="AL-Mateen" w:hint="cs"/>
          <w:sz w:val="20"/>
          <w:szCs w:val="20"/>
          <w:rtl/>
        </w:rPr>
        <w:t>.......</w:t>
      </w:r>
      <w:r w:rsidR="006C647A" w:rsidRPr="006730A0">
        <w:rPr>
          <w:rFonts w:hint="cs"/>
          <w:sz w:val="20"/>
          <w:szCs w:val="20"/>
          <w:rtl/>
        </w:rPr>
        <w:tab/>
      </w:r>
      <w:r w:rsidR="0038605B">
        <w:rPr>
          <w:rFonts w:hint="cs"/>
          <w:sz w:val="22"/>
          <w:szCs w:val="22"/>
          <w:rtl/>
        </w:rPr>
        <w:t>98</w:t>
      </w:r>
    </w:p>
    <w:p w:rsidR="0057196D" w:rsidRPr="006730A0" w:rsidRDefault="006C647A" w:rsidP="00D72E45">
      <w:pPr>
        <w:spacing w:after="0" w:line="240" w:lineRule="auto"/>
        <w:rPr>
          <w:sz w:val="22"/>
          <w:szCs w:val="22"/>
          <w:rtl/>
        </w:rPr>
      </w:pPr>
      <w:r w:rsidRPr="00324B1F">
        <w:rPr>
          <w:rFonts w:hint="cs"/>
          <w:sz w:val="22"/>
          <w:szCs w:val="22"/>
          <w:rtl/>
        </w:rPr>
        <w:t>-</w:t>
      </w:r>
      <w:r w:rsidR="00CF3D1D" w:rsidRPr="00324B1F">
        <w:rPr>
          <w:rFonts w:hint="cs"/>
          <w:sz w:val="22"/>
          <w:szCs w:val="22"/>
          <w:rtl/>
        </w:rPr>
        <w:t xml:space="preserve"> </w:t>
      </w:r>
      <w:r w:rsidRPr="00324B1F">
        <w:rPr>
          <w:rFonts w:hint="cs"/>
          <w:sz w:val="22"/>
          <w:szCs w:val="22"/>
          <w:rtl/>
        </w:rPr>
        <w:t xml:space="preserve">شبهة : هل صندوق الغرم </w:t>
      </w:r>
      <w:r w:rsidR="0057196D" w:rsidRPr="00324B1F">
        <w:rPr>
          <w:rFonts w:hint="cs"/>
          <w:sz w:val="22"/>
          <w:szCs w:val="22"/>
          <w:rtl/>
        </w:rPr>
        <w:t>عاقلة شرعية</w:t>
      </w:r>
      <w:r w:rsidRPr="00324B1F">
        <w:rPr>
          <w:rFonts w:hint="cs"/>
          <w:sz w:val="22"/>
          <w:szCs w:val="22"/>
          <w:rtl/>
        </w:rPr>
        <w:t xml:space="preserve"> أم صندوق تعاوني </w:t>
      </w:r>
      <w:r w:rsidR="00324B1F" w:rsidRPr="00324B1F">
        <w:rPr>
          <w:rFonts w:hint="cs"/>
          <w:sz w:val="22"/>
          <w:szCs w:val="22"/>
          <w:rtl/>
        </w:rPr>
        <w:t xml:space="preserve"> أم غير ذلك ؟!</w:t>
      </w:r>
      <w:r w:rsidR="00324B1F">
        <w:rPr>
          <w:rFonts w:cs="AL-Mateen" w:hint="cs"/>
          <w:sz w:val="22"/>
          <w:szCs w:val="22"/>
          <w:rtl/>
        </w:rPr>
        <w:t xml:space="preserve"> </w:t>
      </w:r>
      <w:r w:rsidR="0057196D" w:rsidRPr="00D72E45">
        <w:rPr>
          <w:rFonts w:cs="AL-Mateen" w:hint="cs"/>
          <w:sz w:val="20"/>
          <w:szCs w:val="20"/>
          <w:rtl/>
        </w:rPr>
        <w:t>.</w:t>
      </w:r>
      <w:r w:rsidR="00016C00" w:rsidRPr="00D72E45">
        <w:rPr>
          <w:rFonts w:cs="AL-Mateen" w:hint="cs"/>
          <w:sz w:val="20"/>
          <w:szCs w:val="20"/>
          <w:rtl/>
        </w:rPr>
        <w:t>....</w:t>
      </w:r>
      <w:r w:rsidR="00BB1835" w:rsidRPr="00D72E45">
        <w:rPr>
          <w:rFonts w:cs="AL-Mateen" w:hint="cs"/>
          <w:sz w:val="20"/>
          <w:szCs w:val="20"/>
          <w:rtl/>
        </w:rPr>
        <w:t>...</w:t>
      </w:r>
      <w:r w:rsidRPr="00D72E45">
        <w:rPr>
          <w:rFonts w:cs="AL-Mateen" w:hint="cs"/>
          <w:sz w:val="20"/>
          <w:szCs w:val="20"/>
          <w:rtl/>
        </w:rPr>
        <w:t>.</w:t>
      </w:r>
      <w:r w:rsidR="0057196D" w:rsidRPr="006730A0">
        <w:rPr>
          <w:rFonts w:hint="cs"/>
          <w:sz w:val="22"/>
          <w:szCs w:val="22"/>
          <w:rtl/>
        </w:rPr>
        <w:tab/>
      </w:r>
      <w:r w:rsidR="0038605B">
        <w:rPr>
          <w:rFonts w:hint="cs"/>
          <w:sz w:val="22"/>
          <w:szCs w:val="22"/>
          <w:rtl/>
        </w:rPr>
        <w:t>99</w:t>
      </w:r>
    </w:p>
    <w:p w:rsidR="0057196D" w:rsidRPr="006730A0" w:rsidRDefault="00E206D8" w:rsidP="0038605B">
      <w:pPr>
        <w:spacing w:after="0" w:line="240" w:lineRule="auto"/>
        <w:rPr>
          <w:rFonts w:cs="AL-Mateen"/>
          <w:sz w:val="22"/>
          <w:szCs w:val="22"/>
          <w:rtl/>
        </w:rPr>
      </w:pPr>
      <w:r>
        <w:rPr>
          <w:rFonts w:cs="AL-Mateen" w:hint="cs"/>
          <w:sz w:val="24"/>
          <w:szCs w:val="24"/>
          <w:rtl/>
        </w:rPr>
        <w:t xml:space="preserve">خاتمة وتوصيات </w:t>
      </w:r>
      <w:r w:rsidR="0057196D" w:rsidRPr="00D72E45">
        <w:rPr>
          <w:rFonts w:cs="AL-Mateen" w:hint="cs"/>
          <w:sz w:val="20"/>
          <w:szCs w:val="20"/>
          <w:rtl/>
        </w:rPr>
        <w:t>....</w:t>
      </w:r>
      <w:r w:rsidR="00D72E45">
        <w:rPr>
          <w:rFonts w:cs="AL-Mateen" w:hint="cs"/>
          <w:sz w:val="20"/>
          <w:szCs w:val="20"/>
          <w:rtl/>
        </w:rPr>
        <w:t>.....</w:t>
      </w:r>
      <w:r w:rsidR="0057196D" w:rsidRPr="00D72E45">
        <w:rPr>
          <w:rFonts w:cs="AL-Mateen" w:hint="cs"/>
          <w:sz w:val="20"/>
          <w:szCs w:val="20"/>
          <w:rtl/>
        </w:rPr>
        <w:t>..................</w:t>
      </w:r>
      <w:r w:rsidR="006C647A" w:rsidRPr="00D72E45">
        <w:rPr>
          <w:rFonts w:cs="AL-Mateen" w:hint="cs"/>
          <w:sz w:val="20"/>
          <w:szCs w:val="20"/>
          <w:rtl/>
        </w:rPr>
        <w:t>....................</w:t>
      </w:r>
      <w:r w:rsidR="0057196D" w:rsidRPr="00D72E45">
        <w:rPr>
          <w:rFonts w:cs="AL-Mateen" w:hint="cs"/>
          <w:sz w:val="20"/>
          <w:szCs w:val="20"/>
          <w:rtl/>
        </w:rPr>
        <w:t>..</w:t>
      </w:r>
      <w:r w:rsidR="00BB1835" w:rsidRPr="00D72E45">
        <w:rPr>
          <w:rFonts w:cs="AL-Mateen" w:hint="cs"/>
          <w:sz w:val="20"/>
          <w:szCs w:val="20"/>
          <w:rtl/>
        </w:rPr>
        <w:t>.......................</w:t>
      </w:r>
      <w:r w:rsidR="00016C00" w:rsidRPr="00D72E45">
        <w:rPr>
          <w:rFonts w:cs="AL-Mateen" w:hint="cs"/>
          <w:sz w:val="20"/>
          <w:szCs w:val="20"/>
          <w:rtl/>
        </w:rPr>
        <w:t>..</w:t>
      </w:r>
      <w:r w:rsidR="0057196D" w:rsidRPr="00D72E45">
        <w:rPr>
          <w:rFonts w:cs="AL-Mateen" w:hint="cs"/>
          <w:sz w:val="20"/>
          <w:szCs w:val="20"/>
          <w:rtl/>
        </w:rPr>
        <w:t>......</w:t>
      </w:r>
      <w:r w:rsidR="0057196D" w:rsidRPr="006730A0">
        <w:rPr>
          <w:rFonts w:cs="AL-Mateen" w:hint="cs"/>
          <w:sz w:val="22"/>
          <w:szCs w:val="22"/>
          <w:rtl/>
        </w:rPr>
        <w:tab/>
      </w:r>
      <w:r w:rsidR="0038605B">
        <w:rPr>
          <w:rFonts w:hint="cs"/>
          <w:sz w:val="22"/>
          <w:szCs w:val="22"/>
          <w:rtl/>
        </w:rPr>
        <w:t>101</w:t>
      </w:r>
    </w:p>
    <w:p w:rsidR="0057196D" w:rsidRPr="006730A0" w:rsidRDefault="0057196D" w:rsidP="0038605B">
      <w:pPr>
        <w:spacing w:after="0" w:line="240" w:lineRule="auto"/>
        <w:rPr>
          <w:sz w:val="22"/>
          <w:szCs w:val="22"/>
          <w:rtl/>
        </w:rPr>
      </w:pPr>
      <w:r w:rsidRPr="006730A0">
        <w:rPr>
          <w:rFonts w:hint="cs"/>
          <w:sz w:val="22"/>
          <w:szCs w:val="22"/>
          <w:rtl/>
        </w:rPr>
        <w:t>-</w:t>
      </w:r>
      <w:r w:rsidR="00CF3D1D" w:rsidRPr="006730A0">
        <w:rPr>
          <w:rFonts w:hint="cs"/>
          <w:sz w:val="22"/>
          <w:szCs w:val="22"/>
          <w:rtl/>
        </w:rPr>
        <w:t xml:space="preserve"> </w:t>
      </w:r>
      <w:r w:rsidRPr="006730A0">
        <w:rPr>
          <w:rFonts w:hint="cs"/>
          <w:sz w:val="22"/>
          <w:szCs w:val="22"/>
          <w:rtl/>
        </w:rPr>
        <w:t xml:space="preserve">دعوة هدى لمشايخ وأعيان القبائل </w:t>
      </w:r>
      <w:r w:rsidRPr="00D72E45">
        <w:rPr>
          <w:rFonts w:cs="AL-Mateen" w:hint="cs"/>
          <w:sz w:val="20"/>
          <w:szCs w:val="20"/>
          <w:rtl/>
        </w:rPr>
        <w:t>......</w:t>
      </w:r>
      <w:r w:rsidR="006C647A" w:rsidRPr="00D72E45">
        <w:rPr>
          <w:rFonts w:cs="AL-Mateen" w:hint="cs"/>
          <w:sz w:val="20"/>
          <w:szCs w:val="20"/>
          <w:rtl/>
        </w:rPr>
        <w:t>..</w:t>
      </w:r>
      <w:r w:rsidR="00D72E45">
        <w:rPr>
          <w:rFonts w:cs="AL-Mateen" w:hint="cs"/>
          <w:sz w:val="20"/>
          <w:szCs w:val="20"/>
          <w:rtl/>
        </w:rPr>
        <w:t>..</w:t>
      </w:r>
      <w:r w:rsidR="006C647A" w:rsidRPr="00D72E45">
        <w:rPr>
          <w:rFonts w:cs="AL-Mateen" w:hint="cs"/>
          <w:sz w:val="20"/>
          <w:szCs w:val="20"/>
          <w:rtl/>
        </w:rPr>
        <w:t>..................</w:t>
      </w:r>
      <w:r w:rsidR="00BB1835" w:rsidRPr="00D72E45">
        <w:rPr>
          <w:rFonts w:cs="AL-Mateen" w:hint="cs"/>
          <w:sz w:val="20"/>
          <w:szCs w:val="20"/>
          <w:rtl/>
        </w:rPr>
        <w:t>...................</w:t>
      </w:r>
      <w:r w:rsidR="00016C00" w:rsidRPr="00D72E45">
        <w:rPr>
          <w:rFonts w:cs="AL-Mateen" w:hint="cs"/>
          <w:sz w:val="20"/>
          <w:szCs w:val="20"/>
          <w:rtl/>
        </w:rPr>
        <w:t>.</w:t>
      </w:r>
      <w:r w:rsidR="00BB1835" w:rsidRPr="00D72E45">
        <w:rPr>
          <w:rFonts w:cs="AL-Mateen" w:hint="cs"/>
          <w:sz w:val="20"/>
          <w:szCs w:val="20"/>
          <w:rtl/>
        </w:rPr>
        <w:t>....</w:t>
      </w:r>
      <w:r w:rsidRPr="00D72E45">
        <w:rPr>
          <w:rFonts w:cs="AL-Mateen" w:hint="cs"/>
          <w:sz w:val="20"/>
          <w:szCs w:val="20"/>
          <w:rtl/>
        </w:rPr>
        <w:t>...</w:t>
      </w:r>
      <w:r w:rsidRPr="006730A0">
        <w:rPr>
          <w:rFonts w:hint="cs"/>
          <w:sz w:val="22"/>
          <w:szCs w:val="22"/>
          <w:rtl/>
        </w:rPr>
        <w:tab/>
      </w:r>
      <w:r w:rsidR="0038605B">
        <w:rPr>
          <w:rFonts w:hint="cs"/>
          <w:sz w:val="22"/>
          <w:szCs w:val="22"/>
          <w:rtl/>
        </w:rPr>
        <w:t>102</w:t>
      </w:r>
    </w:p>
    <w:p w:rsidR="0057196D" w:rsidRPr="006730A0" w:rsidRDefault="0057196D" w:rsidP="0038605B">
      <w:pPr>
        <w:spacing w:after="0" w:line="240" w:lineRule="auto"/>
        <w:rPr>
          <w:sz w:val="22"/>
          <w:szCs w:val="22"/>
          <w:rtl/>
        </w:rPr>
      </w:pPr>
      <w:r w:rsidRPr="006730A0">
        <w:rPr>
          <w:rFonts w:hint="cs"/>
          <w:sz w:val="22"/>
          <w:szCs w:val="22"/>
          <w:rtl/>
        </w:rPr>
        <w:t>-</w:t>
      </w:r>
      <w:r w:rsidR="00CF3D1D" w:rsidRPr="006730A0">
        <w:rPr>
          <w:rFonts w:hint="cs"/>
          <w:sz w:val="22"/>
          <w:szCs w:val="22"/>
          <w:rtl/>
        </w:rPr>
        <w:t xml:space="preserve"> </w:t>
      </w:r>
      <w:r w:rsidRPr="006730A0">
        <w:rPr>
          <w:rFonts w:hint="cs"/>
          <w:sz w:val="22"/>
          <w:szCs w:val="22"/>
          <w:rtl/>
        </w:rPr>
        <w:t xml:space="preserve">واجبنا والمطلوب منا تجاه هذه العادات </w:t>
      </w:r>
      <w:r w:rsidRPr="00D72E45">
        <w:rPr>
          <w:rFonts w:cs="AL-Mateen" w:hint="cs"/>
          <w:sz w:val="20"/>
          <w:szCs w:val="20"/>
          <w:rtl/>
        </w:rPr>
        <w:t>.</w:t>
      </w:r>
      <w:r w:rsidR="006C647A" w:rsidRPr="00D72E45">
        <w:rPr>
          <w:rFonts w:cs="AL-Mateen" w:hint="cs"/>
          <w:sz w:val="20"/>
          <w:szCs w:val="20"/>
          <w:rtl/>
        </w:rPr>
        <w:t>..</w:t>
      </w:r>
      <w:r w:rsidR="00D72E45">
        <w:rPr>
          <w:rFonts w:cs="AL-Mateen" w:hint="cs"/>
          <w:sz w:val="20"/>
          <w:szCs w:val="20"/>
          <w:rtl/>
        </w:rPr>
        <w:t>...</w:t>
      </w:r>
      <w:r w:rsidR="006C647A" w:rsidRPr="00D72E45">
        <w:rPr>
          <w:rFonts w:cs="AL-Mateen" w:hint="cs"/>
          <w:sz w:val="20"/>
          <w:szCs w:val="20"/>
          <w:rtl/>
        </w:rPr>
        <w:t>.............</w:t>
      </w:r>
      <w:r w:rsidR="00BB1835" w:rsidRPr="00D72E45">
        <w:rPr>
          <w:rFonts w:cs="AL-Mateen" w:hint="cs"/>
          <w:sz w:val="20"/>
          <w:szCs w:val="20"/>
          <w:rtl/>
        </w:rPr>
        <w:t>.......................</w:t>
      </w:r>
      <w:r w:rsidR="00016C00" w:rsidRPr="00D72E45">
        <w:rPr>
          <w:rFonts w:cs="AL-Mateen" w:hint="cs"/>
          <w:sz w:val="20"/>
          <w:szCs w:val="20"/>
          <w:rtl/>
        </w:rPr>
        <w:t>..</w:t>
      </w:r>
      <w:r w:rsidR="006C647A" w:rsidRPr="00D72E45">
        <w:rPr>
          <w:rFonts w:cs="AL-Mateen" w:hint="cs"/>
          <w:sz w:val="20"/>
          <w:szCs w:val="20"/>
          <w:rtl/>
        </w:rPr>
        <w:t>...</w:t>
      </w:r>
      <w:r w:rsidRPr="00D72E45">
        <w:rPr>
          <w:rFonts w:cs="AL-Mateen" w:hint="cs"/>
          <w:sz w:val="20"/>
          <w:szCs w:val="20"/>
          <w:rtl/>
        </w:rPr>
        <w:t>...</w:t>
      </w:r>
      <w:r w:rsidRPr="006730A0">
        <w:rPr>
          <w:rFonts w:hint="cs"/>
          <w:sz w:val="22"/>
          <w:szCs w:val="22"/>
          <w:rtl/>
        </w:rPr>
        <w:tab/>
      </w:r>
      <w:r w:rsidR="0038605B">
        <w:rPr>
          <w:rFonts w:hint="cs"/>
          <w:sz w:val="22"/>
          <w:szCs w:val="22"/>
          <w:rtl/>
        </w:rPr>
        <w:t>104</w:t>
      </w:r>
    </w:p>
    <w:p w:rsidR="004664B3" w:rsidRPr="006730A0" w:rsidRDefault="006C647A" w:rsidP="0038605B">
      <w:pPr>
        <w:spacing w:after="0" w:line="240" w:lineRule="auto"/>
        <w:rPr>
          <w:rFonts w:cs="AL-Mateen"/>
          <w:sz w:val="22"/>
          <w:szCs w:val="22"/>
        </w:rPr>
      </w:pPr>
      <w:r w:rsidRPr="00E206D8">
        <w:rPr>
          <w:rFonts w:cs="AL-Mateen" w:hint="cs"/>
          <w:sz w:val="24"/>
          <w:szCs w:val="24"/>
          <w:rtl/>
        </w:rPr>
        <w:t xml:space="preserve">ملاحق الكتاب </w:t>
      </w:r>
      <w:r w:rsidR="000F1DB7" w:rsidRPr="006730A0">
        <w:rPr>
          <w:rFonts w:cs="AL-Mateen" w:hint="cs"/>
          <w:sz w:val="22"/>
          <w:szCs w:val="22"/>
          <w:rtl/>
        </w:rPr>
        <w:t xml:space="preserve"> </w:t>
      </w:r>
      <w:r w:rsidR="006730A0">
        <w:rPr>
          <w:rFonts w:cs="AL-Mateen" w:hint="cs"/>
          <w:sz w:val="22"/>
          <w:szCs w:val="22"/>
          <w:rtl/>
        </w:rPr>
        <w:t xml:space="preserve">... </w:t>
      </w:r>
      <w:r w:rsidR="006730A0" w:rsidRPr="006730A0">
        <w:rPr>
          <w:rFonts w:hint="cs"/>
          <w:sz w:val="22"/>
          <w:szCs w:val="22"/>
          <w:rtl/>
        </w:rPr>
        <w:t>فتاوى اللجنة الدائمة للإفتاء الواردة في الكتاب</w:t>
      </w:r>
      <w:r w:rsidR="006730A0">
        <w:rPr>
          <w:rFonts w:hint="cs"/>
          <w:sz w:val="22"/>
          <w:szCs w:val="22"/>
          <w:rtl/>
        </w:rPr>
        <w:t xml:space="preserve"> </w:t>
      </w:r>
      <w:r w:rsidR="000F1DB7" w:rsidRPr="00D72E45">
        <w:rPr>
          <w:rFonts w:cs="AL-Mateen" w:hint="cs"/>
          <w:sz w:val="20"/>
          <w:szCs w:val="20"/>
          <w:rtl/>
        </w:rPr>
        <w:t>..</w:t>
      </w:r>
      <w:r w:rsidR="00D72E45">
        <w:rPr>
          <w:rFonts w:cs="AL-Mateen" w:hint="cs"/>
          <w:sz w:val="20"/>
          <w:szCs w:val="20"/>
          <w:rtl/>
        </w:rPr>
        <w:t>.</w:t>
      </w:r>
      <w:r w:rsidR="000F1DB7" w:rsidRPr="00D72E45">
        <w:rPr>
          <w:rFonts w:cs="AL-Mateen" w:hint="cs"/>
          <w:sz w:val="20"/>
          <w:szCs w:val="20"/>
          <w:rtl/>
        </w:rPr>
        <w:t>...........</w:t>
      </w:r>
      <w:r w:rsidR="00016C00" w:rsidRPr="00D72E45">
        <w:rPr>
          <w:rFonts w:cs="AL-Mateen" w:hint="cs"/>
          <w:sz w:val="20"/>
          <w:szCs w:val="20"/>
          <w:rtl/>
        </w:rPr>
        <w:t>...</w:t>
      </w:r>
      <w:r w:rsidR="006730A0" w:rsidRPr="00D72E45">
        <w:rPr>
          <w:rFonts w:cs="AL-Mateen" w:hint="cs"/>
          <w:sz w:val="20"/>
          <w:szCs w:val="20"/>
          <w:rtl/>
        </w:rPr>
        <w:t>...</w:t>
      </w:r>
      <w:r w:rsidR="000F1DB7" w:rsidRPr="00D72E45">
        <w:rPr>
          <w:rFonts w:cs="AL-Mateen" w:hint="cs"/>
          <w:sz w:val="20"/>
          <w:szCs w:val="20"/>
          <w:rtl/>
        </w:rPr>
        <w:t>.</w:t>
      </w:r>
      <w:r w:rsidR="006730A0" w:rsidRPr="00D72E45">
        <w:rPr>
          <w:rFonts w:cs="AL-Mateen" w:hint="cs"/>
          <w:sz w:val="20"/>
          <w:szCs w:val="20"/>
          <w:rtl/>
        </w:rPr>
        <w:t>.</w:t>
      </w:r>
      <w:r w:rsidR="006730A0">
        <w:rPr>
          <w:rFonts w:cs="AL-Mateen" w:hint="cs"/>
          <w:sz w:val="22"/>
          <w:szCs w:val="22"/>
          <w:rtl/>
        </w:rPr>
        <w:tab/>
      </w:r>
      <w:r w:rsidR="0038605B">
        <w:rPr>
          <w:rFonts w:hint="cs"/>
          <w:sz w:val="22"/>
          <w:szCs w:val="22"/>
          <w:rtl/>
        </w:rPr>
        <w:t>107</w:t>
      </w:r>
    </w:p>
    <w:p w:rsidR="00324B1F" w:rsidRPr="00324B1F" w:rsidRDefault="00324B1F" w:rsidP="0038605B">
      <w:pPr>
        <w:spacing w:after="0" w:line="240" w:lineRule="auto"/>
        <w:rPr>
          <w:rFonts w:cs="AL-Mateen"/>
          <w:sz w:val="22"/>
          <w:szCs w:val="22"/>
        </w:rPr>
      </w:pPr>
      <w:r w:rsidRPr="00E206D8">
        <w:rPr>
          <w:rFonts w:cs="AL-Mateen" w:hint="cs"/>
          <w:sz w:val="24"/>
          <w:szCs w:val="24"/>
          <w:rtl/>
        </w:rPr>
        <w:t xml:space="preserve">الفهرس </w:t>
      </w:r>
      <w:r w:rsidRPr="00D72E45">
        <w:rPr>
          <w:rFonts w:cs="AL-Mateen" w:hint="cs"/>
          <w:sz w:val="20"/>
          <w:szCs w:val="20"/>
          <w:rtl/>
        </w:rPr>
        <w:t xml:space="preserve"> ........</w:t>
      </w:r>
      <w:r w:rsidR="00D72E45">
        <w:rPr>
          <w:rFonts w:cs="AL-Mateen" w:hint="cs"/>
          <w:sz w:val="20"/>
          <w:szCs w:val="20"/>
          <w:rtl/>
        </w:rPr>
        <w:t>......</w:t>
      </w:r>
      <w:r w:rsidRPr="00D72E45">
        <w:rPr>
          <w:rFonts w:cs="AL-Mateen" w:hint="cs"/>
          <w:sz w:val="20"/>
          <w:szCs w:val="20"/>
          <w:rtl/>
        </w:rPr>
        <w:t>................................................................</w:t>
      </w:r>
      <w:r w:rsidR="00016C00" w:rsidRPr="00D72E45">
        <w:rPr>
          <w:rFonts w:cs="AL-Mateen" w:hint="cs"/>
          <w:sz w:val="20"/>
          <w:szCs w:val="20"/>
          <w:rtl/>
        </w:rPr>
        <w:t>.......</w:t>
      </w:r>
      <w:r w:rsidRPr="00D72E45">
        <w:rPr>
          <w:rFonts w:cs="AL-Mateen" w:hint="cs"/>
          <w:sz w:val="20"/>
          <w:szCs w:val="20"/>
          <w:rtl/>
        </w:rPr>
        <w:t>.....</w:t>
      </w:r>
      <w:r w:rsidRPr="006730A0">
        <w:rPr>
          <w:rFonts w:cs="AL-Mateen" w:hint="cs"/>
          <w:sz w:val="22"/>
          <w:szCs w:val="22"/>
          <w:rtl/>
        </w:rPr>
        <w:tab/>
      </w:r>
      <w:r w:rsidR="0038605B">
        <w:rPr>
          <w:rFonts w:hint="cs"/>
          <w:sz w:val="22"/>
          <w:szCs w:val="22"/>
          <w:rtl/>
        </w:rPr>
        <w:t>119</w:t>
      </w:r>
    </w:p>
    <w:sectPr w:rsidR="00324B1F" w:rsidRPr="00324B1F" w:rsidSect="00CC71B2">
      <w:headerReference w:type="even" r:id="rId21"/>
      <w:headerReference w:type="default" r:id="rId22"/>
      <w:footnotePr>
        <w:numRestart w:val="eachPage"/>
      </w:footnotePr>
      <w:type w:val="continuous"/>
      <w:pgSz w:w="8419" w:h="11906" w:orient="landscape" w:code="9"/>
      <w:pgMar w:top="1134" w:right="794" w:bottom="1134" w:left="1134" w:header="794" w:footer="454" w:gutter="0"/>
      <w:pgNumType w:start="1"/>
      <w:cols w:space="708"/>
      <w:titlePg/>
      <w:bidi/>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4DF4" w:rsidRDefault="00C24DF4" w:rsidP="00C327B1">
      <w:pPr>
        <w:spacing w:after="0" w:line="240" w:lineRule="auto"/>
      </w:pPr>
      <w:r>
        <w:separator/>
      </w:r>
    </w:p>
  </w:endnote>
  <w:endnote w:type="continuationSeparator" w:id="0">
    <w:p w:rsidR="00C24DF4" w:rsidRDefault="00C24DF4" w:rsidP="00C327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10002FF" w:usb1="4000ACFF" w:usb2="00000009" w:usb3="00000000" w:csb0="0000019F" w:csb1="00000000"/>
  </w:font>
  <w:font w:name="AL-Mohanad">
    <w:panose1 w:val="0000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L-Mateen">
    <w:panose1 w:val="00000000000000000000"/>
    <w:charset w:val="B2"/>
    <w:family w:val="auto"/>
    <w:pitch w:val="variable"/>
    <w:sig w:usb0="00002001" w:usb1="00000000" w:usb2="00000000" w:usb3="00000000" w:csb0="00000040" w:csb1="00000000"/>
  </w:font>
  <w:font w:name="Sakkal Majalla">
    <w:panose1 w:val="02000000000000000000"/>
    <w:charset w:val="00"/>
    <w:family w:val="auto"/>
    <w:pitch w:val="variable"/>
    <w:sig w:usb0="A000207F" w:usb1="C000204B" w:usb2="00000008" w:usb3="00000000" w:csb0="000000D3" w:csb1="00000000"/>
  </w:font>
  <w:font w:name="AGA Arabesque">
    <w:panose1 w:val="05010101010101010101"/>
    <w:charset w:val="02"/>
    <w:family w:val="auto"/>
    <w:pitch w:val="variable"/>
    <w:sig w:usb0="00000000" w:usb1="10000000" w:usb2="00000000" w:usb3="00000000" w:csb0="80000000" w:csb1="00000000"/>
  </w:font>
  <w:font w:name="Microsoft Tai Le">
    <w:panose1 w:val="020B0502040204020203"/>
    <w:charset w:val="00"/>
    <w:family w:val="swiss"/>
    <w:pitch w:val="variable"/>
    <w:sig w:usb0="00000003" w:usb1="00000000" w:usb2="40000000" w:usb3="00000000" w:csb0="00000001" w:csb1="00000000"/>
  </w:font>
  <w:font w:name="QCF_BSML">
    <w:panose1 w:val="02000400000000000000"/>
    <w:charset w:val="00"/>
    <w:family w:val="auto"/>
    <w:pitch w:val="variable"/>
    <w:sig w:usb0="80002003" w:usb1="90000000" w:usb2="00000008" w:usb3="00000000" w:csb0="80000041" w:csb1="00000000"/>
  </w:font>
  <w:font w:name="Arabic Transparent">
    <w:panose1 w:val="020B0604020202020204"/>
    <w:charset w:val="00"/>
    <w:family w:val="swiss"/>
    <w:pitch w:val="variable"/>
    <w:sig w:usb0="E0002AFF" w:usb1="C0007843" w:usb2="00000009" w:usb3="00000000" w:csb0="000001FF" w:csb1="00000000"/>
  </w:font>
  <w:font w:name="QCF_P597">
    <w:panose1 w:val="02000400000000000000"/>
    <w:charset w:val="00"/>
    <w:family w:val="auto"/>
    <w:pitch w:val="variable"/>
    <w:sig w:usb0="80002003" w:usb1="90000000" w:usb2="00000008" w:usb3="00000000" w:csb0="80000041" w:csb1="00000000"/>
  </w:font>
  <w:font w:name="QCF_P296">
    <w:panose1 w:val="02000400000000000000"/>
    <w:charset w:val="00"/>
    <w:family w:val="auto"/>
    <w:pitch w:val="variable"/>
    <w:sig w:usb0="80002003" w:usb1="90000000" w:usb2="00000008" w:usb3="00000000" w:csb0="80000041" w:csb1="00000000"/>
  </w:font>
  <w:font w:name="QCF_P087">
    <w:panose1 w:val="02000400000000000000"/>
    <w:charset w:val="00"/>
    <w:family w:val="auto"/>
    <w:pitch w:val="variable"/>
    <w:sig w:usb0="80002003" w:usb1="90000000" w:usb2="00000008" w:usb3="00000000" w:csb0="80000041" w:csb1="00000000"/>
  </w:font>
  <w:font w:name="QCF_P088">
    <w:panose1 w:val="02000400000000000000"/>
    <w:charset w:val="00"/>
    <w:family w:val="auto"/>
    <w:pitch w:val="variable"/>
    <w:sig w:usb0="80002003" w:usb1="90000000" w:usb2="00000008" w:usb3="00000000" w:csb0="80000041" w:csb1="00000000"/>
  </w:font>
  <w:font w:name="QCF_P116">
    <w:panose1 w:val="02000400000000000000"/>
    <w:charset w:val="00"/>
    <w:family w:val="auto"/>
    <w:pitch w:val="variable"/>
    <w:sig w:usb0="80002003" w:usb1="90000000" w:usb2="00000008" w:usb3="00000000" w:csb0="80000041" w:csb1="00000000"/>
  </w:font>
  <w:font w:name="Simplified Arabic">
    <w:panose1 w:val="02020603050405020304"/>
    <w:charset w:val="00"/>
    <w:family w:val="roman"/>
    <w:pitch w:val="variable"/>
    <w:sig w:usb0="00002003" w:usb1="00000000" w:usb2="00000000" w:usb3="00000000" w:csb0="00000041" w:csb1="00000000"/>
  </w:font>
  <w:font w:name="Verdana">
    <w:panose1 w:val="020B0604030504040204"/>
    <w:charset w:val="00"/>
    <w:family w:val="swiss"/>
    <w:pitch w:val="variable"/>
    <w:sig w:usb0="A10006FF" w:usb1="4000205B" w:usb2="00000010" w:usb3="00000000" w:csb0="0000019F" w:csb1="00000000"/>
  </w:font>
  <w:font w:name="QCF_P240">
    <w:panose1 w:val="02000400000000000000"/>
    <w:charset w:val="00"/>
    <w:family w:val="auto"/>
    <w:pitch w:val="variable"/>
    <w:sig w:usb0="80002003" w:usb1="90000000" w:usb2="00000008" w:usb3="00000000" w:csb0="80000041" w:csb1="00000000"/>
  </w:font>
  <w:font w:name="QCF_P115">
    <w:panose1 w:val="02000400000000000000"/>
    <w:charset w:val="00"/>
    <w:family w:val="auto"/>
    <w:pitch w:val="variable"/>
    <w:sig w:usb0="80002003" w:usb1="90000000" w:usb2="00000008" w:usb3="00000000" w:csb0="80000041" w:csb1="00000000"/>
  </w:font>
  <w:font w:name="MS Serif">
    <w:altName w:val="Times New Roman"/>
    <w:panose1 w:val="00000000000000000000"/>
    <w:charset w:val="B2"/>
    <w:family w:val="auto"/>
    <w:notTrueType/>
    <w:pitch w:val="default"/>
    <w:sig w:usb0="00002001" w:usb1="00000000" w:usb2="00000000" w:usb3="00000000" w:csb0="00000040" w:csb1="00000000"/>
  </w:font>
  <w:font w:name="QCF_P093">
    <w:panose1 w:val="02000400000000000000"/>
    <w:charset w:val="00"/>
    <w:family w:val="auto"/>
    <w:pitch w:val="variable"/>
    <w:sig w:usb0="80002003" w:usb1="90000000" w:usb2="00000008" w:usb3="00000000" w:csb0="80000041" w:csb1="00000000"/>
  </w:font>
  <w:font w:name="AdvertisingBold">
    <w:altName w:val="Times New Roman"/>
    <w:panose1 w:val="00000000000000000000"/>
    <w:charset w:val="00"/>
    <w:family w:val="roman"/>
    <w:notTrueType/>
    <w:pitch w:val="default"/>
  </w:font>
  <w:font w:name="Wingdings 3">
    <w:panose1 w:val="05040102010807070707"/>
    <w:charset w:val="02"/>
    <w:family w:val="roman"/>
    <w:pitch w:val="variable"/>
    <w:sig w:usb0="00000000" w:usb1="10000000" w:usb2="00000000" w:usb3="00000000" w:csb0="80000000" w:csb1="00000000"/>
  </w:font>
  <w:font w:name="QCF_P063">
    <w:panose1 w:val="02000400000000000000"/>
    <w:charset w:val="00"/>
    <w:family w:val="auto"/>
    <w:pitch w:val="variable"/>
    <w:sig w:usb0="80002003" w:usb1="90000000" w:usb2="00000008" w:usb3="00000000" w:csb0="80000041" w:csb1="00000000"/>
  </w:font>
  <w:font w:name="QCF_P436">
    <w:panose1 w:val="02000400000000000000"/>
    <w:charset w:val="00"/>
    <w:family w:val="auto"/>
    <w:pitch w:val="variable"/>
    <w:sig w:usb0="80002003" w:usb1="90000000" w:usb2="00000008" w:usb3="00000000" w:csb0="80000041" w:csb1="00000000"/>
  </w:font>
  <w:font w:name="QCF_P187">
    <w:panose1 w:val="02000400000000000000"/>
    <w:charset w:val="00"/>
    <w:family w:val="auto"/>
    <w:pitch w:val="variable"/>
    <w:sig w:usb0="80002003" w:usb1="90000000" w:usb2="00000008" w:usb3="00000000" w:csb0="80000041" w:csb1="00000000"/>
  </w:font>
  <w:font w:name="Times">
    <w:panose1 w:val="02020603050405020304"/>
    <w:charset w:val="00"/>
    <w:family w:val="roman"/>
    <w:pitch w:val="variable"/>
    <w:sig w:usb0="00000007" w:usb1="00000000" w:usb2="00000000" w:usb3="00000000" w:csb0="00000093" w:csb1="00000000"/>
  </w:font>
  <w:font w:name="QCF_P072">
    <w:panose1 w:val="02000400000000000000"/>
    <w:charset w:val="00"/>
    <w:family w:val="auto"/>
    <w:pitch w:val="variable"/>
    <w:sig w:usb0="80002003" w:usb1="90000000" w:usb2="00000008" w:usb3="00000000" w:csb0="80000041" w:csb1="00000000"/>
  </w:font>
  <w:font w:name="QCF_P034">
    <w:panose1 w:val="02000400000000000000"/>
    <w:charset w:val="00"/>
    <w:family w:val="auto"/>
    <w:pitch w:val="variable"/>
    <w:sig w:usb0="80002003" w:usb1="90000000" w:usb2="00000008" w:usb3="00000000" w:csb0="80000041" w:csb1="00000000"/>
  </w:font>
  <w:font w:name="QCF_P097">
    <w:panose1 w:val="02000400000000000000"/>
    <w:charset w:val="00"/>
    <w:family w:val="auto"/>
    <w:pitch w:val="variable"/>
    <w:sig w:usb0="80002003" w:usb1="90000000" w:usb2="00000008" w:usb3="00000000" w:csb0="8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4DF4" w:rsidRDefault="00C24DF4" w:rsidP="00C327B1">
      <w:pPr>
        <w:spacing w:after="0" w:line="240" w:lineRule="auto"/>
      </w:pPr>
      <w:r>
        <w:separator/>
      </w:r>
    </w:p>
  </w:footnote>
  <w:footnote w:type="continuationSeparator" w:id="0">
    <w:p w:rsidR="00C24DF4" w:rsidRDefault="00C24DF4" w:rsidP="00C327B1">
      <w:pPr>
        <w:spacing w:after="0" w:line="240" w:lineRule="auto"/>
      </w:pPr>
      <w:r>
        <w:continuationSeparator/>
      </w:r>
    </w:p>
  </w:footnote>
  <w:footnote w:id="1">
    <w:p w:rsidR="00D45381" w:rsidRPr="004439C9" w:rsidRDefault="00D45381" w:rsidP="00774C98">
      <w:pPr>
        <w:pStyle w:val="a8"/>
        <w:spacing w:after="0" w:line="240" w:lineRule="auto"/>
        <w:rPr>
          <w:rtl/>
        </w:rPr>
      </w:pPr>
      <w:r w:rsidRPr="004439C9">
        <w:rPr>
          <w:rStyle w:val="a9"/>
          <w:sz w:val="28"/>
          <w:szCs w:val="28"/>
        </w:rPr>
        <w:footnoteRef/>
      </w:r>
      <w:r w:rsidRPr="004439C9">
        <w:rPr>
          <w:rtl/>
        </w:rPr>
        <w:t xml:space="preserve"> </w:t>
      </w:r>
      <w:r w:rsidRPr="004439C9">
        <w:rPr>
          <w:rFonts w:hint="cs"/>
          <w:rtl/>
        </w:rPr>
        <w:t>تفسير ابن كثير  ـــ تفسير سورة البقرة ـــ آية 30 .</w:t>
      </w:r>
    </w:p>
  </w:footnote>
  <w:footnote w:id="2">
    <w:p w:rsidR="00D45381" w:rsidRPr="00B140AF" w:rsidRDefault="00D45381" w:rsidP="00774C98">
      <w:pPr>
        <w:pStyle w:val="a8"/>
        <w:spacing w:after="0" w:line="240" w:lineRule="auto"/>
      </w:pPr>
      <w:r w:rsidRPr="00B140AF">
        <w:rPr>
          <w:rStyle w:val="a9"/>
        </w:rPr>
        <w:footnoteRef/>
      </w:r>
      <w:r w:rsidRPr="00B140AF">
        <w:rPr>
          <w:rtl/>
        </w:rPr>
        <w:t xml:space="preserve"> </w:t>
      </w:r>
      <w:r w:rsidRPr="00B140AF">
        <w:rPr>
          <w:rFonts w:hint="cs"/>
          <w:rtl/>
        </w:rPr>
        <w:t xml:space="preserve">تفسر ابن كثير </w:t>
      </w:r>
      <w:r>
        <w:rPr>
          <w:rFonts w:hint="cs"/>
          <w:rtl/>
        </w:rPr>
        <w:t xml:space="preserve"> ـــ</w:t>
      </w:r>
      <w:r w:rsidRPr="00B140AF">
        <w:rPr>
          <w:rFonts w:hint="cs"/>
          <w:rtl/>
        </w:rPr>
        <w:t xml:space="preserve">  تفسير سورة الأحزاب </w:t>
      </w:r>
      <w:r>
        <w:rPr>
          <w:rFonts w:hint="cs"/>
          <w:rtl/>
        </w:rPr>
        <w:t xml:space="preserve"> ــــ</w:t>
      </w:r>
      <w:r w:rsidRPr="00B140AF">
        <w:rPr>
          <w:rFonts w:hint="cs"/>
          <w:rtl/>
        </w:rPr>
        <w:t xml:space="preserve">  آية 72</w:t>
      </w:r>
      <w:r>
        <w:rPr>
          <w:rFonts w:hint="cs"/>
          <w:rtl/>
        </w:rPr>
        <w:t xml:space="preserve"> .</w:t>
      </w:r>
    </w:p>
  </w:footnote>
  <w:footnote w:id="3">
    <w:p w:rsidR="00D45381" w:rsidRPr="00B140AF" w:rsidRDefault="00D45381" w:rsidP="00774C98">
      <w:pPr>
        <w:pStyle w:val="a8"/>
        <w:spacing w:after="0" w:line="240" w:lineRule="auto"/>
        <w:rPr>
          <w:rtl/>
        </w:rPr>
      </w:pPr>
      <w:r w:rsidRPr="00B140AF">
        <w:rPr>
          <w:rStyle w:val="a9"/>
        </w:rPr>
        <w:footnoteRef/>
      </w:r>
      <w:r w:rsidRPr="00B140AF">
        <w:rPr>
          <w:rtl/>
        </w:rPr>
        <w:t xml:space="preserve"> </w:t>
      </w:r>
      <w:r w:rsidRPr="00B140AF">
        <w:rPr>
          <w:rFonts w:hint="cs"/>
          <w:rtl/>
        </w:rPr>
        <w:t>المصدر السابق</w:t>
      </w:r>
      <w:r>
        <w:rPr>
          <w:rFonts w:hint="cs"/>
          <w:rtl/>
        </w:rPr>
        <w:t xml:space="preserve"> .</w:t>
      </w:r>
    </w:p>
  </w:footnote>
  <w:footnote w:id="4">
    <w:p w:rsidR="00D45381" w:rsidRPr="00B140AF" w:rsidRDefault="00D45381" w:rsidP="00774C98">
      <w:pPr>
        <w:pStyle w:val="a8"/>
        <w:spacing w:after="0" w:line="240" w:lineRule="auto"/>
        <w:rPr>
          <w:rtl/>
        </w:rPr>
      </w:pPr>
      <w:r w:rsidRPr="00B140AF">
        <w:rPr>
          <w:rStyle w:val="a9"/>
        </w:rPr>
        <w:footnoteRef/>
      </w:r>
      <w:r w:rsidRPr="00B140AF">
        <w:rPr>
          <w:rtl/>
        </w:rPr>
        <w:t xml:space="preserve"> </w:t>
      </w:r>
      <w:r w:rsidRPr="00B140AF">
        <w:rPr>
          <w:rFonts w:hint="cs"/>
          <w:rtl/>
        </w:rPr>
        <w:t xml:space="preserve">تفسير السعدي </w:t>
      </w:r>
      <w:r>
        <w:rPr>
          <w:rFonts w:hint="cs"/>
          <w:rtl/>
        </w:rPr>
        <w:t xml:space="preserve"> ـــ</w:t>
      </w:r>
      <w:r w:rsidRPr="00B140AF">
        <w:rPr>
          <w:rFonts w:hint="cs"/>
          <w:rtl/>
        </w:rPr>
        <w:t xml:space="preserve">  تفسير سورة الأحزاب </w:t>
      </w:r>
      <w:r>
        <w:rPr>
          <w:rFonts w:hint="cs"/>
          <w:rtl/>
        </w:rPr>
        <w:t>ـــ</w:t>
      </w:r>
      <w:r w:rsidRPr="00B140AF">
        <w:rPr>
          <w:rFonts w:hint="cs"/>
          <w:rtl/>
        </w:rPr>
        <w:t xml:space="preserve">  آية 72</w:t>
      </w:r>
      <w:r>
        <w:rPr>
          <w:rFonts w:hint="cs"/>
          <w:rtl/>
        </w:rPr>
        <w:t xml:space="preserve"> .</w:t>
      </w:r>
    </w:p>
  </w:footnote>
  <w:footnote w:id="5">
    <w:p w:rsidR="00D45381" w:rsidRPr="00B140AF" w:rsidRDefault="00D45381" w:rsidP="00774C98">
      <w:pPr>
        <w:pStyle w:val="a8"/>
        <w:spacing w:after="0" w:line="240" w:lineRule="auto"/>
        <w:rPr>
          <w:rtl/>
        </w:rPr>
      </w:pPr>
      <w:r w:rsidRPr="00B140AF">
        <w:rPr>
          <w:rStyle w:val="a9"/>
        </w:rPr>
        <w:footnoteRef/>
      </w:r>
      <w:r w:rsidRPr="00B140AF">
        <w:rPr>
          <w:rtl/>
        </w:rPr>
        <w:t xml:space="preserve"> </w:t>
      </w:r>
      <w:r w:rsidRPr="00B140AF">
        <w:rPr>
          <w:rFonts w:hint="cs"/>
          <w:rtl/>
        </w:rPr>
        <w:t>مجموع فتاوى ابن تيمية 4/343</w:t>
      </w:r>
      <w:r>
        <w:rPr>
          <w:rFonts w:hint="cs"/>
          <w:rtl/>
        </w:rPr>
        <w:t xml:space="preserve"> .</w:t>
      </w:r>
    </w:p>
  </w:footnote>
  <w:footnote w:id="6">
    <w:p w:rsidR="00D45381" w:rsidRPr="00B140AF" w:rsidRDefault="00D45381" w:rsidP="00774C98">
      <w:pPr>
        <w:pStyle w:val="a8"/>
        <w:spacing w:after="0" w:line="240" w:lineRule="auto"/>
        <w:rPr>
          <w:rtl/>
        </w:rPr>
      </w:pPr>
      <w:r w:rsidRPr="00B140AF">
        <w:rPr>
          <w:rStyle w:val="a9"/>
        </w:rPr>
        <w:footnoteRef/>
      </w:r>
      <w:r w:rsidRPr="00B140AF">
        <w:rPr>
          <w:rtl/>
        </w:rPr>
        <w:t xml:space="preserve"> </w:t>
      </w:r>
      <w:r w:rsidRPr="00B140AF">
        <w:rPr>
          <w:rFonts w:hint="cs"/>
          <w:rtl/>
        </w:rPr>
        <w:t xml:space="preserve">التفسير الميسر </w:t>
      </w:r>
      <w:r>
        <w:rPr>
          <w:rFonts w:hint="cs"/>
          <w:rtl/>
        </w:rPr>
        <w:t>ـــ</w:t>
      </w:r>
      <w:r w:rsidRPr="00B140AF">
        <w:rPr>
          <w:rFonts w:hint="cs"/>
          <w:rtl/>
        </w:rPr>
        <w:t xml:space="preserve"> تفسير سورة الحج </w:t>
      </w:r>
      <w:r>
        <w:rPr>
          <w:rFonts w:hint="cs"/>
          <w:rtl/>
        </w:rPr>
        <w:t>ـــ</w:t>
      </w:r>
      <w:r w:rsidRPr="00B140AF">
        <w:rPr>
          <w:rFonts w:hint="cs"/>
          <w:rtl/>
        </w:rPr>
        <w:t xml:space="preserve"> آية 18</w:t>
      </w:r>
      <w:r>
        <w:rPr>
          <w:rFonts w:hint="cs"/>
          <w:rtl/>
        </w:rPr>
        <w:t>.</w:t>
      </w:r>
    </w:p>
  </w:footnote>
  <w:footnote w:id="7">
    <w:p w:rsidR="00D45381" w:rsidRPr="00B140AF" w:rsidRDefault="00D45381" w:rsidP="00774C98">
      <w:pPr>
        <w:pStyle w:val="a8"/>
        <w:spacing w:after="0" w:line="240" w:lineRule="auto"/>
        <w:jc w:val="both"/>
      </w:pPr>
      <w:r w:rsidRPr="00B140AF">
        <w:rPr>
          <w:rStyle w:val="a9"/>
        </w:rPr>
        <w:footnoteRef/>
      </w:r>
      <w:r w:rsidRPr="00B140AF">
        <w:rPr>
          <w:rtl/>
        </w:rPr>
        <w:t xml:space="preserve"> </w:t>
      </w:r>
      <w:r w:rsidRPr="00B140AF">
        <w:rPr>
          <w:rFonts w:hint="cs"/>
          <w:rtl/>
        </w:rPr>
        <w:t xml:space="preserve">للاستزادة ، يحسن الرجوع إلى كتاب " الحكم بغير ما </w:t>
      </w:r>
      <w:r>
        <w:rPr>
          <w:rFonts w:hint="cs"/>
          <w:rtl/>
        </w:rPr>
        <w:t>أ</w:t>
      </w:r>
      <w:r w:rsidRPr="00B140AF">
        <w:rPr>
          <w:rFonts w:hint="cs"/>
          <w:rtl/>
        </w:rPr>
        <w:t>نزل الله " للشيخ عبد الرحمن المحمود</w:t>
      </w:r>
      <w:r>
        <w:rPr>
          <w:rFonts w:hint="cs"/>
          <w:rtl/>
        </w:rPr>
        <w:t xml:space="preserve"> ،</w:t>
      </w:r>
      <w:r w:rsidRPr="00B140AF">
        <w:rPr>
          <w:rFonts w:hint="cs"/>
          <w:rtl/>
        </w:rPr>
        <w:t xml:space="preserve"> </w:t>
      </w:r>
      <w:r>
        <w:rPr>
          <w:rFonts w:hint="cs"/>
          <w:rtl/>
        </w:rPr>
        <w:t>ص21 .</w:t>
      </w:r>
    </w:p>
  </w:footnote>
  <w:footnote w:id="8">
    <w:p w:rsidR="00D45381" w:rsidRPr="00B140AF" w:rsidRDefault="00D45381" w:rsidP="00774C98">
      <w:pPr>
        <w:pStyle w:val="a8"/>
        <w:spacing w:after="0" w:line="240" w:lineRule="auto"/>
      </w:pPr>
      <w:r w:rsidRPr="00B140AF">
        <w:rPr>
          <w:rStyle w:val="a9"/>
        </w:rPr>
        <w:footnoteRef/>
      </w:r>
      <w:r w:rsidRPr="00B140AF">
        <w:rPr>
          <w:rtl/>
        </w:rPr>
        <w:t xml:space="preserve"> </w:t>
      </w:r>
      <w:r w:rsidRPr="00B140AF">
        <w:rPr>
          <w:rFonts w:hint="cs"/>
          <w:rtl/>
        </w:rPr>
        <w:t xml:space="preserve">رواه الترمذي ( 3095 ) </w:t>
      </w:r>
      <w:r>
        <w:rPr>
          <w:rFonts w:hint="cs"/>
          <w:rtl/>
        </w:rPr>
        <w:t xml:space="preserve">، </w:t>
      </w:r>
      <w:r w:rsidRPr="00B140AF">
        <w:rPr>
          <w:rFonts w:hint="cs"/>
          <w:rtl/>
        </w:rPr>
        <w:t>وهو حديث صحيح .</w:t>
      </w:r>
    </w:p>
  </w:footnote>
  <w:footnote w:id="9">
    <w:p w:rsidR="00D45381" w:rsidRPr="00B140AF" w:rsidRDefault="00D45381" w:rsidP="00774C98">
      <w:pPr>
        <w:pStyle w:val="a8"/>
        <w:spacing w:after="0" w:line="240" w:lineRule="auto"/>
      </w:pPr>
      <w:r w:rsidRPr="00B140AF">
        <w:rPr>
          <w:rStyle w:val="a9"/>
        </w:rPr>
        <w:footnoteRef/>
      </w:r>
      <w:r w:rsidRPr="00B140AF">
        <w:rPr>
          <w:rtl/>
        </w:rPr>
        <w:t xml:space="preserve"> </w:t>
      </w:r>
      <w:r w:rsidRPr="00B140AF">
        <w:rPr>
          <w:rFonts w:hint="cs"/>
          <w:rtl/>
        </w:rPr>
        <w:t>مجموع الفتاوى 1/98</w:t>
      </w:r>
      <w:r>
        <w:rPr>
          <w:rFonts w:hint="cs"/>
          <w:rtl/>
        </w:rPr>
        <w:t>.</w:t>
      </w:r>
    </w:p>
  </w:footnote>
  <w:footnote w:id="10">
    <w:p w:rsidR="00D45381" w:rsidRPr="00B140AF" w:rsidRDefault="00D45381" w:rsidP="00774C98">
      <w:pPr>
        <w:pStyle w:val="a8"/>
        <w:spacing w:after="0" w:line="240" w:lineRule="auto"/>
        <w:rPr>
          <w:rtl/>
        </w:rPr>
      </w:pPr>
      <w:r w:rsidRPr="00B140AF">
        <w:rPr>
          <w:rStyle w:val="a9"/>
        </w:rPr>
        <w:footnoteRef/>
      </w:r>
      <w:r w:rsidRPr="00B140AF">
        <w:rPr>
          <w:rtl/>
        </w:rPr>
        <w:t xml:space="preserve"> </w:t>
      </w:r>
      <w:r w:rsidRPr="00B140AF">
        <w:rPr>
          <w:rFonts w:hint="cs"/>
          <w:rtl/>
        </w:rPr>
        <w:t xml:space="preserve">تفسير الطبري </w:t>
      </w:r>
      <w:r>
        <w:rPr>
          <w:rFonts w:hint="cs"/>
          <w:rtl/>
        </w:rPr>
        <w:t>ـــ</w:t>
      </w:r>
      <w:r w:rsidRPr="00B140AF">
        <w:rPr>
          <w:rFonts w:hint="cs"/>
          <w:rtl/>
        </w:rPr>
        <w:t xml:space="preserve"> تفسير سورة الأنعام </w:t>
      </w:r>
      <w:r>
        <w:rPr>
          <w:rFonts w:hint="cs"/>
          <w:rtl/>
        </w:rPr>
        <w:t xml:space="preserve">ـــ آية </w:t>
      </w:r>
      <w:r w:rsidRPr="00B140AF">
        <w:rPr>
          <w:rFonts w:hint="cs"/>
          <w:rtl/>
        </w:rPr>
        <w:t>114 .</w:t>
      </w:r>
    </w:p>
  </w:footnote>
  <w:footnote w:id="11">
    <w:p w:rsidR="00D45381" w:rsidRPr="00B140AF" w:rsidRDefault="00D45381" w:rsidP="00774C98">
      <w:pPr>
        <w:pStyle w:val="a8"/>
        <w:spacing w:after="0" w:line="240" w:lineRule="auto"/>
      </w:pPr>
      <w:r w:rsidRPr="00B140AF">
        <w:rPr>
          <w:rStyle w:val="a9"/>
        </w:rPr>
        <w:footnoteRef/>
      </w:r>
      <w:r w:rsidRPr="00B140AF">
        <w:rPr>
          <w:rtl/>
        </w:rPr>
        <w:t xml:space="preserve"> </w:t>
      </w:r>
      <w:r w:rsidRPr="00B140AF">
        <w:rPr>
          <w:rFonts w:hint="cs"/>
          <w:rtl/>
        </w:rPr>
        <w:t>مجموع الفتاوى 35/361</w:t>
      </w:r>
      <w:r>
        <w:rPr>
          <w:rFonts w:hint="cs"/>
          <w:rtl/>
        </w:rPr>
        <w:t xml:space="preserve"> .</w:t>
      </w:r>
    </w:p>
  </w:footnote>
  <w:footnote w:id="12">
    <w:p w:rsidR="00D45381" w:rsidRPr="00B140AF" w:rsidRDefault="00D45381" w:rsidP="00774C98">
      <w:pPr>
        <w:pStyle w:val="a8"/>
        <w:spacing w:after="0" w:line="240" w:lineRule="auto"/>
        <w:rPr>
          <w:rtl/>
        </w:rPr>
      </w:pPr>
      <w:r w:rsidRPr="00B140AF">
        <w:rPr>
          <w:rStyle w:val="a9"/>
        </w:rPr>
        <w:footnoteRef/>
      </w:r>
      <w:r w:rsidRPr="00B140AF">
        <w:rPr>
          <w:rtl/>
        </w:rPr>
        <w:t xml:space="preserve"> </w:t>
      </w:r>
      <w:r w:rsidRPr="00B140AF">
        <w:rPr>
          <w:rFonts w:hint="cs"/>
          <w:rtl/>
        </w:rPr>
        <w:t xml:space="preserve">تفسير ابن كثير </w:t>
      </w:r>
      <w:r>
        <w:rPr>
          <w:rFonts w:hint="cs"/>
          <w:rtl/>
        </w:rPr>
        <w:t>ـــ</w:t>
      </w:r>
      <w:r w:rsidRPr="00B140AF">
        <w:rPr>
          <w:rFonts w:hint="cs"/>
          <w:rtl/>
        </w:rPr>
        <w:t xml:space="preserve"> تفسير سورة التين</w:t>
      </w:r>
      <w:r>
        <w:rPr>
          <w:rFonts w:hint="cs"/>
          <w:rtl/>
        </w:rPr>
        <w:t xml:space="preserve"> ـــ آية</w:t>
      </w:r>
      <w:r w:rsidRPr="00B140AF">
        <w:rPr>
          <w:rFonts w:hint="cs"/>
          <w:rtl/>
        </w:rPr>
        <w:t xml:space="preserve"> 8</w:t>
      </w:r>
      <w:r>
        <w:rPr>
          <w:rFonts w:hint="cs"/>
          <w:rtl/>
        </w:rPr>
        <w:t xml:space="preserve"> .</w:t>
      </w:r>
    </w:p>
  </w:footnote>
  <w:footnote w:id="13">
    <w:p w:rsidR="00D45381" w:rsidRPr="00B140AF" w:rsidRDefault="00D45381" w:rsidP="00774C98">
      <w:pPr>
        <w:pStyle w:val="a8"/>
        <w:spacing w:after="0" w:line="240" w:lineRule="auto"/>
      </w:pPr>
      <w:r w:rsidRPr="00B140AF">
        <w:rPr>
          <w:rStyle w:val="a9"/>
        </w:rPr>
        <w:footnoteRef/>
      </w:r>
      <w:r w:rsidRPr="00B140AF">
        <w:rPr>
          <w:rtl/>
        </w:rPr>
        <w:t xml:space="preserve"> </w:t>
      </w:r>
      <w:r>
        <w:rPr>
          <w:rFonts w:hint="cs"/>
          <w:rtl/>
        </w:rPr>
        <w:t>انظر</w:t>
      </w:r>
      <w:r w:rsidRPr="00B140AF">
        <w:rPr>
          <w:rFonts w:hint="cs"/>
          <w:rtl/>
        </w:rPr>
        <w:t xml:space="preserve"> النهج الأسمى في شرح أسماء الله الحسنى </w:t>
      </w:r>
      <w:r>
        <w:rPr>
          <w:rFonts w:hint="cs"/>
          <w:rtl/>
        </w:rPr>
        <w:t xml:space="preserve"> ، </w:t>
      </w:r>
      <w:r w:rsidRPr="00B140AF">
        <w:rPr>
          <w:rFonts w:hint="cs"/>
          <w:rtl/>
        </w:rPr>
        <w:t>ص 169 .</w:t>
      </w:r>
    </w:p>
  </w:footnote>
  <w:footnote w:id="14">
    <w:p w:rsidR="00D45381" w:rsidRDefault="00D45381" w:rsidP="00774C98">
      <w:pPr>
        <w:pStyle w:val="a8"/>
        <w:spacing w:after="0" w:line="240" w:lineRule="auto"/>
      </w:pPr>
      <w:r>
        <w:rPr>
          <w:rStyle w:val="a9"/>
        </w:rPr>
        <w:footnoteRef/>
      </w:r>
      <w:r>
        <w:rPr>
          <w:rtl/>
        </w:rPr>
        <w:t xml:space="preserve"> </w:t>
      </w:r>
      <w:r>
        <w:rPr>
          <w:rFonts w:hint="cs"/>
          <w:rtl/>
        </w:rPr>
        <w:t>المرجع السابق .</w:t>
      </w:r>
    </w:p>
  </w:footnote>
  <w:footnote w:id="15">
    <w:p w:rsidR="00D45381" w:rsidRPr="00B140AF" w:rsidRDefault="00D45381" w:rsidP="00774C98">
      <w:pPr>
        <w:pStyle w:val="a8"/>
        <w:spacing w:after="0" w:line="240" w:lineRule="auto"/>
      </w:pPr>
      <w:r w:rsidRPr="00B140AF">
        <w:rPr>
          <w:rStyle w:val="a9"/>
        </w:rPr>
        <w:footnoteRef/>
      </w:r>
      <w:r w:rsidRPr="00B140AF">
        <w:rPr>
          <w:rtl/>
        </w:rPr>
        <w:t xml:space="preserve"> </w:t>
      </w:r>
      <w:r w:rsidRPr="00B140AF">
        <w:rPr>
          <w:rFonts w:hint="cs"/>
          <w:rtl/>
        </w:rPr>
        <w:t>المرجع السابق</w:t>
      </w:r>
      <w:r>
        <w:rPr>
          <w:rFonts w:hint="cs"/>
          <w:rtl/>
        </w:rPr>
        <w:t xml:space="preserve"> .</w:t>
      </w:r>
    </w:p>
  </w:footnote>
  <w:footnote w:id="16">
    <w:p w:rsidR="00D45381" w:rsidRPr="00B140AF" w:rsidRDefault="00D45381" w:rsidP="00774C98">
      <w:pPr>
        <w:pStyle w:val="a8"/>
        <w:spacing w:after="0" w:line="240" w:lineRule="auto"/>
        <w:rPr>
          <w:rtl/>
        </w:rPr>
      </w:pPr>
      <w:r w:rsidRPr="00B140AF">
        <w:rPr>
          <w:rStyle w:val="a9"/>
        </w:rPr>
        <w:footnoteRef/>
      </w:r>
      <w:r w:rsidRPr="00B140AF">
        <w:rPr>
          <w:rtl/>
        </w:rPr>
        <w:t xml:space="preserve"> </w:t>
      </w:r>
      <w:r w:rsidRPr="00B140AF">
        <w:rPr>
          <w:rFonts w:hint="cs"/>
          <w:rtl/>
        </w:rPr>
        <w:t xml:space="preserve">النهج الأسمى في شرح أسماء الله الحسنى </w:t>
      </w:r>
      <w:r>
        <w:rPr>
          <w:rFonts w:hint="cs"/>
          <w:rtl/>
        </w:rPr>
        <w:t xml:space="preserve">، </w:t>
      </w:r>
      <w:r w:rsidRPr="00B140AF">
        <w:rPr>
          <w:rFonts w:hint="cs"/>
          <w:rtl/>
        </w:rPr>
        <w:t>ص 169 .</w:t>
      </w:r>
    </w:p>
  </w:footnote>
  <w:footnote w:id="17">
    <w:p w:rsidR="00D45381" w:rsidRPr="00B140AF" w:rsidRDefault="00D45381" w:rsidP="00774C98">
      <w:pPr>
        <w:pStyle w:val="a8"/>
        <w:spacing w:after="0" w:line="240" w:lineRule="auto"/>
        <w:jc w:val="both"/>
      </w:pPr>
      <w:r w:rsidRPr="00B140AF">
        <w:rPr>
          <w:rStyle w:val="a9"/>
        </w:rPr>
        <w:footnoteRef/>
      </w:r>
      <w:r w:rsidRPr="00B140AF">
        <w:rPr>
          <w:rtl/>
        </w:rPr>
        <w:t xml:space="preserve"> </w:t>
      </w:r>
      <w:r w:rsidRPr="00B140AF">
        <w:rPr>
          <w:rFonts w:hint="cs"/>
          <w:rtl/>
        </w:rPr>
        <w:t xml:space="preserve">يحسن الرجوع إلى كتاب الحكم بغير ما انزل الله للشيخ عبد الرحمن </w:t>
      </w:r>
      <w:r>
        <w:rPr>
          <w:rFonts w:hint="cs"/>
          <w:rtl/>
        </w:rPr>
        <w:t>ال</w:t>
      </w:r>
      <w:r w:rsidRPr="00B140AF">
        <w:rPr>
          <w:rFonts w:hint="cs"/>
          <w:rtl/>
        </w:rPr>
        <w:t>محمود ، مبحث وقفات مع بعض الآيات ص 76</w:t>
      </w:r>
      <w:r>
        <w:rPr>
          <w:rFonts w:hint="cs"/>
          <w:rtl/>
        </w:rPr>
        <w:t xml:space="preserve"> ـــ </w:t>
      </w:r>
      <w:r w:rsidRPr="00B140AF">
        <w:rPr>
          <w:rFonts w:hint="cs"/>
          <w:rtl/>
        </w:rPr>
        <w:t>96 ، فقد قد</w:t>
      </w:r>
      <w:r>
        <w:rPr>
          <w:rFonts w:hint="cs"/>
          <w:rtl/>
        </w:rPr>
        <w:t>ّ</w:t>
      </w:r>
      <w:r w:rsidRPr="00B140AF">
        <w:rPr>
          <w:rFonts w:hint="cs"/>
          <w:rtl/>
        </w:rPr>
        <w:t xml:space="preserve">م </w:t>
      </w:r>
      <w:r>
        <w:rPr>
          <w:rFonts w:hint="cs"/>
          <w:rtl/>
        </w:rPr>
        <w:t xml:space="preserve">وفقه الله </w:t>
      </w:r>
      <w:r w:rsidRPr="00B140AF">
        <w:rPr>
          <w:rFonts w:hint="cs"/>
          <w:rtl/>
        </w:rPr>
        <w:t>عرضا شافيا لما تحتويه هذه الآيات من أحكام ودلالات .</w:t>
      </w:r>
    </w:p>
  </w:footnote>
  <w:footnote w:id="18">
    <w:p w:rsidR="00D45381" w:rsidRPr="00B140AF" w:rsidRDefault="00D45381" w:rsidP="00774C98">
      <w:pPr>
        <w:pStyle w:val="a8"/>
        <w:spacing w:after="0" w:line="240" w:lineRule="auto"/>
        <w:rPr>
          <w:rtl/>
        </w:rPr>
      </w:pPr>
      <w:r w:rsidRPr="00B140AF">
        <w:rPr>
          <w:rStyle w:val="a9"/>
        </w:rPr>
        <w:footnoteRef/>
      </w:r>
      <w:r w:rsidRPr="00B140AF">
        <w:rPr>
          <w:rtl/>
        </w:rPr>
        <w:t xml:space="preserve"> </w:t>
      </w:r>
      <w:r w:rsidRPr="00B140AF">
        <w:rPr>
          <w:rFonts w:hint="cs"/>
          <w:rtl/>
        </w:rPr>
        <w:t xml:space="preserve">تيسير العزيز الحميد </w:t>
      </w:r>
      <w:r>
        <w:rPr>
          <w:rFonts w:hint="cs"/>
          <w:rtl/>
        </w:rPr>
        <w:t xml:space="preserve">، </w:t>
      </w:r>
      <w:r w:rsidRPr="00B140AF">
        <w:rPr>
          <w:rFonts w:hint="cs"/>
          <w:rtl/>
        </w:rPr>
        <w:t>ص 492</w:t>
      </w:r>
      <w:r>
        <w:rPr>
          <w:rFonts w:hint="cs"/>
          <w:rtl/>
        </w:rPr>
        <w:t>.</w:t>
      </w:r>
    </w:p>
  </w:footnote>
  <w:footnote w:id="19">
    <w:p w:rsidR="00D45381" w:rsidRPr="00B140AF" w:rsidRDefault="00D45381" w:rsidP="00774C98">
      <w:pPr>
        <w:pStyle w:val="a8"/>
        <w:spacing w:after="0" w:line="240" w:lineRule="auto"/>
        <w:rPr>
          <w:rtl/>
        </w:rPr>
      </w:pPr>
      <w:r w:rsidRPr="00B140AF">
        <w:rPr>
          <w:rStyle w:val="a9"/>
        </w:rPr>
        <w:footnoteRef/>
      </w:r>
      <w:r w:rsidRPr="00B140AF">
        <w:rPr>
          <w:rtl/>
        </w:rPr>
        <w:t xml:space="preserve"> </w:t>
      </w:r>
      <w:r w:rsidRPr="00B140AF">
        <w:rPr>
          <w:rFonts w:hint="cs"/>
          <w:rtl/>
        </w:rPr>
        <w:t xml:space="preserve">تحكيم القوانين </w:t>
      </w:r>
      <w:r>
        <w:rPr>
          <w:rFonts w:hint="cs"/>
          <w:rtl/>
        </w:rPr>
        <w:t xml:space="preserve">، </w:t>
      </w:r>
      <w:r w:rsidRPr="00B140AF">
        <w:rPr>
          <w:rFonts w:hint="cs"/>
          <w:rtl/>
        </w:rPr>
        <w:t>ص 1</w:t>
      </w:r>
      <w:r>
        <w:rPr>
          <w:rFonts w:hint="cs"/>
          <w:rtl/>
        </w:rPr>
        <w:t xml:space="preserve"> ـــ </w:t>
      </w:r>
      <w:r w:rsidRPr="00B140AF">
        <w:rPr>
          <w:rFonts w:hint="cs"/>
          <w:rtl/>
        </w:rPr>
        <w:t>2</w:t>
      </w:r>
      <w:r>
        <w:rPr>
          <w:rFonts w:hint="cs"/>
          <w:rtl/>
        </w:rPr>
        <w:t>.</w:t>
      </w:r>
    </w:p>
  </w:footnote>
  <w:footnote w:id="20">
    <w:p w:rsidR="00D45381" w:rsidRPr="00B140AF" w:rsidRDefault="00D45381" w:rsidP="00774C98">
      <w:pPr>
        <w:pStyle w:val="a8"/>
        <w:spacing w:after="0" w:line="240" w:lineRule="auto"/>
      </w:pPr>
      <w:r w:rsidRPr="00B140AF">
        <w:rPr>
          <w:rStyle w:val="a9"/>
        </w:rPr>
        <w:footnoteRef/>
      </w:r>
      <w:r w:rsidRPr="00B140AF">
        <w:rPr>
          <w:rtl/>
        </w:rPr>
        <w:t xml:space="preserve"> </w:t>
      </w:r>
      <w:r w:rsidRPr="00B140AF">
        <w:rPr>
          <w:rFonts w:hint="cs"/>
          <w:rtl/>
        </w:rPr>
        <w:t xml:space="preserve">تفسير الطبري </w:t>
      </w:r>
      <w:r>
        <w:rPr>
          <w:rFonts w:hint="cs"/>
          <w:rtl/>
        </w:rPr>
        <w:t>ـــ</w:t>
      </w:r>
      <w:r w:rsidRPr="00B140AF">
        <w:rPr>
          <w:rFonts w:hint="cs"/>
          <w:rtl/>
        </w:rPr>
        <w:t xml:space="preserve"> تفسير سورة البقرة </w:t>
      </w:r>
      <w:r>
        <w:rPr>
          <w:rFonts w:hint="cs"/>
          <w:rtl/>
        </w:rPr>
        <w:t>ـــ</w:t>
      </w:r>
      <w:r w:rsidRPr="00B140AF">
        <w:rPr>
          <w:rFonts w:hint="cs"/>
          <w:rtl/>
        </w:rPr>
        <w:t xml:space="preserve"> آية 112</w:t>
      </w:r>
      <w:r>
        <w:rPr>
          <w:rFonts w:hint="cs"/>
          <w:rtl/>
        </w:rPr>
        <w:t>.</w:t>
      </w:r>
    </w:p>
  </w:footnote>
  <w:footnote w:id="21">
    <w:p w:rsidR="00D45381" w:rsidRDefault="00D45381" w:rsidP="00774C98">
      <w:pPr>
        <w:pStyle w:val="a8"/>
        <w:spacing w:after="0" w:line="240" w:lineRule="auto"/>
      </w:pPr>
      <w:r>
        <w:rPr>
          <w:rStyle w:val="a9"/>
        </w:rPr>
        <w:footnoteRef/>
      </w:r>
      <w:r>
        <w:rPr>
          <w:rtl/>
        </w:rPr>
        <w:t xml:space="preserve"> </w:t>
      </w:r>
      <w:r w:rsidRPr="00B140AF">
        <w:rPr>
          <w:rFonts w:hint="cs"/>
          <w:rtl/>
        </w:rPr>
        <w:t xml:space="preserve">تفسير الطبري </w:t>
      </w:r>
      <w:r>
        <w:rPr>
          <w:rFonts w:hint="cs"/>
          <w:rtl/>
        </w:rPr>
        <w:t>ـــ</w:t>
      </w:r>
      <w:r w:rsidRPr="00B140AF">
        <w:rPr>
          <w:rFonts w:hint="cs"/>
          <w:rtl/>
        </w:rPr>
        <w:t xml:space="preserve"> تفسير سورة البقرة </w:t>
      </w:r>
      <w:r>
        <w:rPr>
          <w:rFonts w:hint="cs"/>
          <w:rtl/>
        </w:rPr>
        <w:t>ـــ</w:t>
      </w:r>
      <w:r w:rsidRPr="00B140AF">
        <w:rPr>
          <w:rFonts w:hint="cs"/>
          <w:rtl/>
        </w:rPr>
        <w:t xml:space="preserve"> آية</w:t>
      </w:r>
      <w:r>
        <w:rPr>
          <w:rFonts w:hint="cs"/>
          <w:rtl/>
        </w:rPr>
        <w:t xml:space="preserve"> 208.</w:t>
      </w:r>
    </w:p>
  </w:footnote>
  <w:footnote w:id="22">
    <w:p w:rsidR="00D45381" w:rsidRPr="00B140AF" w:rsidRDefault="00D45381" w:rsidP="00774C98">
      <w:pPr>
        <w:pStyle w:val="a8"/>
        <w:spacing w:after="0" w:line="240" w:lineRule="auto"/>
        <w:rPr>
          <w:rtl/>
        </w:rPr>
      </w:pPr>
      <w:r w:rsidRPr="00B140AF">
        <w:rPr>
          <w:rStyle w:val="a9"/>
        </w:rPr>
        <w:footnoteRef/>
      </w:r>
      <w:r w:rsidRPr="00B140AF">
        <w:rPr>
          <w:rtl/>
        </w:rPr>
        <w:t xml:space="preserve"> </w:t>
      </w:r>
      <w:r w:rsidRPr="00B140AF">
        <w:rPr>
          <w:rFonts w:hint="cs"/>
          <w:rtl/>
        </w:rPr>
        <w:t>رواه مسلم (34)</w:t>
      </w:r>
      <w:r>
        <w:rPr>
          <w:rFonts w:hint="cs"/>
          <w:rtl/>
        </w:rPr>
        <w:t xml:space="preserve"> .</w:t>
      </w:r>
    </w:p>
  </w:footnote>
  <w:footnote w:id="23">
    <w:p w:rsidR="00D45381" w:rsidRPr="00B140AF" w:rsidRDefault="00D45381" w:rsidP="00774C98">
      <w:pPr>
        <w:pStyle w:val="a8"/>
        <w:spacing w:after="0" w:line="240" w:lineRule="auto"/>
      </w:pPr>
      <w:r w:rsidRPr="00B140AF">
        <w:rPr>
          <w:rStyle w:val="a9"/>
        </w:rPr>
        <w:footnoteRef/>
      </w:r>
      <w:r w:rsidRPr="00B140AF">
        <w:rPr>
          <w:rtl/>
        </w:rPr>
        <w:t xml:space="preserve"> </w:t>
      </w:r>
      <w:r w:rsidRPr="00B140AF">
        <w:rPr>
          <w:rFonts w:hint="cs"/>
          <w:rtl/>
        </w:rPr>
        <w:t>مدارج السالكين 2/172</w:t>
      </w:r>
      <w:r>
        <w:rPr>
          <w:rFonts w:hint="cs"/>
          <w:rtl/>
        </w:rPr>
        <w:t>.</w:t>
      </w:r>
    </w:p>
  </w:footnote>
  <w:footnote w:id="24">
    <w:p w:rsidR="00D45381" w:rsidRPr="00B140AF" w:rsidRDefault="00D45381" w:rsidP="00774C98">
      <w:pPr>
        <w:spacing w:after="0" w:line="240" w:lineRule="auto"/>
        <w:jc w:val="both"/>
        <w:rPr>
          <w:sz w:val="20"/>
          <w:szCs w:val="20"/>
        </w:rPr>
      </w:pPr>
      <w:r w:rsidRPr="00B140AF">
        <w:rPr>
          <w:rStyle w:val="a9"/>
          <w:sz w:val="20"/>
          <w:szCs w:val="20"/>
        </w:rPr>
        <w:footnoteRef/>
      </w:r>
      <w:r w:rsidRPr="00B140AF">
        <w:rPr>
          <w:sz w:val="20"/>
          <w:szCs w:val="20"/>
          <w:rtl/>
        </w:rPr>
        <w:t xml:space="preserve"> </w:t>
      </w:r>
      <w:r w:rsidRPr="00B140AF">
        <w:rPr>
          <w:rFonts w:hint="cs"/>
          <w:sz w:val="20"/>
          <w:szCs w:val="20"/>
          <w:rtl/>
        </w:rPr>
        <w:t>القول المفيد في شرح كتاب التوحيد 2</w:t>
      </w:r>
      <w:r>
        <w:rPr>
          <w:rFonts w:hint="cs"/>
          <w:sz w:val="20"/>
          <w:szCs w:val="20"/>
          <w:rtl/>
        </w:rPr>
        <w:t>/</w:t>
      </w:r>
      <w:r w:rsidRPr="00B140AF">
        <w:rPr>
          <w:rFonts w:hint="cs"/>
          <w:sz w:val="20"/>
          <w:szCs w:val="20"/>
          <w:rtl/>
        </w:rPr>
        <w:t>107 .</w:t>
      </w:r>
    </w:p>
  </w:footnote>
  <w:footnote w:id="25">
    <w:p w:rsidR="00D45381" w:rsidRPr="00B140AF" w:rsidRDefault="00D45381" w:rsidP="00774C98">
      <w:pPr>
        <w:pStyle w:val="a8"/>
        <w:spacing w:after="0" w:line="240" w:lineRule="auto"/>
      </w:pPr>
      <w:r w:rsidRPr="00B140AF">
        <w:rPr>
          <w:rStyle w:val="a9"/>
        </w:rPr>
        <w:footnoteRef/>
      </w:r>
      <w:r w:rsidRPr="00B140AF">
        <w:rPr>
          <w:rtl/>
        </w:rPr>
        <w:t xml:space="preserve"> </w:t>
      </w:r>
      <w:r>
        <w:rPr>
          <w:rFonts w:hint="cs"/>
          <w:rtl/>
        </w:rPr>
        <w:t>رواه البخاري (4406)</w:t>
      </w:r>
      <w:r w:rsidRPr="00B140AF">
        <w:rPr>
          <w:rFonts w:hint="cs"/>
          <w:rtl/>
        </w:rPr>
        <w:t xml:space="preserve"> ومسلم (1679)</w:t>
      </w:r>
      <w:r>
        <w:rPr>
          <w:rFonts w:hint="cs"/>
          <w:rtl/>
        </w:rPr>
        <w:t xml:space="preserve"> .</w:t>
      </w:r>
    </w:p>
  </w:footnote>
  <w:footnote w:id="26">
    <w:p w:rsidR="00D45381" w:rsidRPr="00B140AF" w:rsidRDefault="00D45381" w:rsidP="00774C98">
      <w:pPr>
        <w:pStyle w:val="a8"/>
        <w:spacing w:after="0" w:line="240" w:lineRule="auto"/>
      </w:pPr>
      <w:r w:rsidRPr="00B140AF">
        <w:rPr>
          <w:rStyle w:val="a9"/>
        </w:rPr>
        <w:footnoteRef/>
      </w:r>
      <w:r w:rsidRPr="00B140AF">
        <w:rPr>
          <w:rtl/>
        </w:rPr>
        <w:t xml:space="preserve"> </w:t>
      </w:r>
      <w:r w:rsidRPr="00B140AF">
        <w:rPr>
          <w:rFonts w:hint="cs"/>
          <w:rtl/>
        </w:rPr>
        <w:t>رواه البخاري (6488)</w:t>
      </w:r>
      <w:r>
        <w:rPr>
          <w:rFonts w:hint="cs"/>
          <w:rtl/>
        </w:rPr>
        <w:t xml:space="preserve"> .</w:t>
      </w:r>
    </w:p>
  </w:footnote>
  <w:footnote w:id="27">
    <w:p w:rsidR="00D45381" w:rsidRPr="00B140AF" w:rsidRDefault="00D45381" w:rsidP="00774C98">
      <w:pPr>
        <w:pStyle w:val="a8"/>
        <w:spacing w:after="0" w:line="240" w:lineRule="auto"/>
      </w:pPr>
      <w:r w:rsidRPr="00B140AF">
        <w:rPr>
          <w:rStyle w:val="a9"/>
        </w:rPr>
        <w:footnoteRef/>
      </w:r>
      <w:r w:rsidRPr="00B140AF">
        <w:rPr>
          <w:rtl/>
        </w:rPr>
        <w:t xml:space="preserve"> </w:t>
      </w:r>
      <w:r w:rsidRPr="00B140AF">
        <w:rPr>
          <w:rFonts w:hint="cs"/>
          <w:rtl/>
        </w:rPr>
        <w:t>رواه البخاري (6862)</w:t>
      </w:r>
      <w:r>
        <w:rPr>
          <w:rFonts w:hint="cs"/>
          <w:rtl/>
        </w:rPr>
        <w:t xml:space="preserve"> .</w:t>
      </w:r>
    </w:p>
  </w:footnote>
  <w:footnote w:id="28">
    <w:p w:rsidR="00D45381" w:rsidRPr="00B140AF" w:rsidRDefault="00D45381" w:rsidP="00774C98">
      <w:pPr>
        <w:pStyle w:val="a8"/>
        <w:spacing w:after="0" w:line="240" w:lineRule="auto"/>
        <w:rPr>
          <w:rtl/>
        </w:rPr>
      </w:pPr>
      <w:r w:rsidRPr="00B140AF">
        <w:rPr>
          <w:rStyle w:val="a9"/>
        </w:rPr>
        <w:footnoteRef/>
      </w:r>
      <w:r w:rsidRPr="00B140AF">
        <w:rPr>
          <w:rtl/>
        </w:rPr>
        <w:t xml:space="preserve"> </w:t>
      </w:r>
      <w:r w:rsidRPr="00B140AF">
        <w:rPr>
          <w:rFonts w:hint="cs"/>
          <w:rtl/>
        </w:rPr>
        <w:t>رواه الترمذي (1398) ، وهو حديث صحيح</w:t>
      </w:r>
      <w:r>
        <w:rPr>
          <w:rFonts w:hint="cs"/>
          <w:rtl/>
        </w:rPr>
        <w:t xml:space="preserve"> .</w:t>
      </w:r>
    </w:p>
  </w:footnote>
  <w:footnote w:id="29">
    <w:p w:rsidR="00D45381" w:rsidRPr="00B140AF" w:rsidRDefault="00D45381" w:rsidP="00774C98">
      <w:pPr>
        <w:pStyle w:val="a8"/>
        <w:spacing w:after="0" w:line="240" w:lineRule="auto"/>
      </w:pPr>
      <w:r w:rsidRPr="00B140AF">
        <w:rPr>
          <w:rStyle w:val="a9"/>
        </w:rPr>
        <w:footnoteRef/>
      </w:r>
      <w:r w:rsidRPr="00B140AF">
        <w:rPr>
          <w:rtl/>
        </w:rPr>
        <w:t xml:space="preserve"> </w:t>
      </w:r>
      <w:r w:rsidRPr="00B140AF">
        <w:rPr>
          <w:rFonts w:hint="cs"/>
          <w:rtl/>
        </w:rPr>
        <w:t xml:space="preserve">الفوائد </w:t>
      </w:r>
      <w:r>
        <w:rPr>
          <w:rFonts w:hint="cs"/>
          <w:rtl/>
        </w:rPr>
        <w:t xml:space="preserve">، </w:t>
      </w:r>
      <w:r w:rsidRPr="00B140AF">
        <w:rPr>
          <w:rFonts w:hint="cs"/>
          <w:rtl/>
        </w:rPr>
        <w:t>ص 194</w:t>
      </w:r>
      <w:r>
        <w:rPr>
          <w:rFonts w:hint="cs"/>
          <w:rtl/>
        </w:rPr>
        <w:t>.</w:t>
      </w:r>
    </w:p>
  </w:footnote>
  <w:footnote w:id="30">
    <w:p w:rsidR="00D45381" w:rsidRPr="00B140AF" w:rsidRDefault="00D45381" w:rsidP="00774C98">
      <w:pPr>
        <w:pStyle w:val="a8"/>
        <w:spacing w:after="0" w:line="240" w:lineRule="auto"/>
      </w:pPr>
      <w:r w:rsidRPr="00B140AF">
        <w:rPr>
          <w:rStyle w:val="a9"/>
        </w:rPr>
        <w:footnoteRef/>
      </w:r>
      <w:r w:rsidRPr="00B140AF">
        <w:rPr>
          <w:rtl/>
        </w:rPr>
        <w:t xml:space="preserve"> </w:t>
      </w:r>
      <w:r w:rsidRPr="00B140AF">
        <w:rPr>
          <w:rFonts w:hint="cs"/>
          <w:rtl/>
        </w:rPr>
        <w:t xml:space="preserve">رواه أحمد في الزهد </w:t>
      </w:r>
      <w:r>
        <w:rPr>
          <w:rFonts w:hint="cs"/>
          <w:rtl/>
        </w:rPr>
        <w:t xml:space="preserve">، </w:t>
      </w:r>
      <w:r w:rsidRPr="00B140AF">
        <w:rPr>
          <w:rFonts w:hint="cs"/>
          <w:rtl/>
        </w:rPr>
        <w:t>ص 15 ، وصححه الألباني موقوفا على سلمان رضي الله عنه .</w:t>
      </w:r>
    </w:p>
  </w:footnote>
  <w:footnote w:id="31">
    <w:p w:rsidR="00D45381" w:rsidRDefault="00D45381" w:rsidP="00774C98">
      <w:pPr>
        <w:pStyle w:val="a8"/>
        <w:spacing w:after="0" w:line="240" w:lineRule="auto"/>
        <w:jc w:val="both"/>
        <w:rPr>
          <w:rtl/>
        </w:rPr>
      </w:pPr>
      <w:r>
        <w:rPr>
          <w:rStyle w:val="a9"/>
        </w:rPr>
        <w:footnoteRef/>
      </w:r>
      <w:r>
        <w:rPr>
          <w:rtl/>
        </w:rPr>
        <w:t xml:space="preserve"> </w:t>
      </w:r>
      <w:r>
        <w:rPr>
          <w:rFonts w:hint="cs"/>
          <w:rtl/>
        </w:rPr>
        <w:t>ذكرها الشيخ محمد العريفي في كتابه : " اركب معنا " ، وذكرها مختصرة الشيخ محمد بن ابراهيم رحمه الله في شرح كتاب كشف الشبهات ، باب : شبهة قولهم إنكم تكفرون المسلمين ، ص 137.</w:t>
      </w:r>
    </w:p>
  </w:footnote>
  <w:footnote w:id="32">
    <w:p w:rsidR="00D45381" w:rsidRDefault="00D45381" w:rsidP="00774C98">
      <w:pPr>
        <w:pStyle w:val="a8"/>
        <w:spacing w:after="0" w:line="240" w:lineRule="auto"/>
      </w:pPr>
      <w:r>
        <w:rPr>
          <w:rStyle w:val="a9"/>
        </w:rPr>
        <w:footnoteRef/>
      </w:r>
      <w:r>
        <w:rPr>
          <w:rtl/>
        </w:rPr>
        <w:t xml:space="preserve"> </w:t>
      </w:r>
      <w:r>
        <w:rPr>
          <w:rFonts w:hint="cs"/>
          <w:rtl/>
        </w:rPr>
        <w:t>جمع قبيل ، أوردتها كما ينطقونها لكونها مصطلحا مفهوما بينهم .</w:t>
      </w:r>
    </w:p>
  </w:footnote>
  <w:footnote w:id="33">
    <w:p w:rsidR="00D45381" w:rsidRDefault="00D45381" w:rsidP="00774C98">
      <w:pPr>
        <w:pStyle w:val="a8"/>
        <w:spacing w:after="0" w:line="240" w:lineRule="auto"/>
        <w:rPr>
          <w:rtl/>
        </w:rPr>
      </w:pPr>
      <w:r w:rsidRPr="00B140AF">
        <w:rPr>
          <w:rStyle w:val="a9"/>
        </w:rPr>
        <w:footnoteRef/>
      </w:r>
      <w:r w:rsidRPr="00B140AF">
        <w:rPr>
          <w:rtl/>
        </w:rPr>
        <w:t xml:space="preserve"> </w:t>
      </w:r>
      <w:r>
        <w:rPr>
          <w:rFonts w:hint="cs"/>
          <w:rtl/>
        </w:rPr>
        <w:t>للاستزادة يحسن الرجوع إ</w:t>
      </w:r>
      <w:r w:rsidRPr="00B140AF">
        <w:rPr>
          <w:rFonts w:hint="cs"/>
          <w:rtl/>
        </w:rPr>
        <w:t xml:space="preserve">لى </w:t>
      </w:r>
      <w:r>
        <w:rPr>
          <w:rFonts w:hint="cs"/>
          <w:rtl/>
        </w:rPr>
        <w:t xml:space="preserve">كتاب </w:t>
      </w:r>
      <w:r w:rsidRPr="00B140AF">
        <w:rPr>
          <w:rFonts w:hint="cs"/>
          <w:rtl/>
        </w:rPr>
        <w:t>" الحكم بغير ما أنز</w:t>
      </w:r>
      <w:r>
        <w:rPr>
          <w:rFonts w:hint="cs"/>
          <w:rtl/>
        </w:rPr>
        <w:t>ل الله " للشيخ عبد الرحمن بن صالح المحمود ،</w:t>
      </w:r>
    </w:p>
    <w:p w:rsidR="00D45381" w:rsidRPr="00B140AF" w:rsidRDefault="00D45381" w:rsidP="00774C98">
      <w:pPr>
        <w:pStyle w:val="a8"/>
        <w:spacing w:after="0" w:line="240" w:lineRule="auto"/>
        <w:rPr>
          <w:rtl/>
        </w:rPr>
      </w:pPr>
      <w:r>
        <w:rPr>
          <w:rFonts w:hint="cs"/>
          <w:rtl/>
        </w:rPr>
        <w:t xml:space="preserve">( مبحث : </w:t>
      </w:r>
      <w:r w:rsidRPr="00B140AF">
        <w:rPr>
          <w:rFonts w:hint="cs"/>
          <w:rtl/>
        </w:rPr>
        <w:t xml:space="preserve">التشريع المخالف لشرع الله ) </w:t>
      </w:r>
      <w:r>
        <w:rPr>
          <w:rFonts w:hint="cs"/>
          <w:rtl/>
        </w:rPr>
        <w:t xml:space="preserve">، </w:t>
      </w:r>
      <w:r w:rsidRPr="00B140AF">
        <w:rPr>
          <w:rFonts w:hint="cs"/>
          <w:rtl/>
        </w:rPr>
        <w:t>ص 172</w:t>
      </w:r>
      <w:r>
        <w:rPr>
          <w:rFonts w:hint="cs"/>
          <w:rtl/>
        </w:rPr>
        <w:t xml:space="preserve"> ، ففيه بيان شاف كاف .</w:t>
      </w:r>
    </w:p>
  </w:footnote>
  <w:footnote w:id="34">
    <w:p w:rsidR="00D45381" w:rsidRPr="00B140AF" w:rsidRDefault="00D45381" w:rsidP="00774C98">
      <w:pPr>
        <w:pStyle w:val="a8"/>
        <w:spacing w:after="0" w:line="240" w:lineRule="auto"/>
      </w:pPr>
      <w:r w:rsidRPr="00B140AF">
        <w:rPr>
          <w:rStyle w:val="a9"/>
        </w:rPr>
        <w:footnoteRef/>
      </w:r>
      <w:r w:rsidRPr="00B140AF">
        <w:rPr>
          <w:rtl/>
        </w:rPr>
        <w:t xml:space="preserve"> </w:t>
      </w:r>
      <w:r w:rsidRPr="00B140AF">
        <w:rPr>
          <w:rFonts w:hint="cs"/>
          <w:rtl/>
        </w:rPr>
        <w:t>رواه مسلم (1679)</w:t>
      </w:r>
      <w:r>
        <w:rPr>
          <w:rFonts w:hint="cs"/>
          <w:rtl/>
        </w:rPr>
        <w:t xml:space="preserve"> .</w:t>
      </w:r>
    </w:p>
  </w:footnote>
  <w:footnote w:id="35">
    <w:p w:rsidR="00D45381" w:rsidRPr="00B140AF" w:rsidRDefault="00D45381" w:rsidP="00774C98">
      <w:pPr>
        <w:pStyle w:val="a8"/>
        <w:spacing w:after="0" w:line="240" w:lineRule="auto"/>
      </w:pPr>
      <w:r w:rsidRPr="00B140AF">
        <w:rPr>
          <w:rStyle w:val="a9"/>
        </w:rPr>
        <w:footnoteRef/>
      </w:r>
      <w:r w:rsidRPr="00B140AF">
        <w:rPr>
          <w:rtl/>
        </w:rPr>
        <w:t xml:space="preserve"> </w:t>
      </w:r>
      <w:r w:rsidRPr="00B140AF">
        <w:rPr>
          <w:rFonts w:hint="cs"/>
          <w:rtl/>
        </w:rPr>
        <w:t xml:space="preserve">رسالة تحكيم القوانين </w:t>
      </w:r>
      <w:r>
        <w:rPr>
          <w:rFonts w:hint="cs"/>
          <w:rtl/>
        </w:rPr>
        <w:t xml:space="preserve">، </w:t>
      </w:r>
      <w:r w:rsidRPr="00B140AF">
        <w:rPr>
          <w:rFonts w:hint="cs"/>
          <w:rtl/>
        </w:rPr>
        <w:t>ص6</w:t>
      </w:r>
      <w:r>
        <w:rPr>
          <w:rFonts w:hint="cs"/>
          <w:rtl/>
        </w:rPr>
        <w:t xml:space="preserve"> .</w:t>
      </w:r>
    </w:p>
  </w:footnote>
  <w:footnote w:id="36">
    <w:p w:rsidR="00D45381" w:rsidRPr="00B140AF" w:rsidRDefault="00D45381" w:rsidP="00774C98">
      <w:pPr>
        <w:pStyle w:val="a8"/>
        <w:spacing w:after="0" w:line="240" w:lineRule="auto"/>
      </w:pPr>
      <w:r w:rsidRPr="00B140AF">
        <w:rPr>
          <w:rStyle w:val="a9"/>
        </w:rPr>
        <w:footnoteRef/>
      </w:r>
      <w:r w:rsidRPr="00B140AF">
        <w:rPr>
          <w:rtl/>
        </w:rPr>
        <w:t xml:space="preserve"> </w:t>
      </w:r>
      <w:r w:rsidRPr="00B140AF">
        <w:rPr>
          <w:rFonts w:hint="cs"/>
          <w:rtl/>
        </w:rPr>
        <w:t xml:space="preserve">رسالة عادات وألفاظ تخالف دين الله الحق </w:t>
      </w:r>
      <w:r>
        <w:rPr>
          <w:rFonts w:hint="cs"/>
          <w:rtl/>
        </w:rPr>
        <w:t xml:space="preserve">، </w:t>
      </w:r>
      <w:r w:rsidRPr="00B140AF">
        <w:rPr>
          <w:rFonts w:hint="cs"/>
          <w:rtl/>
        </w:rPr>
        <w:t>ص22</w:t>
      </w:r>
      <w:r>
        <w:rPr>
          <w:rFonts w:hint="cs"/>
          <w:rtl/>
        </w:rPr>
        <w:t xml:space="preserve"> .</w:t>
      </w:r>
    </w:p>
  </w:footnote>
  <w:footnote w:id="37">
    <w:p w:rsidR="00D45381" w:rsidRDefault="00D45381" w:rsidP="00774C98">
      <w:pPr>
        <w:pStyle w:val="a8"/>
        <w:spacing w:after="0" w:line="240" w:lineRule="auto"/>
      </w:pPr>
      <w:r>
        <w:rPr>
          <w:rStyle w:val="a9"/>
        </w:rPr>
        <w:footnoteRef/>
      </w:r>
      <w:r>
        <w:rPr>
          <w:rtl/>
        </w:rPr>
        <w:t xml:space="preserve"> </w:t>
      </w:r>
      <w:r>
        <w:rPr>
          <w:rFonts w:hint="cs"/>
          <w:rtl/>
        </w:rPr>
        <w:t>أنظر صورة الفتوى في ملاحق الكتاب .</w:t>
      </w:r>
    </w:p>
  </w:footnote>
  <w:footnote w:id="38">
    <w:p w:rsidR="00D45381" w:rsidRPr="00B140AF" w:rsidRDefault="00D45381" w:rsidP="00774C98">
      <w:pPr>
        <w:pStyle w:val="a8"/>
        <w:spacing w:after="0" w:line="240" w:lineRule="auto"/>
      </w:pPr>
      <w:r w:rsidRPr="00B140AF">
        <w:rPr>
          <w:rStyle w:val="a9"/>
        </w:rPr>
        <w:footnoteRef/>
      </w:r>
      <w:r w:rsidRPr="00B140AF">
        <w:rPr>
          <w:rtl/>
        </w:rPr>
        <w:t xml:space="preserve"> </w:t>
      </w:r>
      <w:r w:rsidRPr="00B140AF">
        <w:rPr>
          <w:rFonts w:hint="cs"/>
          <w:rtl/>
        </w:rPr>
        <w:t xml:space="preserve">رواه أحمد </w:t>
      </w:r>
      <w:r>
        <w:rPr>
          <w:rFonts w:hint="cs"/>
          <w:rtl/>
        </w:rPr>
        <w:t>(</w:t>
      </w:r>
      <w:r w:rsidRPr="00B140AF">
        <w:rPr>
          <w:rFonts w:ascii="Simplified Arabic"/>
          <w:color w:val="000000"/>
          <w:rtl/>
        </w:rPr>
        <w:t>6757</w:t>
      </w:r>
      <w:r>
        <w:rPr>
          <w:rFonts w:hint="cs"/>
          <w:rtl/>
        </w:rPr>
        <w:t>) ، وهو حديث صحيح .</w:t>
      </w:r>
    </w:p>
  </w:footnote>
  <w:footnote w:id="39">
    <w:p w:rsidR="00D45381" w:rsidRPr="00B140AF" w:rsidRDefault="00D45381" w:rsidP="00774C98">
      <w:pPr>
        <w:pStyle w:val="a8"/>
        <w:spacing w:after="0" w:line="240" w:lineRule="auto"/>
      </w:pPr>
      <w:r w:rsidRPr="00B140AF">
        <w:rPr>
          <w:rStyle w:val="a9"/>
        </w:rPr>
        <w:footnoteRef/>
      </w:r>
      <w:r w:rsidRPr="00B140AF">
        <w:rPr>
          <w:rtl/>
        </w:rPr>
        <w:t xml:space="preserve"> </w:t>
      </w:r>
      <w:r w:rsidRPr="00B140AF">
        <w:rPr>
          <w:rFonts w:hint="cs"/>
          <w:rtl/>
        </w:rPr>
        <w:t>رواه مسلم (140)</w:t>
      </w:r>
      <w:r>
        <w:rPr>
          <w:rFonts w:hint="cs"/>
          <w:rtl/>
        </w:rPr>
        <w:t xml:space="preserve"> .</w:t>
      </w:r>
    </w:p>
  </w:footnote>
  <w:footnote w:id="40">
    <w:p w:rsidR="00D45381" w:rsidRPr="00B140AF" w:rsidRDefault="00D45381" w:rsidP="00774C98">
      <w:pPr>
        <w:pStyle w:val="a8"/>
        <w:spacing w:after="0" w:line="240" w:lineRule="auto"/>
      </w:pPr>
      <w:r w:rsidRPr="00B140AF">
        <w:rPr>
          <w:rStyle w:val="a9"/>
        </w:rPr>
        <w:footnoteRef/>
      </w:r>
      <w:r w:rsidRPr="00B140AF">
        <w:rPr>
          <w:rtl/>
        </w:rPr>
        <w:t xml:space="preserve"> </w:t>
      </w:r>
      <w:r w:rsidRPr="00B140AF">
        <w:rPr>
          <w:rFonts w:hint="cs"/>
          <w:rtl/>
        </w:rPr>
        <w:t>مجموع الفتاوى 28/540</w:t>
      </w:r>
      <w:r>
        <w:rPr>
          <w:rFonts w:hint="cs"/>
          <w:rtl/>
        </w:rPr>
        <w:t xml:space="preserve"> .</w:t>
      </w:r>
    </w:p>
  </w:footnote>
  <w:footnote w:id="41">
    <w:p w:rsidR="00D45381" w:rsidRPr="00B140AF" w:rsidRDefault="00D45381" w:rsidP="00774C98">
      <w:pPr>
        <w:pStyle w:val="a8"/>
        <w:spacing w:after="0" w:line="240" w:lineRule="auto"/>
      </w:pPr>
      <w:r w:rsidRPr="00B140AF">
        <w:rPr>
          <w:rStyle w:val="a9"/>
        </w:rPr>
        <w:footnoteRef/>
      </w:r>
      <w:r w:rsidRPr="00B140AF">
        <w:rPr>
          <w:rtl/>
        </w:rPr>
        <w:t xml:space="preserve"> </w:t>
      </w:r>
      <w:r w:rsidRPr="00B140AF">
        <w:rPr>
          <w:rFonts w:hint="cs"/>
          <w:rtl/>
        </w:rPr>
        <w:t xml:space="preserve">رواه مسلم </w:t>
      </w:r>
      <w:r>
        <w:rPr>
          <w:rFonts w:hint="cs"/>
          <w:rtl/>
        </w:rPr>
        <w:t>(</w:t>
      </w:r>
      <w:r w:rsidRPr="00B140AF">
        <w:rPr>
          <w:rFonts w:ascii="Simplified Arabic"/>
          <w:color w:val="000000"/>
          <w:rtl/>
        </w:rPr>
        <w:t>1978</w:t>
      </w:r>
      <w:r>
        <w:rPr>
          <w:rFonts w:ascii="Simplified Arabic" w:hint="cs"/>
          <w:color w:val="000000"/>
          <w:rtl/>
        </w:rPr>
        <w:t>) .</w:t>
      </w:r>
    </w:p>
  </w:footnote>
  <w:footnote w:id="42">
    <w:p w:rsidR="00D45381" w:rsidRPr="00B140AF" w:rsidRDefault="00D45381" w:rsidP="00774C98">
      <w:pPr>
        <w:pStyle w:val="a8"/>
        <w:spacing w:after="0" w:line="240" w:lineRule="auto"/>
        <w:rPr>
          <w:rtl/>
        </w:rPr>
      </w:pPr>
      <w:r w:rsidRPr="00B140AF">
        <w:rPr>
          <w:rStyle w:val="a9"/>
        </w:rPr>
        <w:footnoteRef/>
      </w:r>
      <w:r w:rsidRPr="00B140AF">
        <w:rPr>
          <w:rtl/>
        </w:rPr>
        <w:t xml:space="preserve"> </w:t>
      </w:r>
      <w:r w:rsidRPr="00B140AF">
        <w:rPr>
          <w:rFonts w:hint="cs"/>
          <w:rtl/>
        </w:rPr>
        <w:t>رسالة " فتوى جامعة في العادات والأعراف القبليّة المخالفة للشرع المطهر "</w:t>
      </w:r>
      <w:r>
        <w:rPr>
          <w:rFonts w:hint="cs"/>
          <w:rtl/>
        </w:rPr>
        <w:t xml:space="preserve"> ،</w:t>
      </w:r>
      <w:r w:rsidRPr="00B140AF">
        <w:rPr>
          <w:rFonts w:hint="cs"/>
          <w:rtl/>
        </w:rPr>
        <w:t xml:space="preserve"> ص 15</w:t>
      </w:r>
      <w:r>
        <w:rPr>
          <w:rFonts w:hint="cs"/>
          <w:rtl/>
        </w:rPr>
        <w:t>.</w:t>
      </w:r>
    </w:p>
  </w:footnote>
  <w:footnote w:id="43">
    <w:p w:rsidR="00D45381" w:rsidRPr="00B140AF" w:rsidRDefault="00D45381" w:rsidP="00774C98">
      <w:pPr>
        <w:pStyle w:val="a8"/>
        <w:spacing w:after="0" w:line="240" w:lineRule="auto"/>
        <w:rPr>
          <w:rtl/>
        </w:rPr>
      </w:pPr>
      <w:r w:rsidRPr="00B140AF">
        <w:rPr>
          <w:rStyle w:val="a9"/>
        </w:rPr>
        <w:footnoteRef/>
      </w:r>
      <w:r w:rsidRPr="00B140AF">
        <w:rPr>
          <w:rtl/>
        </w:rPr>
        <w:t xml:space="preserve"> </w:t>
      </w:r>
      <w:r>
        <w:rPr>
          <w:rFonts w:hint="cs"/>
          <w:rtl/>
        </w:rPr>
        <w:t>رواه</w:t>
      </w:r>
      <w:r w:rsidRPr="00B140AF">
        <w:rPr>
          <w:rFonts w:hint="cs"/>
          <w:rtl/>
        </w:rPr>
        <w:t xml:space="preserve"> البخاري (3171) ومسلم (336)</w:t>
      </w:r>
      <w:r>
        <w:rPr>
          <w:rFonts w:hint="cs"/>
          <w:rtl/>
        </w:rPr>
        <w:t xml:space="preserve"> .</w:t>
      </w:r>
    </w:p>
  </w:footnote>
  <w:footnote w:id="44">
    <w:p w:rsidR="00D45381" w:rsidRDefault="00D45381" w:rsidP="00774C98">
      <w:pPr>
        <w:pStyle w:val="a8"/>
        <w:spacing w:after="0" w:line="240" w:lineRule="auto"/>
        <w:rPr>
          <w:rtl/>
        </w:rPr>
      </w:pPr>
      <w:r>
        <w:rPr>
          <w:rStyle w:val="a9"/>
        </w:rPr>
        <w:footnoteRef/>
      </w:r>
      <w:r>
        <w:rPr>
          <w:rtl/>
        </w:rPr>
        <w:t xml:space="preserve"> </w:t>
      </w:r>
      <w:r>
        <w:rPr>
          <w:rFonts w:hint="cs"/>
          <w:rtl/>
        </w:rPr>
        <w:t>أنظر صورة الفتوى في ملاحق الكتاب .</w:t>
      </w:r>
    </w:p>
  </w:footnote>
  <w:footnote w:id="45">
    <w:p w:rsidR="00D45381" w:rsidRPr="00B140AF" w:rsidRDefault="00D45381" w:rsidP="00774C98">
      <w:pPr>
        <w:pStyle w:val="a8"/>
        <w:spacing w:after="0" w:line="240" w:lineRule="auto"/>
      </w:pPr>
      <w:r w:rsidRPr="00B140AF">
        <w:rPr>
          <w:rStyle w:val="a9"/>
        </w:rPr>
        <w:footnoteRef/>
      </w:r>
      <w:r w:rsidRPr="00B140AF">
        <w:rPr>
          <w:rtl/>
        </w:rPr>
        <w:t xml:space="preserve"> </w:t>
      </w:r>
      <w:r w:rsidRPr="00B140AF">
        <w:rPr>
          <w:rFonts w:hint="cs"/>
          <w:rtl/>
        </w:rPr>
        <w:t>تم اختصار تعريفات العادات والأعراف في السؤال ، للاختصار ولكونها معروفة بين الناس .</w:t>
      </w:r>
    </w:p>
  </w:footnote>
  <w:footnote w:id="46">
    <w:p w:rsidR="00D45381" w:rsidRPr="00093F0E" w:rsidRDefault="00D45381" w:rsidP="00774C98">
      <w:pPr>
        <w:spacing w:after="0" w:line="240" w:lineRule="auto"/>
        <w:ind w:left="-8"/>
        <w:jc w:val="both"/>
        <w:rPr>
          <w:rFonts w:ascii="Sakkal Majalla" w:eastAsia="Times New Roman" w:hAnsi="Sakkal Majalla"/>
          <w:sz w:val="20"/>
          <w:szCs w:val="20"/>
        </w:rPr>
      </w:pPr>
      <w:r w:rsidRPr="000302AE">
        <w:rPr>
          <w:rStyle w:val="a9"/>
          <w:sz w:val="20"/>
          <w:szCs w:val="20"/>
        </w:rPr>
        <w:footnoteRef/>
      </w:r>
      <w:r w:rsidRPr="000302AE">
        <w:rPr>
          <w:sz w:val="20"/>
          <w:szCs w:val="20"/>
          <w:rtl/>
        </w:rPr>
        <w:t xml:space="preserve"> </w:t>
      </w:r>
      <w:r w:rsidRPr="000302AE">
        <w:rPr>
          <w:rFonts w:hint="cs"/>
          <w:sz w:val="20"/>
          <w:szCs w:val="20"/>
          <w:rtl/>
        </w:rPr>
        <w:t>رواه أبو داود (3594) و</w:t>
      </w:r>
      <w:r>
        <w:rPr>
          <w:rFonts w:hint="cs"/>
          <w:sz w:val="20"/>
          <w:szCs w:val="20"/>
          <w:rtl/>
        </w:rPr>
        <w:t xml:space="preserve">الترمذي (1352) ، وهو حديث صحيح </w:t>
      </w:r>
      <w:r w:rsidRPr="000302AE">
        <w:rPr>
          <w:rFonts w:hint="cs"/>
          <w:sz w:val="20"/>
          <w:szCs w:val="20"/>
          <w:rtl/>
        </w:rPr>
        <w:t xml:space="preserve"> ، انظر </w:t>
      </w:r>
      <w:r>
        <w:rPr>
          <w:rFonts w:ascii="Sakkal Majalla" w:eastAsia="Times New Roman" w:hAnsi="Sakkal Majalla" w:hint="cs"/>
          <w:sz w:val="20"/>
          <w:szCs w:val="20"/>
          <w:rtl/>
        </w:rPr>
        <w:t xml:space="preserve">مجموع </w:t>
      </w:r>
      <w:r w:rsidRPr="00093F0E">
        <w:rPr>
          <w:rFonts w:ascii="Sakkal Majalla" w:eastAsia="Times New Roman" w:hAnsi="Sakkal Majalla"/>
          <w:sz w:val="20"/>
          <w:szCs w:val="20"/>
          <w:rtl/>
        </w:rPr>
        <w:t xml:space="preserve">فتاوى </w:t>
      </w:r>
      <w:r w:rsidRPr="00093F0E">
        <w:rPr>
          <w:rFonts w:ascii="Sakkal Majalla" w:eastAsia="Times New Roman" w:hAnsi="Sakkal Majalla" w:hint="cs"/>
          <w:sz w:val="20"/>
          <w:szCs w:val="20"/>
          <w:rtl/>
        </w:rPr>
        <w:t>ابن باز 4/ 29</w:t>
      </w:r>
      <w:r>
        <w:rPr>
          <w:rFonts w:ascii="Sakkal Majalla" w:eastAsia="Times New Roman" w:hAnsi="Sakkal Majalla" w:hint="cs"/>
          <w:sz w:val="20"/>
          <w:szCs w:val="20"/>
          <w:rtl/>
        </w:rPr>
        <w:t>.</w:t>
      </w:r>
    </w:p>
  </w:footnote>
  <w:footnote w:id="47">
    <w:p w:rsidR="00D45381" w:rsidRPr="00B140AF" w:rsidRDefault="00D45381" w:rsidP="00774C98">
      <w:pPr>
        <w:pStyle w:val="a8"/>
        <w:spacing w:after="0" w:line="240" w:lineRule="auto"/>
        <w:rPr>
          <w:rtl/>
        </w:rPr>
      </w:pPr>
      <w:r w:rsidRPr="00B140AF">
        <w:rPr>
          <w:rStyle w:val="a9"/>
        </w:rPr>
        <w:footnoteRef/>
      </w:r>
      <w:r w:rsidRPr="00B140AF">
        <w:rPr>
          <w:rtl/>
        </w:rPr>
        <w:t xml:space="preserve"> </w:t>
      </w:r>
      <w:r w:rsidRPr="00B140AF">
        <w:rPr>
          <w:rFonts w:hint="cs"/>
          <w:rtl/>
        </w:rPr>
        <w:t xml:space="preserve">رواه أبو داود (3594) والترمذي (1352) </w:t>
      </w:r>
      <w:r>
        <w:rPr>
          <w:rFonts w:hint="cs"/>
          <w:rtl/>
        </w:rPr>
        <w:t xml:space="preserve">، </w:t>
      </w:r>
      <w:r w:rsidRPr="00B140AF">
        <w:rPr>
          <w:rFonts w:hint="cs"/>
          <w:rtl/>
        </w:rPr>
        <w:t>وهو حديث صحيح .</w:t>
      </w:r>
    </w:p>
  </w:footnote>
  <w:footnote w:id="48">
    <w:p w:rsidR="00D45381" w:rsidRPr="00B140AF" w:rsidRDefault="00D45381" w:rsidP="00774C98">
      <w:pPr>
        <w:pStyle w:val="a8"/>
        <w:spacing w:after="0" w:line="240" w:lineRule="auto"/>
        <w:rPr>
          <w:rtl/>
        </w:rPr>
      </w:pPr>
      <w:r w:rsidRPr="00B140AF">
        <w:rPr>
          <w:rStyle w:val="a9"/>
        </w:rPr>
        <w:footnoteRef/>
      </w:r>
      <w:r w:rsidRPr="00B140AF">
        <w:rPr>
          <w:rtl/>
        </w:rPr>
        <w:t xml:space="preserve"> </w:t>
      </w:r>
      <w:r w:rsidRPr="00B140AF">
        <w:rPr>
          <w:rFonts w:hint="cs"/>
          <w:rtl/>
        </w:rPr>
        <w:t xml:space="preserve">رواه أبو داود (4955) </w:t>
      </w:r>
      <w:r>
        <w:rPr>
          <w:rFonts w:hint="cs"/>
          <w:rtl/>
        </w:rPr>
        <w:t xml:space="preserve">، </w:t>
      </w:r>
      <w:r w:rsidRPr="00B140AF">
        <w:rPr>
          <w:rFonts w:hint="cs"/>
          <w:rtl/>
        </w:rPr>
        <w:t>وهو حديث صحيح .</w:t>
      </w:r>
    </w:p>
  </w:footnote>
  <w:footnote w:id="49">
    <w:p w:rsidR="00D45381" w:rsidRDefault="00D45381" w:rsidP="00774C98">
      <w:pPr>
        <w:pStyle w:val="a8"/>
        <w:spacing w:after="0" w:line="240" w:lineRule="auto"/>
        <w:rPr>
          <w:rtl/>
        </w:rPr>
      </w:pPr>
      <w:r>
        <w:rPr>
          <w:rStyle w:val="a9"/>
        </w:rPr>
        <w:footnoteRef/>
      </w:r>
      <w:r>
        <w:rPr>
          <w:rtl/>
        </w:rPr>
        <w:t xml:space="preserve"> </w:t>
      </w:r>
      <w:r>
        <w:rPr>
          <w:rFonts w:hint="cs"/>
          <w:rtl/>
        </w:rPr>
        <w:t>ذكر بعض هذه الأجوبة الشيخ سليمان ابن سحمان في الدرر السنية ، وذكر بعضها الشيخ أحمد ابن متعب في دروسه عند تصديه لهذا الموضوع .</w:t>
      </w:r>
    </w:p>
  </w:footnote>
  <w:footnote w:id="50">
    <w:p w:rsidR="00D45381" w:rsidRPr="00B140AF" w:rsidRDefault="00D45381" w:rsidP="00774C98">
      <w:pPr>
        <w:pStyle w:val="a8"/>
        <w:spacing w:after="0" w:line="240" w:lineRule="auto"/>
        <w:rPr>
          <w:rtl/>
        </w:rPr>
      </w:pPr>
      <w:r w:rsidRPr="00B140AF">
        <w:rPr>
          <w:rStyle w:val="a9"/>
        </w:rPr>
        <w:footnoteRef/>
      </w:r>
      <w:r w:rsidRPr="00B140AF">
        <w:rPr>
          <w:rtl/>
        </w:rPr>
        <w:t xml:space="preserve"> </w:t>
      </w:r>
      <w:r w:rsidRPr="00B140AF">
        <w:rPr>
          <w:rFonts w:hint="cs"/>
          <w:rtl/>
        </w:rPr>
        <w:t>راجع كتب الفقه ، منها الفقه الميسر</w:t>
      </w:r>
      <w:r>
        <w:rPr>
          <w:rFonts w:hint="cs"/>
          <w:rtl/>
        </w:rPr>
        <w:t xml:space="preserve"> ،</w:t>
      </w:r>
      <w:r w:rsidRPr="00B140AF">
        <w:rPr>
          <w:rFonts w:hint="cs"/>
          <w:rtl/>
        </w:rPr>
        <w:t xml:space="preserve"> ص 357 .</w:t>
      </w:r>
    </w:p>
  </w:footnote>
  <w:footnote w:id="51">
    <w:p w:rsidR="00D45381" w:rsidRPr="00B140AF" w:rsidRDefault="00D45381" w:rsidP="00774C98">
      <w:pPr>
        <w:pStyle w:val="a8"/>
        <w:spacing w:after="0" w:line="240" w:lineRule="auto"/>
      </w:pPr>
      <w:r w:rsidRPr="00B140AF">
        <w:rPr>
          <w:rStyle w:val="a9"/>
        </w:rPr>
        <w:footnoteRef/>
      </w:r>
      <w:r w:rsidRPr="00B140AF">
        <w:rPr>
          <w:rtl/>
        </w:rPr>
        <w:t xml:space="preserve"> </w:t>
      </w:r>
      <w:r w:rsidRPr="00B140AF">
        <w:rPr>
          <w:rFonts w:hint="cs"/>
          <w:rtl/>
        </w:rPr>
        <w:t>رواه البخاري (</w:t>
      </w:r>
      <w:r w:rsidRPr="00B140AF">
        <w:rPr>
          <w:rFonts w:ascii="Simplified Arabic"/>
          <w:color w:val="000000"/>
          <w:rtl/>
        </w:rPr>
        <w:t>6898</w:t>
      </w:r>
      <w:r w:rsidRPr="00B140AF">
        <w:rPr>
          <w:rFonts w:ascii="Simplified Arabic" w:hint="cs"/>
          <w:color w:val="000000"/>
          <w:rtl/>
        </w:rPr>
        <w:t>) ومسلم (1669) واللفظ لمسلم .</w:t>
      </w:r>
    </w:p>
  </w:footnote>
  <w:footnote w:id="52">
    <w:p w:rsidR="00D45381" w:rsidRPr="00B140AF" w:rsidRDefault="00D45381" w:rsidP="00774C98">
      <w:pPr>
        <w:pStyle w:val="a8"/>
        <w:spacing w:after="0" w:line="240" w:lineRule="auto"/>
        <w:rPr>
          <w:rtl/>
        </w:rPr>
      </w:pPr>
      <w:r w:rsidRPr="00B140AF">
        <w:rPr>
          <w:rStyle w:val="a9"/>
        </w:rPr>
        <w:footnoteRef/>
      </w:r>
      <w:r w:rsidRPr="00B140AF">
        <w:rPr>
          <w:rtl/>
        </w:rPr>
        <w:t xml:space="preserve"> </w:t>
      </w:r>
      <w:r w:rsidRPr="00B140AF">
        <w:rPr>
          <w:rFonts w:hint="cs"/>
          <w:rtl/>
        </w:rPr>
        <w:t xml:space="preserve">رواه أبو داود (4919) </w:t>
      </w:r>
      <w:r>
        <w:rPr>
          <w:rFonts w:hint="cs"/>
          <w:rtl/>
        </w:rPr>
        <w:t xml:space="preserve">، </w:t>
      </w:r>
      <w:r w:rsidRPr="00B140AF">
        <w:rPr>
          <w:rFonts w:hint="cs"/>
          <w:rtl/>
        </w:rPr>
        <w:t>وصححه الألباني .</w:t>
      </w:r>
    </w:p>
  </w:footnote>
  <w:footnote w:id="53">
    <w:p w:rsidR="00D45381" w:rsidRPr="00B140AF" w:rsidRDefault="00D45381" w:rsidP="00774C98">
      <w:pPr>
        <w:pStyle w:val="a8"/>
        <w:spacing w:after="0" w:line="240" w:lineRule="auto"/>
      </w:pPr>
      <w:r w:rsidRPr="00B140AF">
        <w:rPr>
          <w:rStyle w:val="a9"/>
        </w:rPr>
        <w:footnoteRef/>
      </w:r>
      <w:r w:rsidRPr="00B140AF">
        <w:rPr>
          <w:rtl/>
        </w:rPr>
        <w:t xml:space="preserve"> </w:t>
      </w:r>
      <w:r w:rsidRPr="00B140AF">
        <w:rPr>
          <w:rFonts w:hint="cs"/>
          <w:rtl/>
        </w:rPr>
        <w:t>رواه البخاري (2693) .</w:t>
      </w:r>
    </w:p>
  </w:footnote>
  <w:footnote w:id="54">
    <w:p w:rsidR="00D45381" w:rsidRPr="00B140AF" w:rsidRDefault="00D45381" w:rsidP="00774C98">
      <w:pPr>
        <w:pStyle w:val="a8"/>
        <w:spacing w:after="0" w:line="240" w:lineRule="auto"/>
        <w:rPr>
          <w:rtl/>
        </w:rPr>
      </w:pPr>
      <w:r w:rsidRPr="00B140AF">
        <w:rPr>
          <w:rStyle w:val="a9"/>
        </w:rPr>
        <w:footnoteRef/>
      </w:r>
      <w:r w:rsidRPr="00B140AF">
        <w:rPr>
          <w:rtl/>
        </w:rPr>
        <w:t xml:space="preserve"> </w:t>
      </w:r>
      <w:r>
        <w:rPr>
          <w:rFonts w:hint="cs"/>
          <w:rtl/>
        </w:rPr>
        <w:t xml:space="preserve">انظر </w:t>
      </w:r>
      <w:r w:rsidRPr="00B140AF">
        <w:rPr>
          <w:rFonts w:hint="cs"/>
          <w:rtl/>
        </w:rPr>
        <w:t xml:space="preserve">" </w:t>
      </w:r>
      <w:proofErr w:type="spellStart"/>
      <w:r w:rsidRPr="00B140AF">
        <w:rPr>
          <w:rFonts w:hint="cs"/>
          <w:rtl/>
        </w:rPr>
        <w:t>التحاكم</w:t>
      </w:r>
      <w:proofErr w:type="spellEnd"/>
      <w:r w:rsidRPr="00B140AF">
        <w:rPr>
          <w:rFonts w:hint="cs"/>
          <w:rtl/>
        </w:rPr>
        <w:t xml:space="preserve"> إلى العادات والأعراف القبليّة " </w:t>
      </w:r>
      <w:r>
        <w:rPr>
          <w:rFonts w:hint="cs"/>
          <w:rtl/>
        </w:rPr>
        <w:t>ل</w:t>
      </w:r>
      <w:r w:rsidRPr="00B140AF">
        <w:rPr>
          <w:rFonts w:hint="cs"/>
          <w:rtl/>
        </w:rPr>
        <w:t>لشيخ فر</w:t>
      </w:r>
      <w:r>
        <w:rPr>
          <w:rFonts w:hint="cs"/>
          <w:rtl/>
        </w:rPr>
        <w:t>حان القحطاني ، ففيه</w:t>
      </w:r>
      <w:r w:rsidRPr="00B140AF">
        <w:rPr>
          <w:rFonts w:hint="cs"/>
          <w:rtl/>
        </w:rPr>
        <w:t xml:space="preserve"> بيان شاف كاف .</w:t>
      </w:r>
    </w:p>
  </w:footnote>
  <w:footnote w:id="55">
    <w:p w:rsidR="00D45381" w:rsidRDefault="00D45381" w:rsidP="00774C98">
      <w:pPr>
        <w:pStyle w:val="a8"/>
        <w:spacing w:after="0" w:line="240" w:lineRule="auto"/>
        <w:rPr>
          <w:rtl/>
        </w:rPr>
      </w:pPr>
      <w:r>
        <w:rPr>
          <w:rStyle w:val="a9"/>
        </w:rPr>
        <w:footnoteRef/>
      </w:r>
      <w:r>
        <w:rPr>
          <w:rtl/>
        </w:rPr>
        <w:t xml:space="preserve"> </w:t>
      </w:r>
      <w:r>
        <w:rPr>
          <w:rFonts w:hint="cs"/>
          <w:rtl/>
        </w:rPr>
        <w:t xml:space="preserve">ذكر هذه الفروق مجتمعة الشيخ أحمد ابن متعب وفقه الله في دروسه في المنطقة ، وتجدها متفرقة في شروح كتاب التوحيد عند شرح حديث أبي شريح </w:t>
      </w:r>
      <w:r w:rsidRPr="00C22EB0">
        <w:sym w:font="AGA Arabesque" w:char="F074"/>
      </w:r>
      <w:r>
        <w:rPr>
          <w:rFonts w:hint="cs"/>
          <w:rtl/>
        </w:rPr>
        <w:t xml:space="preserve"> في باب " احترام أسماء الله تعالى " .</w:t>
      </w:r>
    </w:p>
  </w:footnote>
  <w:footnote w:id="56">
    <w:p w:rsidR="00D45381" w:rsidRPr="00B140AF" w:rsidRDefault="00D45381" w:rsidP="00774C98">
      <w:pPr>
        <w:pStyle w:val="a8"/>
        <w:spacing w:after="0" w:line="240" w:lineRule="auto"/>
        <w:rPr>
          <w:rtl/>
        </w:rPr>
      </w:pPr>
      <w:r w:rsidRPr="00B140AF">
        <w:rPr>
          <w:rStyle w:val="a9"/>
        </w:rPr>
        <w:footnoteRef/>
      </w:r>
      <w:r w:rsidRPr="00B140AF">
        <w:rPr>
          <w:rtl/>
        </w:rPr>
        <w:t xml:space="preserve"> </w:t>
      </w:r>
      <w:r w:rsidRPr="00B140AF">
        <w:rPr>
          <w:rFonts w:hint="cs"/>
          <w:rtl/>
        </w:rPr>
        <w:t xml:space="preserve">رواه أبو داود (3594) والترمذي (1352) </w:t>
      </w:r>
      <w:r>
        <w:rPr>
          <w:rFonts w:hint="cs"/>
          <w:rtl/>
        </w:rPr>
        <w:t xml:space="preserve">، </w:t>
      </w:r>
      <w:r w:rsidRPr="00B140AF">
        <w:rPr>
          <w:rFonts w:hint="cs"/>
          <w:rtl/>
        </w:rPr>
        <w:t>وهو حديث صحيح .</w:t>
      </w:r>
    </w:p>
  </w:footnote>
  <w:footnote w:id="57">
    <w:p w:rsidR="00D45381" w:rsidRDefault="00D45381" w:rsidP="00774C98">
      <w:pPr>
        <w:pStyle w:val="a8"/>
        <w:spacing w:after="0" w:line="240" w:lineRule="auto"/>
        <w:rPr>
          <w:rtl/>
        </w:rPr>
      </w:pPr>
      <w:r>
        <w:rPr>
          <w:rStyle w:val="a9"/>
        </w:rPr>
        <w:footnoteRef/>
      </w:r>
      <w:r>
        <w:rPr>
          <w:rtl/>
        </w:rPr>
        <w:t xml:space="preserve"> </w:t>
      </w:r>
      <w:r>
        <w:rPr>
          <w:rFonts w:hint="cs"/>
          <w:rtl/>
        </w:rPr>
        <w:t>أنظر صورة الفتوى في ملاحق الكتاب .</w:t>
      </w:r>
    </w:p>
  </w:footnote>
  <w:footnote w:id="58">
    <w:p w:rsidR="00D45381" w:rsidRPr="00B140AF" w:rsidRDefault="00D45381" w:rsidP="00774C98">
      <w:pPr>
        <w:pStyle w:val="a8"/>
        <w:spacing w:after="0" w:line="240" w:lineRule="auto"/>
      </w:pPr>
      <w:r w:rsidRPr="00B140AF">
        <w:rPr>
          <w:rStyle w:val="a9"/>
        </w:rPr>
        <w:footnoteRef/>
      </w:r>
      <w:r w:rsidRPr="00B140AF">
        <w:rPr>
          <w:rtl/>
        </w:rPr>
        <w:t xml:space="preserve"> </w:t>
      </w:r>
      <w:r w:rsidRPr="00B140AF">
        <w:rPr>
          <w:rFonts w:hint="cs"/>
          <w:rtl/>
        </w:rPr>
        <w:t>رسالة " فتوى جامعة في العادات والأعراف القبلية المخالفة للشرع المطهر "</w:t>
      </w:r>
      <w:r>
        <w:rPr>
          <w:rFonts w:hint="cs"/>
          <w:rtl/>
        </w:rPr>
        <w:t xml:space="preserve"> ،</w:t>
      </w:r>
      <w:r w:rsidRPr="00B140AF">
        <w:rPr>
          <w:rFonts w:hint="cs"/>
          <w:rtl/>
        </w:rPr>
        <w:t xml:space="preserve"> ص17</w:t>
      </w:r>
      <w:r>
        <w:rPr>
          <w:rFonts w:hint="cs"/>
          <w:rtl/>
        </w:rPr>
        <w:t>.</w:t>
      </w:r>
    </w:p>
  </w:footnote>
  <w:footnote w:id="59">
    <w:p w:rsidR="00D45381" w:rsidRPr="00B140AF" w:rsidRDefault="00D45381" w:rsidP="00774C98">
      <w:pPr>
        <w:pStyle w:val="a8"/>
        <w:spacing w:after="0" w:line="240" w:lineRule="auto"/>
      </w:pPr>
      <w:r w:rsidRPr="00B140AF">
        <w:rPr>
          <w:rStyle w:val="a9"/>
        </w:rPr>
        <w:footnoteRef/>
      </w:r>
      <w:r w:rsidRPr="00B140AF">
        <w:rPr>
          <w:rtl/>
        </w:rPr>
        <w:t xml:space="preserve"> </w:t>
      </w:r>
      <w:r w:rsidRPr="00B140AF">
        <w:rPr>
          <w:rFonts w:hint="cs"/>
          <w:rtl/>
        </w:rPr>
        <w:t xml:space="preserve">فتوى العلامة ابن جبرين رحمه الله </w:t>
      </w:r>
      <w:r>
        <w:rPr>
          <w:rFonts w:hint="cs"/>
          <w:rtl/>
        </w:rPr>
        <w:t xml:space="preserve">، </w:t>
      </w:r>
      <w:r w:rsidRPr="00B140AF">
        <w:rPr>
          <w:rFonts w:hint="cs"/>
          <w:rtl/>
        </w:rPr>
        <w:t>المحررة بتاريخ 23/4/1424هـ ، وقد تم توزيعها في صيف 1424هـ .</w:t>
      </w:r>
    </w:p>
  </w:footnote>
  <w:footnote w:id="60">
    <w:p w:rsidR="00D45381" w:rsidRPr="00B140AF" w:rsidRDefault="00D45381" w:rsidP="00774C98">
      <w:pPr>
        <w:pStyle w:val="a8"/>
        <w:spacing w:after="0" w:line="240" w:lineRule="auto"/>
        <w:rPr>
          <w:rtl/>
        </w:rPr>
      </w:pPr>
      <w:r w:rsidRPr="00B140AF">
        <w:rPr>
          <w:rStyle w:val="a9"/>
        </w:rPr>
        <w:footnoteRef/>
      </w:r>
      <w:r w:rsidRPr="00B140AF">
        <w:rPr>
          <w:rtl/>
        </w:rPr>
        <w:t xml:space="preserve"> </w:t>
      </w:r>
      <w:r w:rsidRPr="00B140AF">
        <w:rPr>
          <w:rFonts w:hint="cs"/>
          <w:rtl/>
        </w:rPr>
        <w:t xml:space="preserve">فتوى الشيخ عبد الله المطلق </w:t>
      </w:r>
      <w:r>
        <w:rPr>
          <w:rFonts w:hint="cs"/>
          <w:rtl/>
        </w:rPr>
        <w:t xml:space="preserve">، </w:t>
      </w:r>
      <w:r w:rsidRPr="00B140AF">
        <w:rPr>
          <w:rFonts w:hint="cs"/>
          <w:rtl/>
        </w:rPr>
        <w:t>المحررة بتاريخ 9/3/1424هـ ، وقد تم توزيعها في صيف 1424هـ .</w:t>
      </w:r>
    </w:p>
  </w:footnote>
  <w:footnote w:id="61">
    <w:p w:rsidR="00D45381" w:rsidRDefault="00D45381" w:rsidP="00774C98">
      <w:pPr>
        <w:pStyle w:val="a8"/>
        <w:spacing w:after="0" w:line="240" w:lineRule="auto"/>
      </w:pPr>
      <w:r>
        <w:rPr>
          <w:rStyle w:val="a9"/>
        </w:rPr>
        <w:footnoteRef/>
      </w:r>
      <w:r>
        <w:rPr>
          <w:rtl/>
        </w:rPr>
        <w:t xml:space="preserve"> </w:t>
      </w:r>
      <w:r>
        <w:rPr>
          <w:rFonts w:hint="cs"/>
          <w:rtl/>
        </w:rPr>
        <w:t>أنظر صورة الفتوى في ملاحق الكتاب .</w:t>
      </w:r>
    </w:p>
  </w:footnote>
  <w:footnote w:id="62">
    <w:p w:rsidR="00D45381" w:rsidRPr="00B140AF" w:rsidRDefault="00D45381" w:rsidP="00774C98">
      <w:pPr>
        <w:pStyle w:val="a8"/>
        <w:spacing w:after="0" w:line="240" w:lineRule="auto"/>
        <w:rPr>
          <w:rtl/>
        </w:rPr>
      </w:pPr>
      <w:r w:rsidRPr="00B140AF">
        <w:rPr>
          <w:rStyle w:val="a9"/>
        </w:rPr>
        <w:footnoteRef/>
      </w:r>
      <w:r w:rsidRPr="00B140AF">
        <w:rPr>
          <w:rtl/>
        </w:rPr>
        <w:t xml:space="preserve"> </w:t>
      </w:r>
      <w:r w:rsidRPr="00B140AF">
        <w:rPr>
          <w:rFonts w:hint="cs"/>
          <w:rtl/>
        </w:rPr>
        <w:t>تم الاقتصار من جواب اللجنة في الفتوى على موضع الشاهد هنا ، رغبة في الاختصار .</w:t>
      </w:r>
    </w:p>
  </w:footnote>
  <w:footnote w:id="63">
    <w:p w:rsidR="00D45381" w:rsidRPr="00B140AF" w:rsidRDefault="00D45381" w:rsidP="00774C98">
      <w:pPr>
        <w:pStyle w:val="a8"/>
        <w:spacing w:after="0" w:line="240" w:lineRule="auto"/>
      </w:pPr>
      <w:r w:rsidRPr="00B140AF">
        <w:rPr>
          <w:rStyle w:val="a9"/>
        </w:rPr>
        <w:footnoteRef/>
      </w:r>
      <w:r w:rsidRPr="00B140AF">
        <w:rPr>
          <w:rtl/>
        </w:rPr>
        <w:t xml:space="preserve"> </w:t>
      </w:r>
      <w:r w:rsidRPr="00B140AF">
        <w:rPr>
          <w:rFonts w:hint="cs"/>
          <w:rtl/>
        </w:rPr>
        <w:t>سيرة ابن هشام 1/437</w:t>
      </w:r>
      <w:r>
        <w:rPr>
          <w:rFonts w:hint="cs"/>
          <w:rtl/>
        </w:rPr>
        <w:t>.</w:t>
      </w:r>
    </w:p>
  </w:footnote>
  <w:footnote w:id="64">
    <w:p w:rsidR="00D45381" w:rsidRPr="00B140AF" w:rsidRDefault="00D45381" w:rsidP="00774C98">
      <w:pPr>
        <w:pStyle w:val="a8"/>
        <w:spacing w:after="0" w:line="240" w:lineRule="auto"/>
      </w:pPr>
      <w:r w:rsidRPr="00B140AF">
        <w:rPr>
          <w:rStyle w:val="a9"/>
        </w:rPr>
        <w:footnoteRef/>
      </w:r>
      <w:r w:rsidRPr="00B140AF">
        <w:rPr>
          <w:rtl/>
        </w:rPr>
        <w:t xml:space="preserve"> </w:t>
      </w:r>
      <w:r w:rsidRPr="00B140AF">
        <w:rPr>
          <w:rFonts w:hint="cs"/>
          <w:rtl/>
        </w:rPr>
        <w:t xml:space="preserve">رواه ابن حبان (276) </w:t>
      </w:r>
      <w:r>
        <w:rPr>
          <w:rFonts w:hint="cs"/>
          <w:rtl/>
        </w:rPr>
        <w:t xml:space="preserve">، </w:t>
      </w:r>
      <w:r w:rsidRPr="00B140AF">
        <w:rPr>
          <w:rFonts w:hint="cs"/>
          <w:rtl/>
        </w:rPr>
        <w:t>وهو حديث صحيح</w:t>
      </w:r>
      <w:r>
        <w:rPr>
          <w:rFonts w:hint="cs"/>
          <w:rtl/>
        </w:rPr>
        <w:t xml:space="preserve"> .</w:t>
      </w:r>
    </w:p>
  </w:footnote>
  <w:footnote w:id="65">
    <w:p w:rsidR="00D45381" w:rsidRPr="00B140AF" w:rsidRDefault="00D45381" w:rsidP="00774C98">
      <w:pPr>
        <w:pStyle w:val="a8"/>
        <w:spacing w:after="0" w:line="240" w:lineRule="auto"/>
      </w:pPr>
      <w:r w:rsidRPr="00B140AF">
        <w:rPr>
          <w:rStyle w:val="a9"/>
        </w:rPr>
        <w:footnoteRef/>
      </w:r>
      <w:r w:rsidRPr="00B140AF">
        <w:rPr>
          <w:rtl/>
        </w:rPr>
        <w:t xml:space="preserve"> </w:t>
      </w:r>
      <w:r w:rsidRPr="00B140AF">
        <w:rPr>
          <w:rFonts w:hint="cs"/>
          <w:rtl/>
        </w:rPr>
        <w:t>رواه أحمد (20746</w:t>
      </w:r>
      <w:r>
        <w:rPr>
          <w:rFonts w:hint="cs"/>
          <w:rtl/>
        </w:rPr>
        <w:t>)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381" w:rsidRPr="00584A14" w:rsidRDefault="00D45381" w:rsidP="004E45D4">
    <w:pPr>
      <w:pStyle w:val="a4"/>
      <w:pBdr>
        <w:bottom w:val="thickThinSmallGap" w:sz="12" w:space="1" w:color="auto"/>
      </w:pBdr>
      <w:rPr>
        <w:rFonts w:cs="AL-Mateen"/>
        <w:sz w:val="26"/>
        <w:szCs w:val="26"/>
      </w:rPr>
    </w:pPr>
    <w:r w:rsidRPr="00584A14">
      <w:rPr>
        <w:rFonts w:cs="AL-Mateen" w:hint="cs"/>
        <w:sz w:val="26"/>
        <w:szCs w:val="26"/>
        <w:rtl/>
      </w:rPr>
      <w:t xml:space="preserve">   </w:t>
    </w:r>
    <w:r>
      <w:rPr>
        <w:rFonts w:cs="AL-Mateen" w:hint="cs"/>
        <w:sz w:val="26"/>
        <w:szCs w:val="26"/>
        <w:rtl/>
      </w:rPr>
      <w:t xml:space="preserve">     </w:t>
    </w:r>
    <w:r w:rsidRPr="00584A14">
      <w:rPr>
        <w:rFonts w:cs="AL-Mateen" w:hint="cs"/>
        <w:sz w:val="26"/>
        <w:szCs w:val="26"/>
        <w:rtl/>
      </w:rPr>
      <w:t xml:space="preserve">     </w:t>
    </w:r>
    <w:sdt>
      <w:sdtPr>
        <w:rPr>
          <w:rFonts w:cs="AL-Mateen"/>
          <w:sz w:val="26"/>
          <w:szCs w:val="26"/>
          <w:rtl/>
        </w:rPr>
        <w:id w:val="-643345991"/>
        <w:docPartObj>
          <w:docPartGallery w:val="Page Numbers (Top of Page)"/>
          <w:docPartUnique/>
        </w:docPartObj>
      </w:sdtPr>
      <w:sdtContent>
        <w:r w:rsidRPr="00082D70">
          <w:rPr>
            <w:b/>
            <w:bCs/>
          </w:rPr>
          <w:fldChar w:fldCharType="begin"/>
        </w:r>
        <w:r w:rsidRPr="00082D70">
          <w:rPr>
            <w:b/>
            <w:bCs/>
          </w:rPr>
          <w:instrText>PAGE   \* MERGEFORMAT</w:instrText>
        </w:r>
        <w:r w:rsidRPr="00082D70">
          <w:rPr>
            <w:b/>
            <w:bCs/>
          </w:rPr>
          <w:fldChar w:fldCharType="separate"/>
        </w:r>
        <w:r w:rsidR="00502A34" w:rsidRPr="00502A34">
          <w:rPr>
            <w:b/>
            <w:bCs/>
            <w:noProof/>
            <w:rtl/>
            <w:lang w:val="ar-SA"/>
          </w:rPr>
          <w:t>10</w:t>
        </w:r>
        <w:r w:rsidRPr="00082D70">
          <w:rPr>
            <w:b/>
            <w:bCs/>
          </w:rPr>
          <w:fldChar w:fldCharType="end"/>
        </w:r>
        <w:r w:rsidRPr="00082D70">
          <w:rPr>
            <w:rFonts w:cs="AL-Mateen" w:hint="cs"/>
            <w:rtl/>
          </w:rPr>
          <w:t xml:space="preserve"> </w:t>
        </w:r>
        <w:r w:rsidRPr="00584A14">
          <w:rPr>
            <w:rFonts w:cs="AL-Mateen" w:hint="cs"/>
            <w:sz w:val="26"/>
            <w:szCs w:val="26"/>
            <w:rtl/>
          </w:rPr>
          <w:tab/>
          <w:t xml:space="preserve">                                                        الق</w:t>
        </w:r>
        <w:r>
          <w:rPr>
            <w:rFonts w:cs="AL-Mateen" w:hint="cs"/>
            <w:sz w:val="26"/>
            <w:szCs w:val="26"/>
            <w:rtl/>
          </w:rPr>
          <w:t>َ</w:t>
        </w:r>
        <w:r w:rsidRPr="00584A14">
          <w:rPr>
            <w:rFonts w:cs="AL-Mateen" w:hint="cs"/>
            <w:sz w:val="26"/>
            <w:szCs w:val="26"/>
            <w:rtl/>
          </w:rPr>
          <w:t>و</w:t>
        </w:r>
        <w:r>
          <w:rPr>
            <w:rFonts w:cs="AL-Mateen" w:hint="cs"/>
            <w:sz w:val="26"/>
            <w:szCs w:val="26"/>
            <w:rtl/>
          </w:rPr>
          <w:t>َ</w:t>
        </w:r>
        <w:r w:rsidRPr="00584A14">
          <w:rPr>
            <w:rFonts w:cs="AL-Mateen" w:hint="cs"/>
            <w:sz w:val="26"/>
            <w:szCs w:val="26"/>
            <w:rtl/>
          </w:rPr>
          <w:t>ان</w:t>
        </w:r>
        <w:r>
          <w:rPr>
            <w:rFonts w:cs="AL-Mateen" w:hint="cs"/>
            <w:sz w:val="26"/>
            <w:szCs w:val="26"/>
            <w:rtl/>
          </w:rPr>
          <w:t>ِ</w:t>
        </w:r>
        <w:r w:rsidRPr="00584A14">
          <w:rPr>
            <w:rFonts w:cs="AL-Mateen" w:hint="cs"/>
            <w:sz w:val="26"/>
            <w:szCs w:val="26"/>
            <w:rtl/>
          </w:rPr>
          <w:t>ين</w:t>
        </w:r>
        <w:r>
          <w:rPr>
            <w:rFonts w:cs="AL-Mateen" w:hint="cs"/>
            <w:sz w:val="26"/>
            <w:szCs w:val="26"/>
            <w:rtl/>
          </w:rPr>
          <w:t>ُ</w:t>
        </w:r>
        <w:r w:rsidRPr="00584A14">
          <w:rPr>
            <w:rFonts w:cs="AL-Mateen" w:hint="cs"/>
            <w:sz w:val="26"/>
            <w:szCs w:val="26"/>
            <w:rtl/>
          </w:rPr>
          <w:t xml:space="preserve"> الق</w:t>
        </w:r>
        <w:r>
          <w:rPr>
            <w:rFonts w:cs="AL-Mateen" w:hint="cs"/>
            <w:sz w:val="26"/>
            <w:szCs w:val="26"/>
            <w:rtl/>
          </w:rPr>
          <w:t>َ</w:t>
        </w:r>
        <w:r w:rsidRPr="00584A14">
          <w:rPr>
            <w:rFonts w:cs="AL-Mateen" w:hint="cs"/>
            <w:sz w:val="26"/>
            <w:szCs w:val="26"/>
            <w:rtl/>
          </w:rPr>
          <w:t>ب</w:t>
        </w:r>
        <w:r>
          <w:rPr>
            <w:rFonts w:cs="AL-Mateen" w:hint="cs"/>
            <w:sz w:val="26"/>
            <w:szCs w:val="26"/>
            <w:rtl/>
          </w:rPr>
          <w:t>َ</w:t>
        </w:r>
        <w:r w:rsidRPr="00584A14">
          <w:rPr>
            <w:rFonts w:cs="AL-Mateen" w:hint="cs"/>
            <w:sz w:val="26"/>
            <w:szCs w:val="26"/>
            <w:rtl/>
          </w:rPr>
          <w:t>ليّ</w:t>
        </w:r>
        <w:r>
          <w:rPr>
            <w:rFonts w:cs="AL-Mateen" w:hint="cs"/>
            <w:sz w:val="26"/>
            <w:szCs w:val="26"/>
            <w:rtl/>
          </w:rPr>
          <w:t>َ</w:t>
        </w:r>
        <w:r w:rsidRPr="00584A14">
          <w:rPr>
            <w:rFonts w:cs="AL-Mateen" w:hint="cs"/>
            <w:sz w:val="26"/>
            <w:szCs w:val="26"/>
            <w:rtl/>
          </w:rPr>
          <w:t>ة</w:t>
        </w:r>
        <w:r>
          <w:rPr>
            <w:rFonts w:cs="AL-Mateen" w:hint="cs"/>
            <w:sz w:val="26"/>
            <w:szCs w:val="26"/>
            <w:rtl/>
          </w:rPr>
          <w:t>ُ</w:t>
        </w:r>
        <w:r w:rsidRPr="00584A14">
          <w:rPr>
            <w:rFonts w:cs="AL-Mateen" w:hint="cs"/>
            <w:sz w:val="26"/>
            <w:szCs w:val="26"/>
            <w:rtl/>
          </w:rPr>
          <w:t xml:space="preserve"> في ج</w:t>
        </w:r>
        <w:r>
          <w:rPr>
            <w:rFonts w:cs="AL-Mateen" w:hint="cs"/>
            <w:sz w:val="26"/>
            <w:szCs w:val="26"/>
            <w:rtl/>
          </w:rPr>
          <w:t>ِ</w:t>
        </w:r>
        <w:r w:rsidRPr="00584A14">
          <w:rPr>
            <w:rFonts w:cs="AL-Mateen" w:hint="cs"/>
            <w:sz w:val="26"/>
            <w:szCs w:val="26"/>
            <w:rtl/>
          </w:rPr>
          <w:t>نايات</w:t>
        </w:r>
        <w:r>
          <w:rPr>
            <w:rFonts w:cs="AL-Mateen" w:hint="cs"/>
            <w:sz w:val="26"/>
            <w:szCs w:val="26"/>
            <w:rtl/>
          </w:rPr>
          <w:t>ِ</w:t>
        </w:r>
        <w:r w:rsidRPr="00584A14">
          <w:rPr>
            <w:rFonts w:cs="AL-Mateen" w:hint="cs"/>
            <w:sz w:val="26"/>
            <w:szCs w:val="26"/>
            <w:rtl/>
          </w:rPr>
          <w:t xml:space="preserve"> الد</w:t>
        </w:r>
        <w:r>
          <w:rPr>
            <w:rFonts w:cs="AL-Mateen" w:hint="cs"/>
            <w:sz w:val="26"/>
            <w:szCs w:val="26"/>
            <w:rtl/>
          </w:rPr>
          <w:t>ِّ</w:t>
        </w:r>
        <w:r w:rsidRPr="00584A14">
          <w:rPr>
            <w:rFonts w:cs="AL-Mateen" w:hint="cs"/>
            <w:sz w:val="26"/>
            <w:szCs w:val="26"/>
            <w:rtl/>
          </w:rPr>
          <w:t>م</w:t>
        </w:r>
        <w:r>
          <w:rPr>
            <w:rFonts w:cs="AL-Mateen" w:hint="cs"/>
            <w:sz w:val="26"/>
            <w:szCs w:val="26"/>
            <w:rtl/>
          </w:rPr>
          <w:t>ـ</w:t>
        </w:r>
        <w:r w:rsidRPr="00584A14">
          <w:rPr>
            <w:rFonts w:cs="AL-Mateen" w:hint="cs"/>
            <w:sz w:val="26"/>
            <w:szCs w:val="26"/>
            <w:rtl/>
          </w:rPr>
          <w:t>اء</w:t>
        </w:r>
        <w:r>
          <w:rPr>
            <w:rFonts w:cs="AL-Mateen" w:hint="cs"/>
            <w:sz w:val="26"/>
            <w:szCs w:val="26"/>
            <w:rtl/>
          </w:rPr>
          <w:t>ِ</w:t>
        </w:r>
        <w:r w:rsidRPr="00584A14">
          <w:rPr>
            <w:rFonts w:cs="AL-Mateen" w:hint="cs"/>
            <w:sz w:val="26"/>
            <w:szCs w:val="26"/>
            <w:rtl/>
          </w:rPr>
          <w:t xml:space="preserve">  ...   </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5381" w:rsidRPr="00584A14" w:rsidRDefault="00D45381" w:rsidP="00B361A0">
    <w:pPr>
      <w:pStyle w:val="a4"/>
      <w:pBdr>
        <w:bottom w:val="thickThinSmallGap" w:sz="12" w:space="1" w:color="auto"/>
      </w:pBdr>
      <w:rPr>
        <w:rFonts w:cs="AL-Mateen"/>
        <w:sz w:val="26"/>
        <w:szCs w:val="26"/>
        <w:rtl/>
      </w:rPr>
    </w:pPr>
    <w:sdt>
      <w:sdtPr>
        <w:rPr>
          <w:rFonts w:cs="AL-Mateen"/>
          <w:sz w:val="26"/>
          <w:szCs w:val="26"/>
          <w:rtl/>
        </w:rPr>
        <w:id w:val="1824859961"/>
        <w:docPartObj>
          <w:docPartGallery w:val="Page Numbers (Top of Page)"/>
          <w:docPartUnique/>
        </w:docPartObj>
      </w:sdtPr>
      <w:sdtContent>
        <w:r w:rsidRPr="00584A14">
          <w:rPr>
            <w:rFonts w:cs="AL-Mateen" w:hint="cs"/>
            <w:sz w:val="26"/>
            <w:szCs w:val="26"/>
            <w:rtl/>
          </w:rPr>
          <w:t xml:space="preserve">   الق</w:t>
        </w:r>
        <w:r>
          <w:rPr>
            <w:rFonts w:cs="AL-Mateen" w:hint="cs"/>
            <w:sz w:val="26"/>
            <w:szCs w:val="26"/>
            <w:rtl/>
          </w:rPr>
          <w:t>َ</w:t>
        </w:r>
        <w:r w:rsidRPr="00584A14">
          <w:rPr>
            <w:rFonts w:cs="AL-Mateen" w:hint="cs"/>
            <w:sz w:val="26"/>
            <w:szCs w:val="26"/>
            <w:rtl/>
          </w:rPr>
          <w:t>و</w:t>
        </w:r>
        <w:r>
          <w:rPr>
            <w:rFonts w:cs="AL-Mateen" w:hint="cs"/>
            <w:sz w:val="26"/>
            <w:szCs w:val="26"/>
            <w:rtl/>
          </w:rPr>
          <w:t>َ</w:t>
        </w:r>
        <w:r w:rsidRPr="00584A14">
          <w:rPr>
            <w:rFonts w:cs="AL-Mateen" w:hint="cs"/>
            <w:sz w:val="26"/>
            <w:szCs w:val="26"/>
            <w:rtl/>
          </w:rPr>
          <w:t>ان</w:t>
        </w:r>
        <w:r>
          <w:rPr>
            <w:rFonts w:cs="AL-Mateen" w:hint="cs"/>
            <w:sz w:val="26"/>
            <w:szCs w:val="26"/>
            <w:rtl/>
          </w:rPr>
          <w:t>ِ</w:t>
        </w:r>
        <w:r w:rsidRPr="00584A14">
          <w:rPr>
            <w:rFonts w:cs="AL-Mateen" w:hint="cs"/>
            <w:sz w:val="26"/>
            <w:szCs w:val="26"/>
            <w:rtl/>
          </w:rPr>
          <w:t>ين</w:t>
        </w:r>
        <w:r>
          <w:rPr>
            <w:rFonts w:cs="AL-Mateen" w:hint="cs"/>
            <w:sz w:val="26"/>
            <w:szCs w:val="26"/>
            <w:rtl/>
          </w:rPr>
          <w:t>ُ</w:t>
        </w:r>
        <w:r w:rsidRPr="00584A14">
          <w:rPr>
            <w:rFonts w:cs="AL-Mateen" w:hint="cs"/>
            <w:sz w:val="26"/>
            <w:szCs w:val="26"/>
            <w:rtl/>
          </w:rPr>
          <w:t xml:space="preserve"> الق</w:t>
        </w:r>
        <w:r>
          <w:rPr>
            <w:rFonts w:cs="AL-Mateen" w:hint="cs"/>
            <w:sz w:val="26"/>
            <w:szCs w:val="26"/>
            <w:rtl/>
          </w:rPr>
          <w:t>َ</w:t>
        </w:r>
        <w:r w:rsidRPr="00584A14">
          <w:rPr>
            <w:rFonts w:cs="AL-Mateen" w:hint="cs"/>
            <w:sz w:val="26"/>
            <w:szCs w:val="26"/>
            <w:rtl/>
          </w:rPr>
          <w:t>ب</w:t>
        </w:r>
        <w:r>
          <w:rPr>
            <w:rFonts w:cs="AL-Mateen" w:hint="cs"/>
            <w:sz w:val="26"/>
            <w:szCs w:val="26"/>
            <w:rtl/>
          </w:rPr>
          <w:t>َ</w:t>
        </w:r>
        <w:r w:rsidRPr="00584A14">
          <w:rPr>
            <w:rFonts w:cs="AL-Mateen" w:hint="cs"/>
            <w:sz w:val="26"/>
            <w:szCs w:val="26"/>
            <w:rtl/>
          </w:rPr>
          <w:t>ليّ</w:t>
        </w:r>
        <w:r>
          <w:rPr>
            <w:rFonts w:cs="AL-Mateen" w:hint="cs"/>
            <w:sz w:val="26"/>
            <w:szCs w:val="26"/>
            <w:rtl/>
          </w:rPr>
          <w:t>َ</w:t>
        </w:r>
        <w:r w:rsidRPr="00584A14">
          <w:rPr>
            <w:rFonts w:cs="AL-Mateen" w:hint="cs"/>
            <w:sz w:val="26"/>
            <w:szCs w:val="26"/>
            <w:rtl/>
          </w:rPr>
          <w:t>ة</w:t>
        </w:r>
        <w:r>
          <w:rPr>
            <w:rFonts w:cs="AL-Mateen" w:hint="cs"/>
            <w:sz w:val="26"/>
            <w:szCs w:val="26"/>
            <w:rtl/>
          </w:rPr>
          <w:t>ُ</w:t>
        </w:r>
        <w:r w:rsidRPr="00584A14">
          <w:rPr>
            <w:rFonts w:cs="AL-Mateen" w:hint="cs"/>
            <w:sz w:val="26"/>
            <w:szCs w:val="26"/>
            <w:rtl/>
          </w:rPr>
          <w:t xml:space="preserve"> في ج</w:t>
        </w:r>
        <w:r>
          <w:rPr>
            <w:rFonts w:cs="AL-Mateen" w:hint="cs"/>
            <w:sz w:val="26"/>
            <w:szCs w:val="26"/>
            <w:rtl/>
          </w:rPr>
          <w:t>ِ</w:t>
        </w:r>
        <w:r w:rsidRPr="00584A14">
          <w:rPr>
            <w:rFonts w:cs="AL-Mateen" w:hint="cs"/>
            <w:sz w:val="26"/>
            <w:szCs w:val="26"/>
            <w:rtl/>
          </w:rPr>
          <w:t>نايات</w:t>
        </w:r>
        <w:r>
          <w:rPr>
            <w:rFonts w:cs="AL-Mateen" w:hint="cs"/>
            <w:sz w:val="26"/>
            <w:szCs w:val="26"/>
            <w:rtl/>
          </w:rPr>
          <w:t>ِ</w:t>
        </w:r>
        <w:r w:rsidRPr="00584A14">
          <w:rPr>
            <w:rFonts w:cs="AL-Mateen" w:hint="cs"/>
            <w:sz w:val="26"/>
            <w:szCs w:val="26"/>
            <w:rtl/>
          </w:rPr>
          <w:t xml:space="preserve"> الد</w:t>
        </w:r>
        <w:r>
          <w:rPr>
            <w:rFonts w:cs="AL-Mateen" w:hint="cs"/>
            <w:sz w:val="26"/>
            <w:szCs w:val="26"/>
            <w:rtl/>
          </w:rPr>
          <w:t>ِّ</w:t>
        </w:r>
        <w:r w:rsidRPr="00584A14">
          <w:rPr>
            <w:rFonts w:cs="AL-Mateen" w:hint="cs"/>
            <w:sz w:val="26"/>
            <w:szCs w:val="26"/>
            <w:rtl/>
          </w:rPr>
          <w:t>م</w:t>
        </w:r>
        <w:r>
          <w:rPr>
            <w:rFonts w:cs="AL-Mateen" w:hint="cs"/>
            <w:sz w:val="26"/>
            <w:szCs w:val="26"/>
            <w:rtl/>
          </w:rPr>
          <w:t>ـ</w:t>
        </w:r>
        <w:r w:rsidRPr="00584A14">
          <w:rPr>
            <w:rFonts w:cs="AL-Mateen" w:hint="cs"/>
            <w:sz w:val="26"/>
            <w:szCs w:val="26"/>
            <w:rtl/>
          </w:rPr>
          <w:t>اء</w:t>
        </w:r>
        <w:r>
          <w:rPr>
            <w:rFonts w:cs="AL-Mateen" w:hint="cs"/>
            <w:sz w:val="26"/>
            <w:szCs w:val="26"/>
            <w:rtl/>
          </w:rPr>
          <w:t>ِ</w:t>
        </w:r>
        <w:r w:rsidRPr="00584A14">
          <w:rPr>
            <w:rFonts w:cs="AL-Mateen" w:hint="cs"/>
            <w:sz w:val="26"/>
            <w:szCs w:val="26"/>
            <w:rtl/>
          </w:rPr>
          <w:t xml:space="preserve">  ...</w:t>
        </w:r>
      </w:sdtContent>
    </w:sdt>
    <w:r w:rsidRPr="00584A14">
      <w:rPr>
        <w:rFonts w:cs="AL-Mateen" w:hint="cs"/>
        <w:sz w:val="26"/>
        <w:szCs w:val="26"/>
        <w:rtl/>
      </w:rPr>
      <w:t xml:space="preserve">                        </w:t>
    </w:r>
    <w:r w:rsidRPr="00584A14">
      <w:rPr>
        <w:rFonts w:cs="AL-Mateen" w:hint="cs"/>
        <w:sz w:val="26"/>
        <w:szCs w:val="26"/>
        <w:rtl/>
      </w:rPr>
      <w:tab/>
      <w:t xml:space="preserve">                                                              </w:t>
    </w:r>
    <w:r w:rsidRPr="00082D70">
      <w:rPr>
        <w:b/>
        <w:bCs/>
      </w:rPr>
      <w:fldChar w:fldCharType="begin"/>
    </w:r>
    <w:r w:rsidRPr="00082D70">
      <w:rPr>
        <w:b/>
        <w:bCs/>
      </w:rPr>
      <w:instrText>PAGE   \* MERGEFORMAT</w:instrText>
    </w:r>
    <w:r w:rsidRPr="00082D70">
      <w:rPr>
        <w:b/>
        <w:bCs/>
      </w:rPr>
      <w:fldChar w:fldCharType="separate"/>
    </w:r>
    <w:r w:rsidR="00502A34" w:rsidRPr="00502A34">
      <w:rPr>
        <w:b/>
        <w:bCs/>
        <w:noProof/>
        <w:rtl/>
        <w:lang w:val="ar-SA"/>
      </w:rPr>
      <w:t>11</w:t>
    </w:r>
    <w:r w:rsidRPr="00082D70">
      <w:rPr>
        <w:b/>
        <w:bCs/>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3508F"/>
    <w:multiLevelType w:val="hybridMultilevel"/>
    <w:tmpl w:val="E26CD2CC"/>
    <w:lvl w:ilvl="0" w:tplc="9D7647EE">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3A2E46"/>
    <w:multiLevelType w:val="hybridMultilevel"/>
    <w:tmpl w:val="C0D8AE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7A2665"/>
    <w:multiLevelType w:val="hybridMultilevel"/>
    <w:tmpl w:val="C6F08F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ACB3D72"/>
    <w:multiLevelType w:val="hybridMultilevel"/>
    <w:tmpl w:val="E796F43E"/>
    <w:lvl w:ilvl="0" w:tplc="9EF82A0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BA865BB"/>
    <w:multiLevelType w:val="hybridMultilevel"/>
    <w:tmpl w:val="20744D96"/>
    <w:lvl w:ilvl="0" w:tplc="7C50825E">
      <w:start w:val="1"/>
      <w:numFmt w:val="bullet"/>
      <w:lvlText w:val="-"/>
      <w:lvlJc w:val="left"/>
      <w:pPr>
        <w:ind w:left="1285" w:hanging="360"/>
      </w:pPr>
      <w:rPr>
        <w:rFonts w:ascii="Traditional Arabic" w:eastAsia="Calibri" w:hAnsi="Traditional Arabic" w:cs="AL-Mohanad"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5">
    <w:nsid w:val="0F4D218E"/>
    <w:multiLevelType w:val="hybridMultilevel"/>
    <w:tmpl w:val="EA86DDEC"/>
    <w:lvl w:ilvl="0" w:tplc="E050D78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036939"/>
    <w:multiLevelType w:val="hybridMultilevel"/>
    <w:tmpl w:val="929259EC"/>
    <w:lvl w:ilvl="0" w:tplc="4E8E2C8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EC29DB"/>
    <w:multiLevelType w:val="hybridMultilevel"/>
    <w:tmpl w:val="6302CABE"/>
    <w:lvl w:ilvl="0" w:tplc="E16EDEC8">
      <w:start w:val="1"/>
      <w:numFmt w:val="decimal"/>
      <w:lvlText w:val="%1-"/>
      <w:lvlJc w:val="left"/>
      <w:pPr>
        <w:ind w:left="1289" w:hanging="72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8">
    <w:nsid w:val="1C0A571A"/>
    <w:multiLevelType w:val="hybridMultilevel"/>
    <w:tmpl w:val="20A6C4B4"/>
    <w:lvl w:ilvl="0" w:tplc="4FE09A9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5776B6"/>
    <w:multiLevelType w:val="hybridMultilevel"/>
    <w:tmpl w:val="B2200AD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863E0B"/>
    <w:multiLevelType w:val="hybridMultilevel"/>
    <w:tmpl w:val="55CAAE70"/>
    <w:lvl w:ilvl="0" w:tplc="0DB2B010">
      <w:start w:val="1"/>
      <w:numFmt w:val="decimal"/>
      <w:lvlText w:val="%1."/>
      <w:lvlJc w:val="left"/>
      <w:pPr>
        <w:ind w:left="180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0CB4614"/>
    <w:multiLevelType w:val="hybridMultilevel"/>
    <w:tmpl w:val="572A6982"/>
    <w:lvl w:ilvl="0" w:tplc="04090001">
      <w:start w:val="1"/>
      <w:numFmt w:val="bullet"/>
      <w:lvlText w:val=""/>
      <w:lvlJc w:val="left"/>
      <w:pPr>
        <w:ind w:left="1427" w:hanging="360"/>
      </w:pPr>
      <w:rPr>
        <w:rFonts w:ascii="Symbol" w:hAnsi="Symbol" w:hint="default"/>
      </w:rPr>
    </w:lvl>
    <w:lvl w:ilvl="1" w:tplc="04090003" w:tentative="1">
      <w:start w:val="1"/>
      <w:numFmt w:val="bullet"/>
      <w:lvlText w:val="o"/>
      <w:lvlJc w:val="left"/>
      <w:pPr>
        <w:ind w:left="2147" w:hanging="360"/>
      </w:pPr>
      <w:rPr>
        <w:rFonts w:ascii="Courier New" w:hAnsi="Courier New" w:cs="Courier New" w:hint="default"/>
      </w:rPr>
    </w:lvl>
    <w:lvl w:ilvl="2" w:tplc="04090005" w:tentative="1">
      <w:start w:val="1"/>
      <w:numFmt w:val="bullet"/>
      <w:lvlText w:val=""/>
      <w:lvlJc w:val="left"/>
      <w:pPr>
        <w:ind w:left="2867" w:hanging="360"/>
      </w:pPr>
      <w:rPr>
        <w:rFonts w:ascii="Wingdings" w:hAnsi="Wingdings" w:hint="default"/>
      </w:rPr>
    </w:lvl>
    <w:lvl w:ilvl="3" w:tplc="04090001" w:tentative="1">
      <w:start w:val="1"/>
      <w:numFmt w:val="bullet"/>
      <w:lvlText w:val=""/>
      <w:lvlJc w:val="left"/>
      <w:pPr>
        <w:ind w:left="3587" w:hanging="360"/>
      </w:pPr>
      <w:rPr>
        <w:rFonts w:ascii="Symbol" w:hAnsi="Symbol" w:hint="default"/>
      </w:rPr>
    </w:lvl>
    <w:lvl w:ilvl="4" w:tplc="04090003" w:tentative="1">
      <w:start w:val="1"/>
      <w:numFmt w:val="bullet"/>
      <w:lvlText w:val="o"/>
      <w:lvlJc w:val="left"/>
      <w:pPr>
        <w:ind w:left="4307" w:hanging="360"/>
      </w:pPr>
      <w:rPr>
        <w:rFonts w:ascii="Courier New" w:hAnsi="Courier New" w:cs="Courier New" w:hint="default"/>
      </w:rPr>
    </w:lvl>
    <w:lvl w:ilvl="5" w:tplc="04090005" w:tentative="1">
      <w:start w:val="1"/>
      <w:numFmt w:val="bullet"/>
      <w:lvlText w:val=""/>
      <w:lvlJc w:val="left"/>
      <w:pPr>
        <w:ind w:left="5027" w:hanging="360"/>
      </w:pPr>
      <w:rPr>
        <w:rFonts w:ascii="Wingdings" w:hAnsi="Wingdings" w:hint="default"/>
      </w:rPr>
    </w:lvl>
    <w:lvl w:ilvl="6" w:tplc="04090001" w:tentative="1">
      <w:start w:val="1"/>
      <w:numFmt w:val="bullet"/>
      <w:lvlText w:val=""/>
      <w:lvlJc w:val="left"/>
      <w:pPr>
        <w:ind w:left="5747" w:hanging="360"/>
      </w:pPr>
      <w:rPr>
        <w:rFonts w:ascii="Symbol" w:hAnsi="Symbol" w:hint="default"/>
      </w:rPr>
    </w:lvl>
    <w:lvl w:ilvl="7" w:tplc="04090003" w:tentative="1">
      <w:start w:val="1"/>
      <w:numFmt w:val="bullet"/>
      <w:lvlText w:val="o"/>
      <w:lvlJc w:val="left"/>
      <w:pPr>
        <w:ind w:left="6467" w:hanging="360"/>
      </w:pPr>
      <w:rPr>
        <w:rFonts w:ascii="Courier New" w:hAnsi="Courier New" w:cs="Courier New" w:hint="default"/>
      </w:rPr>
    </w:lvl>
    <w:lvl w:ilvl="8" w:tplc="04090005" w:tentative="1">
      <w:start w:val="1"/>
      <w:numFmt w:val="bullet"/>
      <w:lvlText w:val=""/>
      <w:lvlJc w:val="left"/>
      <w:pPr>
        <w:ind w:left="7187" w:hanging="360"/>
      </w:pPr>
      <w:rPr>
        <w:rFonts w:ascii="Wingdings" w:hAnsi="Wingdings" w:hint="default"/>
      </w:rPr>
    </w:lvl>
  </w:abstractNum>
  <w:abstractNum w:abstractNumId="12">
    <w:nsid w:val="272909BF"/>
    <w:multiLevelType w:val="hybridMultilevel"/>
    <w:tmpl w:val="39A83136"/>
    <w:lvl w:ilvl="0" w:tplc="14EA95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E85B1A"/>
    <w:multiLevelType w:val="hybridMultilevel"/>
    <w:tmpl w:val="825A3768"/>
    <w:lvl w:ilvl="0" w:tplc="0DB2B01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41A7B34"/>
    <w:multiLevelType w:val="hybridMultilevel"/>
    <w:tmpl w:val="DB3ACD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57B6076"/>
    <w:multiLevelType w:val="hybridMultilevel"/>
    <w:tmpl w:val="C78605EC"/>
    <w:lvl w:ilvl="0" w:tplc="F1A6174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9687B19"/>
    <w:multiLevelType w:val="hybridMultilevel"/>
    <w:tmpl w:val="240EBA76"/>
    <w:lvl w:ilvl="0" w:tplc="BE787D8E">
      <w:start w:val="1"/>
      <w:numFmt w:val="bullet"/>
      <w:lvlText w:val=""/>
      <w:lvlJc w:val="left"/>
      <w:pPr>
        <w:ind w:left="720" w:hanging="360"/>
      </w:pPr>
      <w:rPr>
        <w:rFonts w:ascii="Symbol" w:hAnsi="Symbol" w:cs="AL-Mohanad" w:hint="default"/>
        <w:b w:val="0"/>
        <w:bCs/>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C456D93"/>
    <w:multiLevelType w:val="hybridMultilevel"/>
    <w:tmpl w:val="DA7A183C"/>
    <w:lvl w:ilvl="0" w:tplc="0FD4B37E">
      <w:start w:val="1"/>
      <w:numFmt w:val="decimal"/>
      <w:lvlText w:val="%1."/>
      <w:lvlJc w:val="left"/>
      <w:pPr>
        <w:ind w:left="720" w:hanging="360"/>
      </w:pPr>
      <w:rPr>
        <w:lang w:val="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C640F28"/>
    <w:multiLevelType w:val="hybridMultilevel"/>
    <w:tmpl w:val="D172A0B0"/>
    <w:lvl w:ilvl="0" w:tplc="36F25F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9064A4"/>
    <w:multiLevelType w:val="hybridMultilevel"/>
    <w:tmpl w:val="663C76B8"/>
    <w:lvl w:ilvl="0" w:tplc="7F1E2958">
      <w:start w:val="1"/>
      <w:numFmt w:val="decimal"/>
      <w:lvlText w:val="(%1)"/>
      <w:lvlJc w:val="left"/>
      <w:pPr>
        <w:ind w:left="1800" w:hanging="10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43B369FD"/>
    <w:multiLevelType w:val="hybridMultilevel"/>
    <w:tmpl w:val="12E2D9E6"/>
    <w:lvl w:ilvl="0" w:tplc="508A56D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C901FE"/>
    <w:multiLevelType w:val="hybridMultilevel"/>
    <w:tmpl w:val="67D84170"/>
    <w:lvl w:ilvl="0" w:tplc="F1A6174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46C71516"/>
    <w:multiLevelType w:val="hybridMultilevel"/>
    <w:tmpl w:val="FC76CC98"/>
    <w:lvl w:ilvl="0" w:tplc="EEA60A00">
      <w:start w:val="1"/>
      <w:numFmt w:val="decimal"/>
      <w:lvlText w:val="%1-"/>
      <w:lvlJc w:val="left"/>
      <w:pPr>
        <w:ind w:left="1440" w:hanging="72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B6F2C5E"/>
    <w:multiLevelType w:val="hybridMultilevel"/>
    <w:tmpl w:val="A2AE9018"/>
    <w:lvl w:ilvl="0" w:tplc="45B8F4B6">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D893C8E"/>
    <w:multiLevelType w:val="hybridMultilevel"/>
    <w:tmpl w:val="839EC044"/>
    <w:lvl w:ilvl="0" w:tplc="8DB038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F6C1D04"/>
    <w:multiLevelType w:val="hybridMultilevel"/>
    <w:tmpl w:val="1652D0C4"/>
    <w:lvl w:ilvl="0" w:tplc="D2EAEA7C">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57C4880"/>
    <w:multiLevelType w:val="hybridMultilevel"/>
    <w:tmpl w:val="1276950C"/>
    <w:lvl w:ilvl="0" w:tplc="2284A20C">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57A22973"/>
    <w:multiLevelType w:val="hybridMultilevel"/>
    <w:tmpl w:val="18F86954"/>
    <w:lvl w:ilvl="0" w:tplc="174280AA">
      <w:start w:val="1"/>
      <w:numFmt w:val="arabicAlpha"/>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5E0A6FD7"/>
    <w:multiLevelType w:val="hybridMultilevel"/>
    <w:tmpl w:val="CDF49E2E"/>
    <w:lvl w:ilvl="0" w:tplc="7C50825E">
      <w:start w:val="1"/>
      <w:numFmt w:val="bullet"/>
      <w:lvlText w:val="-"/>
      <w:lvlJc w:val="left"/>
      <w:pPr>
        <w:ind w:left="1285" w:hanging="360"/>
      </w:pPr>
      <w:rPr>
        <w:rFonts w:ascii="Traditional Arabic" w:eastAsia="Calibri" w:hAnsi="Traditional Arabic" w:cs="AL-Mohanad"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29">
    <w:nsid w:val="632D0AF7"/>
    <w:multiLevelType w:val="hybridMultilevel"/>
    <w:tmpl w:val="40F441EE"/>
    <w:lvl w:ilvl="0" w:tplc="4E7C4F5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AC6DEA"/>
    <w:multiLevelType w:val="hybridMultilevel"/>
    <w:tmpl w:val="BBC2B4AC"/>
    <w:lvl w:ilvl="0" w:tplc="573E43DC">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1CA1050"/>
    <w:multiLevelType w:val="hybridMultilevel"/>
    <w:tmpl w:val="FE2A4748"/>
    <w:lvl w:ilvl="0" w:tplc="F1A6174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5F51089"/>
    <w:multiLevelType w:val="hybridMultilevel"/>
    <w:tmpl w:val="C5689C94"/>
    <w:lvl w:ilvl="0" w:tplc="FD7AC958">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BD155AA"/>
    <w:multiLevelType w:val="hybridMultilevel"/>
    <w:tmpl w:val="B3FAFC20"/>
    <w:lvl w:ilvl="0" w:tplc="12B29AA2">
      <w:start w:val="1"/>
      <w:numFmt w:val="bullet"/>
      <w:lvlText w:val=""/>
      <w:lvlJc w:val="left"/>
      <w:pPr>
        <w:ind w:left="1440" w:hanging="360"/>
      </w:pPr>
      <w:rPr>
        <w:rFonts w:ascii="Symbol" w:hAnsi="Symbol" w:hint="default"/>
        <w:lang w:bidi="ar-S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3"/>
  </w:num>
  <w:num w:numId="2">
    <w:abstractNumId w:val="21"/>
  </w:num>
  <w:num w:numId="3">
    <w:abstractNumId w:val="33"/>
  </w:num>
  <w:num w:numId="4">
    <w:abstractNumId w:val="31"/>
  </w:num>
  <w:num w:numId="5">
    <w:abstractNumId w:val="15"/>
  </w:num>
  <w:num w:numId="6">
    <w:abstractNumId w:val="17"/>
  </w:num>
  <w:num w:numId="7">
    <w:abstractNumId w:val="0"/>
  </w:num>
  <w:num w:numId="8">
    <w:abstractNumId w:val="24"/>
  </w:num>
  <w:num w:numId="9">
    <w:abstractNumId w:val="18"/>
  </w:num>
  <w:num w:numId="10">
    <w:abstractNumId w:val="29"/>
  </w:num>
  <w:num w:numId="11">
    <w:abstractNumId w:val="5"/>
  </w:num>
  <w:num w:numId="12">
    <w:abstractNumId w:val="20"/>
  </w:num>
  <w:num w:numId="13">
    <w:abstractNumId w:val="10"/>
  </w:num>
  <w:num w:numId="14">
    <w:abstractNumId w:val="26"/>
  </w:num>
  <w:num w:numId="15">
    <w:abstractNumId w:val="19"/>
  </w:num>
  <w:num w:numId="16">
    <w:abstractNumId w:val="30"/>
  </w:num>
  <w:num w:numId="17">
    <w:abstractNumId w:val="32"/>
  </w:num>
  <w:num w:numId="18">
    <w:abstractNumId w:val="6"/>
  </w:num>
  <w:num w:numId="19">
    <w:abstractNumId w:val="9"/>
  </w:num>
  <w:num w:numId="20">
    <w:abstractNumId w:val="12"/>
  </w:num>
  <w:num w:numId="21">
    <w:abstractNumId w:val="16"/>
  </w:num>
  <w:num w:numId="22">
    <w:abstractNumId w:val="25"/>
  </w:num>
  <w:num w:numId="23">
    <w:abstractNumId w:val="3"/>
  </w:num>
  <w:num w:numId="24">
    <w:abstractNumId w:val="27"/>
  </w:num>
  <w:num w:numId="25">
    <w:abstractNumId w:val="7"/>
  </w:num>
  <w:num w:numId="26">
    <w:abstractNumId w:val="22"/>
  </w:num>
  <w:num w:numId="27">
    <w:abstractNumId w:val="2"/>
  </w:num>
  <w:num w:numId="28">
    <w:abstractNumId w:val="23"/>
  </w:num>
  <w:num w:numId="29">
    <w:abstractNumId w:val="11"/>
  </w:num>
  <w:num w:numId="30">
    <w:abstractNumId w:val="14"/>
  </w:num>
  <w:num w:numId="31">
    <w:abstractNumId w:val="28"/>
  </w:num>
  <w:num w:numId="32">
    <w:abstractNumId w:val="4"/>
  </w:num>
  <w:num w:numId="33">
    <w:abstractNumId w:val="1"/>
  </w:num>
  <w:num w:numId="34">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evenAndOddHeaders/>
  <w:characterSpacingControl w:val="doNotCompress"/>
  <w:printTwoOnOne/>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27B1"/>
    <w:rsid w:val="000008BE"/>
    <w:rsid w:val="0000450D"/>
    <w:rsid w:val="00016C00"/>
    <w:rsid w:val="000179E3"/>
    <w:rsid w:val="00017B88"/>
    <w:rsid w:val="0003142D"/>
    <w:rsid w:val="00036244"/>
    <w:rsid w:val="00040931"/>
    <w:rsid w:val="00046C23"/>
    <w:rsid w:val="00056D74"/>
    <w:rsid w:val="0007014D"/>
    <w:rsid w:val="00070685"/>
    <w:rsid w:val="00081A10"/>
    <w:rsid w:val="00082BDC"/>
    <w:rsid w:val="00082D70"/>
    <w:rsid w:val="0008601E"/>
    <w:rsid w:val="00090360"/>
    <w:rsid w:val="000912AA"/>
    <w:rsid w:val="00094F36"/>
    <w:rsid w:val="0009651D"/>
    <w:rsid w:val="00097944"/>
    <w:rsid w:val="000A0AC1"/>
    <w:rsid w:val="000A5440"/>
    <w:rsid w:val="000A7758"/>
    <w:rsid w:val="000B0403"/>
    <w:rsid w:val="000B2222"/>
    <w:rsid w:val="000C5E1F"/>
    <w:rsid w:val="000C7413"/>
    <w:rsid w:val="000C78ED"/>
    <w:rsid w:val="000D04E4"/>
    <w:rsid w:val="000E41E7"/>
    <w:rsid w:val="000E7139"/>
    <w:rsid w:val="000E73AA"/>
    <w:rsid w:val="000F1DB7"/>
    <w:rsid w:val="000F4543"/>
    <w:rsid w:val="000F4F38"/>
    <w:rsid w:val="000F6114"/>
    <w:rsid w:val="00103259"/>
    <w:rsid w:val="001103B9"/>
    <w:rsid w:val="00111389"/>
    <w:rsid w:val="00112770"/>
    <w:rsid w:val="0012255A"/>
    <w:rsid w:val="00124D87"/>
    <w:rsid w:val="00130C3F"/>
    <w:rsid w:val="00137948"/>
    <w:rsid w:val="001521BC"/>
    <w:rsid w:val="0015452D"/>
    <w:rsid w:val="00161524"/>
    <w:rsid w:val="00164181"/>
    <w:rsid w:val="001666D5"/>
    <w:rsid w:val="00176333"/>
    <w:rsid w:val="00192739"/>
    <w:rsid w:val="0019369D"/>
    <w:rsid w:val="001937FB"/>
    <w:rsid w:val="001B21A0"/>
    <w:rsid w:val="001B6E50"/>
    <w:rsid w:val="001C081E"/>
    <w:rsid w:val="001C223B"/>
    <w:rsid w:val="001D2C83"/>
    <w:rsid w:val="001D6B74"/>
    <w:rsid w:val="001D6CAF"/>
    <w:rsid w:val="001D7A54"/>
    <w:rsid w:val="001E0923"/>
    <w:rsid w:val="001F1CBF"/>
    <w:rsid w:val="001F495E"/>
    <w:rsid w:val="00200F94"/>
    <w:rsid w:val="00202044"/>
    <w:rsid w:val="002020EB"/>
    <w:rsid w:val="00245960"/>
    <w:rsid w:val="00257CEC"/>
    <w:rsid w:val="00263F8F"/>
    <w:rsid w:val="00270F1E"/>
    <w:rsid w:val="002744C2"/>
    <w:rsid w:val="00274ABF"/>
    <w:rsid w:val="00292A7D"/>
    <w:rsid w:val="002A05C7"/>
    <w:rsid w:val="002A401C"/>
    <w:rsid w:val="002A4F50"/>
    <w:rsid w:val="002B0123"/>
    <w:rsid w:val="002B329F"/>
    <w:rsid w:val="002C55F4"/>
    <w:rsid w:val="002C6F13"/>
    <w:rsid w:val="002D077C"/>
    <w:rsid w:val="002D2CB7"/>
    <w:rsid w:val="002E2840"/>
    <w:rsid w:val="002E535F"/>
    <w:rsid w:val="002E5EC5"/>
    <w:rsid w:val="002F00E4"/>
    <w:rsid w:val="002F6124"/>
    <w:rsid w:val="003006B5"/>
    <w:rsid w:val="00303852"/>
    <w:rsid w:val="00305364"/>
    <w:rsid w:val="00313997"/>
    <w:rsid w:val="00316ACE"/>
    <w:rsid w:val="003171F1"/>
    <w:rsid w:val="003217C5"/>
    <w:rsid w:val="00324B1F"/>
    <w:rsid w:val="00330C7E"/>
    <w:rsid w:val="0034020B"/>
    <w:rsid w:val="003545AA"/>
    <w:rsid w:val="00356422"/>
    <w:rsid w:val="003633E8"/>
    <w:rsid w:val="0037198B"/>
    <w:rsid w:val="00375A7D"/>
    <w:rsid w:val="00375F52"/>
    <w:rsid w:val="00376586"/>
    <w:rsid w:val="003801BF"/>
    <w:rsid w:val="0038605B"/>
    <w:rsid w:val="00391CB2"/>
    <w:rsid w:val="003922D7"/>
    <w:rsid w:val="0039659D"/>
    <w:rsid w:val="00397999"/>
    <w:rsid w:val="003A1450"/>
    <w:rsid w:val="003A327D"/>
    <w:rsid w:val="003A5AC6"/>
    <w:rsid w:val="003A6D5E"/>
    <w:rsid w:val="003B2392"/>
    <w:rsid w:val="003B780F"/>
    <w:rsid w:val="003D554C"/>
    <w:rsid w:val="003E676C"/>
    <w:rsid w:val="003E7650"/>
    <w:rsid w:val="00403C19"/>
    <w:rsid w:val="00407875"/>
    <w:rsid w:val="00421634"/>
    <w:rsid w:val="0042438E"/>
    <w:rsid w:val="00427C68"/>
    <w:rsid w:val="00433076"/>
    <w:rsid w:val="004439C9"/>
    <w:rsid w:val="004442C3"/>
    <w:rsid w:val="004464A1"/>
    <w:rsid w:val="00446B40"/>
    <w:rsid w:val="00454158"/>
    <w:rsid w:val="00460BE9"/>
    <w:rsid w:val="00462CA5"/>
    <w:rsid w:val="004664B3"/>
    <w:rsid w:val="00474B8F"/>
    <w:rsid w:val="004820D1"/>
    <w:rsid w:val="00492D9D"/>
    <w:rsid w:val="004A1E4E"/>
    <w:rsid w:val="004B1DCD"/>
    <w:rsid w:val="004B316F"/>
    <w:rsid w:val="004C2A49"/>
    <w:rsid w:val="004C4109"/>
    <w:rsid w:val="004C4A9B"/>
    <w:rsid w:val="004C4B3D"/>
    <w:rsid w:val="004E45D4"/>
    <w:rsid w:val="004E491C"/>
    <w:rsid w:val="004E7917"/>
    <w:rsid w:val="004F3447"/>
    <w:rsid w:val="00502A34"/>
    <w:rsid w:val="00503368"/>
    <w:rsid w:val="00510158"/>
    <w:rsid w:val="005128D0"/>
    <w:rsid w:val="005144E3"/>
    <w:rsid w:val="00521389"/>
    <w:rsid w:val="005245E3"/>
    <w:rsid w:val="0053669F"/>
    <w:rsid w:val="00562289"/>
    <w:rsid w:val="005659F4"/>
    <w:rsid w:val="00567EB7"/>
    <w:rsid w:val="0057196D"/>
    <w:rsid w:val="00576D04"/>
    <w:rsid w:val="00577371"/>
    <w:rsid w:val="0057741C"/>
    <w:rsid w:val="00584848"/>
    <w:rsid w:val="00584A14"/>
    <w:rsid w:val="005900C0"/>
    <w:rsid w:val="005A5BAB"/>
    <w:rsid w:val="005B16EB"/>
    <w:rsid w:val="005B24FB"/>
    <w:rsid w:val="005C0CD2"/>
    <w:rsid w:val="005C46AE"/>
    <w:rsid w:val="005C7171"/>
    <w:rsid w:val="005D296B"/>
    <w:rsid w:val="005D2F64"/>
    <w:rsid w:val="005D3635"/>
    <w:rsid w:val="005E1FEC"/>
    <w:rsid w:val="005E3995"/>
    <w:rsid w:val="005E509A"/>
    <w:rsid w:val="005F0CEB"/>
    <w:rsid w:val="005F4A04"/>
    <w:rsid w:val="005F583A"/>
    <w:rsid w:val="006032DC"/>
    <w:rsid w:val="006054C8"/>
    <w:rsid w:val="006059AE"/>
    <w:rsid w:val="00614C61"/>
    <w:rsid w:val="00622BF1"/>
    <w:rsid w:val="006238E5"/>
    <w:rsid w:val="00627CD0"/>
    <w:rsid w:val="0063002F"/>
    <w:rsid w:val="00634252"/>
    <w:rsid w:val="00634977"/>
    <w:rsid w:val="00641D85"/>
    <w:rsid w:val="00653EE7"/>
    <w:rsid w:val="00654CB5"/>
    <w:rsid w:val="006602B2"/>
    <w:rsid w:val="00662CE3"/>
    <w:rsid w:val="00664750"/>
    <w:rsid w:val="00664D4F"/>
    <w:rsid w:val="00666BDE"/>
    <w:rsid w:val="006730A0"/>
    <w:rsid w:val="006735B5"/>
    <w:rsid w:val="006750ED"/>
    <w:rsid w:val="00682415"/>
    <w:rsid w:val="00683C96"/>
    <w:rsid w:val="006A2930"/>
    <w:rsid w:val="006B459D"/>
    <w:rsid w:val="006B667A"/>
    <w:rsid w:val="006C41C9"/>
    <w:rsid w:val="006C4994"/>
    <w:rsid w:val="006C63EB"/>
    <w:rsid w:val="006C647A"/>
    <w:rsid w:val="006D1597"/>
    <w:rsid w:val="006D1DFA"/>
    <w:rsid w:val="006D6966"/>
    <w:rsid w:val="006F1D02"/>
    <w:rsid w:val="006F7E03"/>
    <w:rsid w:val="00703D76"/>
    <w:rsid w:val="00704AE0"/>
    <w:rsid w:val="00705960"/>
    <w:rsid w:val="00713CCA"/>
    <w:rsid w:val="007141E4"/>
    <w:rsid w:val="00717417"/>
    <w:rsid w:val="00717B5D"/>
    <w:rsid w:val="00727268"/>
    <w:rsid w:val="00727C58"/>
    <w:rsid w:val="007329C1"/>
    <w:rsid w:val="00737927"/>
    <w:rsid w:val="00741560"/>
    <w:rsid w:val="00741F20"/>
    <w:rsid w:val="00752EC9"/>
    <w:rsid w:val="007704DB"/>
    <w:rsid w:val="0077301C"/>
    <w:rsid w:val="00773232"/>
    <w:rsid w:val="007746C3"/>
    <w:rsid w:val="00774C98"/>
    <w:rsid w:val="007757B2"/>
    <w:rsid w:val="0078022E"/>
    <w:rsid w:val="007826AB"/>
    <w:rsid w:val="007879C6"/>
    <w:rsid w:val="007903F0"/>
    <w:rsid w:val="00793CF8"/>
    <w:rsid w:val="00796C5C"/>
    <w:rsid w:val="007A1B1A"/>
    <w:rsid w:val="007A5BAB"/>
    <w:rsid w:val="007A6E5B"/>
    <w:rsid w:val="007A7FA1"/>
    <w:rsid w:val="007B18DD"/>
    <w:rsid w:val="007B1FD4"/>
    <w:rsid w:val="007C1E79"/>
    <w:rsid w:val="007C5AC2"/>
    <w:rsid w:val="007D26DF"/>
    <w:rsid w:val="007D5E25"/>
    <w:rsid w:val="007D77CF"/>
    <w:rsid w:val="007E00F0"/>
    <w:rsid w:val="007E0CBB"/>
    <w:rsid w:val="007E284B"/>
    <w:rsid w:val="007E60CB"/>
    <w:rsid w:val="007F2742"/>
    <w:rsid w:val="007F2C1F"/>
    <w:rsid w:val="007F44CD"/>
    <w:rsid w:val="00800B1C"/>
    <w:rsid w:val="00802D3C"/>
    <w:rsid w:val="008032B6"/>
    <w:rsid w:val="00803DB3"/>
    <w:rsid w:val="00812680"/>
    <w:rsid w:val="008134C5"/>
    <w:rsid w:val="008146BF"/>
    <w:rsid w:val="008319D9"/>
    <w:rsid w:val="00833EA7"/>
    <w:rsid w:val="0083418B"/>
    <w:rsid w:val="0085132D"/>
    <w:rsid w:val="00864AC4"/>
    <w:rsid w:val="00881513"/>
    <w:rsid w:val="008843CA"/>
    <w:rsid w:val="00886552"/>
    <w:rsid w:val="0089168B"/>
    <w:rsid w:val="00891EBF"/>
    <w:rsid w:val="00892F0C"/>
    <w:rsid w:val="00894E1E"/>
    <w:rsid w:val="00894F79"/>
    <w:rsid w:val="00896B73"/>
    <w:rsid w:val="008A2359"/>
    <w:rsid w:val="008B317F"/>
    <w:rsid w:val="008D3AD4"/>
    <w:rsid w:val="008D40E0"/>
    <w:rsid w:val="008D4E54"/>
    <w:rsid w:val="008D6984"/>
    <w:rsid w:val="008E5737"/>
    <w:rsid w:val="008F437A"/>
    <w:rsid w:val="008F4F01"/>
    <w:rsid w:val="008F6964"/>
    <w:rsid w:val="008F7145"/>
    <w:rsid w:val="00905AF1"/>
    <w:rsid w:val="0090697E"/>
    <w:rsid w:val="00912968"/>
    <w:rsid w:val="009165F2"/>
    <w:rsid w:val="0092245F"/>
    <w:rsid w:val="00924F1E"/>
    <w:rsid w:val="00925CEE"/>
    <w:rsid w:val="0093198E"/>
    <w:rsid w:val="00931E8A"/>
    <w:rsid w:val="00934F8A"/>
    <w:rsid w:val="009401B4"/>
    <w:rsid w:val="0094417D"/>
    <w:rsid w:val="00944EC7"/>
    <w:rsid w:val="0096316D"/>
    <w:rsid w:val="00973363"/>
    <w:rsid w:val="009808D8"/>
    <w:rsid w:val="0098319E"/>
    <w:rsid w:val="009907C8"/>
    <w:rsid w:val="00991ACD"/>
    <w:rsid w:val="00993D6E"/>
    <w:rsid w:val="009A0207"/>
    <w:rsid w:val="009B0C2A"/>
    <w:rsid w:val="009B4A00"/>
    <w:rsid w:val="009B5B6C"/>
    <w:rsid w:val="009C11D6"/>
    <w:rsid w:val="009C4647"/>
    <w:rsid w:val="009D4D1D"/>
    <w:rsid w:val="009E2D37"/>
    <w:rsid w:val="009E4684"/>
    <w:rsid w:val="009F4956"/>
    <w:rsid w:val="009F61B6"/>
    <w:rsid w:val="009F6F42"/>
    <w:rsid w:val="00A01388"/>
    <w:rsid w:val="00A0648A"/>
    <w:rsid w:val="00A075DC"/>
    <w:rsid w:val="00A33760"/>
    <w:rsid w:val="00A364CF"/>
    <w:rsid w:val="00A40334"/>
    <w:rsid w:val="00A45725"/>
    <w:rsid w:val="00A471DE"/>
    <w:rsid w:val="00A47669"/>
    <w:rsid w:val="00A52AB5"/>
    <w:rsid w:val="00A53A61"/>
    <w:rsid w:val="00A577F5"/>
    <w:rsid w:val="00A739C0"/>
    <w:rsid w:val="00A77D00"/>
    <w:rsid w:val="00A82CB0"/>
    <w:rsid w:val="00A870F2"/>
    <w:rsid w:val="00A93CF7"/>
    <w:rsid w:val="00A94CA3"/>
    <w:rsid w:val="00A95965"/>
    <w:rsid w:val="00AA5235"/>
    <w:rsid w:val="00AB0CB4"/>
    <w:rsid w:val="00AB0CBF"/>
    <w:rsid w:val="00AB158D"/>
    <w:rsid w:val="00AB3C8D"/>
    <w:rsid w:val="00AB3DA7"/>
    <w:rsid w:val="00AB3E6D"/>
    <w:rsid w:val="00AB540A"/>
    <w:rsid w:val="00AD09F7"/>
    <w:rsid w:val="00AD6FDA"/>
    <w:rsid w:val="00AE2DD3"/>
    <w:rsid w:val="00AE472C"/>
    <w:rsid w:val="00AF0484"/>
    <w:rsid w:val="00AF1D6A"/>
    <w:rsid w:val="00AF323E"/>
    <w:rsid w:val="00AF4235"/>
    <w:rsid w:val="00AF4A41"/>
    <w:rsid w:val="00B1245B"/>
    <w:rsid w:val="00B2010F"/>
    <w:rsid w:val="00B21B5A"/>
    <w:rsid w:val="00B21B9E"/>
    <w:rsid w:val="00B22A70"/>
    <w:rsid w:val="00B25A5B"/>
    <w:rsid w:val="00B361A0"/>
    <w:rsid w:val="00B4045F"/>
    <w:rsid w:val="00B432E0"/>
    <w:rsid w:val="00B52CFF"/>
    <w:rsid w:val="00B5362E"/>
    <w:rsid w:val="00B631A6"/>
    <w:rsid w:val="00B636A4"/>
    <w:rsid w:val="00B64C6B"/>
    <w:rsid w:val="00B673C0"/>
    <w:rsid w:val="00B7294B"/>
    <w:rsid w:val="00B73EB3"/>
    <w:rsid w:val="00B7688D"/>
    <w:rsid w:val="00B927F8"/>
    <w:rsid w:val="00BA044F"/>
    <w:rsid w:val="00BA2226"/>
    <w:rsid w:val="00BA6840"/>
    <w:rsid w:val="00BB08DC"/>
    <w:rsid w:val="00BB1835"/>
    <w:rsid w:val="00BB747E"/>
    <w:rsid w:val="00BC41F3"/>
    <w:rsid w:val="00BC444D"/>
    <w:rsid w:val="00BC715E"/>
    <w:rsid w:val="00BD1DBF"/>
    <w:rsid w:val="00BD357D"/>
    <w:rsid w:val="00BD494B"/>
    <w:rsid w:val="00BE4A04"/>
    <w:rsid w:val="00BE4E0E"/>
    <w:rsid w:val="00BF415C"/>
    <w:rsid w:val="00BF4B1A"/>
    <w:rsid w:val="00BF4E48"/>
    <w:rsid w:val="00BF75D2"/>
    <w:rsid w:val="00C15018"/>
    <w:rsid w:val="00C168FE"/>
    <w:rsid w:val="00C1761D"/>
    <w:rsid w:val="00C204EB"/>
    <w:rsid w:val="00C24DF4"/>
    <w:rsid w:val="00C327B1"/>
    <w:rsid w:val="00C42523"/>
    <w:rsid w:val="00C432FC"/>
    <w:rsid w:val="00C50B0B"/>
    <w:rsid w:val="00C53C78"/>
    <w:rsid w:val="00C66A06"/>
    <w:rsid w:val="00C73143"/>
    <w:rsid w:val="00C73DEF"/>
    <w:rsid w:val="00C82E9C"/>
    <w:rsid w:val="00C90E21"/>
    <w:rsid w:val="00C94A29"/>
    <w:rsid w:val="00C954D4"/>
    <w:rsid w:val="00C95EC0"/>
    <w:rsid w:val="00CA1310"/>
    <w:rsid w:val="00CA5130"/>
    <w:rsid w:val="00CB7C26"/>
    <w:rsid w:val="00CC4051"/>
    <w:rsid w:val="00CC71AD"/>
    <w:rsid w:val="00CC71B2"/>
    <w:rsid w:val="00CC7996"/>
    <w:rsid w:val="00CD4AC1"/>
    <w:rsid w:val="00CE4808"/>
    <w:rsid w:val="00CE4DEF"/>
    <w:rsid w:val="00CE5023"/>
    <w:rsid w:val="00CF0C68"/>
    <w:rsid w:val="00CF3D1D"/>
    <w:rsid w:val="00CF7BA0"/>
    <w:rsid w:val="00D07B8F"/>
    <w:rsid w:val="00D36367"/>
    <w:rsid w:val="00D45381"/>
    <w:rsid w:val="00D462FD"/>
    <w:rsid w:val="00D465E5"/>
    <w:rsid w:val="00D5423B"/>
    <w:rsid w:val="00D6212E"/>
    <w:rsid w:val="00D64764"/>
    <w:rsid w:val="00D65FF2"/>
    <w:rsid w:val="00D70368"/>
    <w:rsid w:val="00D72E45"/>
    <w:rsid w:val="00D73582"/>
    <w:rsid w:val="00D739D8"/>
    <w:rsid w:val="00D90D5F"/>
    <w:rsid w:val="00D96D98"/>
    <w:rsid w:val="00D9760F"/>
    <w:rsid w:val="00DB1B56"/>
    <w:rsid w:val="00DC6222"/>
    <w:rsid w:val="00DC7CBF"/>
    <w:rsid w:val="00DD253A"/>
    <w:rsid w:val="00DD515A"/>
    <w:rsid w:val="00DD67D8"/>
    <w:rsid w:val="00DE11C4"/>
    <w:rsid w:val="00DE328C"/>
    <w:rsid w:val="00DE558B"/>
    <w:rsid w:val="00DF0CC1"/>
    <w:rsid w:val="00DF23AA"/>
    <w:rsid w:val="00E06499"/>
    <w:rsid w:val="00E106CA"/>
    <w:rsid w:val="00E206D8"/>
    <w:rsid w:val="00E207BF"/>
    <w:rsid w:val="00E22B8D"/>
    <w:rsid w:val="00E3444F"/>
    <w:rsid w:val="00E344B5"/>
    <w:rsid w:val="00E370C3"/>
    <w:rsid w:val="00E40ABD"/>
    <w:rsid w:val="00E47B3D"/>
    <w:rsid w:val="00E55E10"/>
    <w:rsid w:val="00E65582"/>
    <w:rsid w:val="00E6797F"/>
    <w:rsid w:val="00E714FE"/>
    <w:rsid w:val="00E732CE"/>
    <w:rsid w:val="00E73AA0"/>
    <w:rsid w:val="00E82AA3"/>
    <w:rsid w:val="00E97EAB"/>
    <w:rsid w:val="00EB36E8"/>
    <w:rsid w:val="00EB756E"/>
    <w:rsid w:val="00EC4C81"/>
    <w:rsid w:val="00EC697C"/>
    <w:rsid w:val="00ED3D0E"/>
    <w:rsid w:val="00EE1DD6"/>
    <w:rsid w:val="00EE5AB6"/>
    <w:rsid w:val="00EF6B58"/>
    <w:rsid w:val="00EF7889"/>
    <w:rsid w:val="00F0602E"/>
    <w:rsid w:val="00F1260D"/>
    <w:rsid w:val="00F149BF"/>
    <w:rsid w:val="00F15027"/>
    <w:rsid w:val="00F159F6"/>
    <w:rsid w:val="00F203CD"/>
    <w:rsid w:val="00F3491E"/>
    <w:rsid w:val="00F35BE6"/>
    <w:rsid w:val="00F368BD"/>
    <w:rsid w:val="00F40643"/>
    <w:rsid w:val="00F41365"/>
    <w:rsid w:val="00F45C7E"/>
    <w:rsid w:val="00F469FB"/>
    <w:rsid w:val="00F51B5E"/>
    <w:rsid w:val="00F55E54"/>
    <w:rsid w:val="00F63628"/>
    <w:rsid w:val="00F827E1"/>
    <w:rsid w:val="00F85409"/>
    <w:rsid w:val="00F91552"/>
    <w:rsid w:val="00FA01DD"/>
    <w:rsid w:val="00FA1C61"/>
    <w:rsid w:val="00FA3FBF"/>
    <w:rsid w:val="00FB7026"/>
    <w:rsid w:val="00FC2B08"/>
    <w:rsid w:val="00FC4291"/>
    <w:rsid w:val="00FC49FD"/>
    <w:rsid w:val="00FC52F2"/>
    <w:rsid w:val="00FC5CB4"/>
    <w:rsid w:val="00FD1923"/>
    <w:rsid w:val="00FD210C"/>
    <w:rsid w:val="00FE0C20"/>
    <w:rsid w:val="00FE36C7"/>
    <w:rsid w:val="00FF1069"/>
    <w:rsid w:val="00FF50F6"/>
    <w:rsid w:val="00FF6C7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7B1"/>
    <w:pPr>
      <w:bidi/>
    </w:pPr>
    <w:rPr>
      <w:rFonts w:ascii="Arial" w:eastAsia="Calibri" w:hAnsi="Arial" w:cs="AL-Mohanad"/>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27B1"/>
    <w:pPr>
      <w:ind w:left="720"/>
      <w:contextualSpacing/>
    </w:pPr>
  </w:style>
  <w:style w:type="character" w:customStyle="1" w:styleId="highlight1">
    <w:name w:val="highlight1"/>
    <w:rsid w:val="00C327B1"/>
    <w:rPr>
      <w:b/>
      <w:bCs/>
      <w:color w:val="FF0000"/>
    </w:rPr>
  </w:style>
  <w:style w:type="paragraph" w:styleId="a4">
    <w:name w:val="header"/>
    <w:basedOn w:val="a"/>
    <w:link w:val="Char"/>
    <w:uiPriority w:val="99"/>
    <w:unhideWhenUsed/>
    <w:rsid w:val="00C327B1"/>
    <w:pPr>
      <w:tabs>
        <w:tab w:val="center" w:pos="4153"/>
        <w:tab w:val="right" w:pos="8306"/>
      </w:tabs>
    </w:pPr>
  </w:style>
  <w:style w:type="character" w:customStyle="1" w:styleId="Char">
    <w:name w:val="رأس الصفحة Char"/>
    <w:basedOn w:val="a0"/>
    <w:link w:val="a4"/>
    <w:uiPriority w:val="99"/>
    <w:rsid w:val="00C327B1"/>
    <w:rPr>
      <w:rFonts w:ascii="Arial" w:eastAsia="Calibri" w:hAnsi="Arial" w:cs="AL-Mohanad"/>
      <w:sz w:val="28"/>
      <w:szCs w:val="28"/>
    </w:rPr>
  </w:style>
  <w:style w:type="paragraph" w:styleId="a5">
    <w:name w:val="footer"/>
    <w:basedOn w:val="a"/>
    <w:link w:val="Char0"/>
    <w:uiPriority w:val="99"/>
    <w:unhideWhenUsed/>
    <w:rsid w:val="00C327B1"/>
    <w:pPr>
      <w:tabs>
        <w:tab w:val="center" w:pos="4153"/>
        <w:tab w:val="right" w:pos="8306"/>
      </w:tabs>
    </w:pPr>
  </w:style>
  <w:style w:type="character" w:customStyle="1" w:styleId="Char0">
    <w:name w:val="تذييل الصفحة Char"/>
    <w:basedOn w:val="a0"/>
    <w:link w:val="a5"/>
    <w:uiPriority w:val="99"/>
    <w:rsid w:val="00C327B1"/>
    <w:rPr>
      <w:rFonts w:ascii="Arial" w:eastAsia="Calibri" w:hAnsi="Arial" w:cs="AL-Mohanad"/>
      <w:sz w:val="28"/>
      <w:szCs w:val="28"/>
    </w:rPr>
  </w:style>
  <w:style w:type="character" w:styleId="a6">
    <w:name w:val="Book Title"/>
    <w:uiPriority w:val="33"/>
    <w:qFormat/>
    <w:rsid w:val="00C327B1"/>
    <w:rPr>
      <w:b/>
      <w:bCs/>
      <w:smallCaps/>
      <w:spacing w:val="5"/>
    </w:rPr>
  </w:style>
  <w:style w:type="paragraph" w:styleId="a7">
    <w:name w:val="No Spacing"/>
    <w:uiPriority w:val="1"/>
    <w:qFormat/>
    <w:rsid w:val="00C327B1"/>
    <w:pPr>
      <w:bidi/>
      <w:spacing w:after="0" w:line="240" w:lineRule="auto"/>
    </w:pPr>
    <w:rPr>
      <w:rFonts w:ascii="Arial" w:eastAsia="Calibri" w:hAnsi="Arial" w:cs="AL-Mohanad"/>
      <w:sz w:val="28"/>
      <w:szCs w:val="28"/>
    </w:rPr>
  </w:style>
  <w:style w:type="paragraph" w:styleId="a8">
    <w:name w:val="footnote text"/>
    <w:basedOn w:val="a"/>
    <w:link w:val="Char1"/>
    <w:semiHidden/>
    <w:unhideWhenUsed/>
    <w:rsid w:val="00C327B1"/>
    <w:rPr>
      <w:sz w:val="20"/>
      <w:szCs w:val="20"/>
    </w:rPr>
  </w:style>
  <w:style w:type="character" w:customStyle="1" w:styleId="Char1">
    <w:name w:val="نص حاشية سفلية Char"/>
    <w:basedOn w:val="a0"/>
    <w:link w:val="a8"/>
    <w:semiHidden/>
    <w:rsid w:val="00C327B1"/>
    <w:rPr>
      <w:rFonts w:ascii="Arial" w:eastAsia="Calibri" w:hAnsi="Arial" w:cs="AL-Mohanad"/>
      <w:sz w:val="20"/>
      <w:szCs w:val="20"/>
    </w:rPr>
  </w:style>
  <w:style w:type="character" w:styleId="a9">
    <w:name w:val="footnote reference"/>
    <w:semiHidden/>
    <w:unhideWhenUsed/>
    <w:rsid w:val="00C327B1"/>
    <w:rPr>
      <w:vertAlign w:val="superscript"/>
    </w:rPr>
  </w:style>
  <w:style w:type="character" w:customStyle="1" w:styleId="edit-title">
    <w:name w:val="edit-title"/>
    <w:basedOn w:val="a0"/>
    <w:rsid w:val="00C327B1"/>
  </w:style>
  <w:style w:type="character" w:customStyle="1" w:styleId="book-info-subtitle1">
    <w:name w:val="book-info-subtitle1"/>
    <w:rsid w:val="00C327B1"/>
    <w:rPr>
      <w:rFonts w:ascii="Tahoma" w:hAnsi="Tahoma" w:cs="Tahoma" w:hint="default"/>
      <w:color w:val="800000"/>
      <w:sz w:val="18"/>
      <w:szCs w:val="18"/>
    </w:rPr>
  </w:style>
  <w:style w:type="character" w:styleId="Hyperlink">
    <w:name w:val="Hyperlink"/>
    <w:uiPriority w:val="99"/>
    <w:unhideWhenUsed/>
    <w:rsid w:val="00C327B1"/>
    <w:rPr>
      <w:color w:val="0000FF"/>
      <w:u w:val="single"/>
    </w:rPr>
  </w:style>
  <w:style w:type="character" w:styleId="aa">
    <w:name w:val="FollowedHyperlink"/>
    <w:uiPriority w:val="99"/>
    <w:semiHidden/>
    <w:unhideWhenUsed/>
    <w:rsid w:val="00C327B1"/>
    <w:rPr>
      <w:color w:val="800080"/>
      <w:u w:val="single"/>
    </w:rPr>
  </w:style>
  <w:style w:type="character" w:customStyle="1" w:styleId="apple-style-span">
    <w:name w:val="apple-style-span"/>
    <w:basedOn w:val="a0"/>
    <w:rsid w:val="00C327B1"/>
  </w:style>
  <w:style w:type="character" w:customStyle="1" w:styleId="apple-converted-space">
    <w:name w:val="apple-converted-space"/>
    <w:basedOn w:val="a0"/>
    <w:rsid w:val="00C327B1"/>
  </w:style>
  <w:style w:type="table" w:styleId="ab">
    <w:name w:val="Table Grid"/>
    <w:basedOn w:val="a1"/>
    <w:uiPriority w:val="59"/>
    <w:rsid w:val="00C327B1"/>
    <w:pPr>
      <w:spacing w:after="0" w:line="240" w:lineRule="auto"/>
    </w:pPr>
    <w:rPr>
      <w:rFonts w:ascii="Arial" w:eastAsia="Calibri" w:hAnsi="Arial" w:cs="AL-Mohanad"/>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c">
    <w:name w:val="Balloon Text"/>
    <w:basedOn w:val="a"/>
    <w:link w:val="Char2"/>
    <w:uiPriority w:val="99"/>
    <w:semiHidden/>
    <w:unhideWhenUsed/>
    <w:rsid w:val="00BB747E"/>
    <w:pPr>
      <w:spacing w:after="0" w:line="240" w:lineRule="auto"/>
    </w:pPr>
    <w:rPr>
      <w:rFonts w:ascii="Tahoma" w:hAnsi="Tahoma" w:cs="Tahoma"/>
      <w:sz w:val="16"/>
      <w:szCs w:val="16"/>
    </w:rPr>
  </w:style>
  <w:style w:type="character" w:customStyle="1" w:styleId="Char2">
    <w:name w:val="نص في بالون Char"/>
    <w:basedOn w:val="a0"/>
    <w:link w:val="ac"/>
    <w:uiPriority w:val="99"/>
    <w:semiHidden/>
    <w:rsid w:val="00BB747E"/>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7B1"/>
    <w:pPr>
      <w:bidi/>
    </w:pPr>
    <w:rPr>
      <w:rFonts w:ascii="Arial" w:eastAsia="Calibri" w:hAnsi="Arial" w:cs="AL-Mohanad"/>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27B1"/>
    <w:pPr>
      <w:ind w:left="720"/>
      <w:contextualSpacing/>
    </w:pPr>
  </w:style>
  <w:style w:type="character" w:customStyle="1" w:styleId="highlight1">
    <w:name w:val="highlight1"/>
    <w:rsid w:val="00C327B1"/>
    <w:rPr>
      <w:b/>
      <w:bCs/>
      <w:color w:val="FF0000"/>
    </w:rPr>
  </w:style>
  <w:style w:type="paragraph" w:styleId="a4">
    <w:name w:val="header"/>
    <w:basedOn w:val="a"/>
    <w:link w:val="Char"/>
    <w:uiPriority w:val="99"/>
    <w:unhideWhenUsed/>
    <w:rsid w:val="00C327B1"/>
    <w:pPr>
      <w:tabs>
        <w:tab w:val="center" w:pos="4153"/>
        <w:tab w:val="right" w:pos="8306"/>
      </w:tabs>
    </w:pPr>
  </w:style>
  <w:style w:type="character" w:customStyle="1" w:styleId="Char">
    <w:name w:val="رأس الصفحة Char"/>
    <w:basedOn w:val="a0"/>
    <w:link w:val="a4"/>
    <w:uiPriority w:val="99"/>
    <w:rsid w:val="00C327B1"/>
    <w:rPr>
      <w:rFonts w:ascii="Arial" w:eastAsia="Calibri" w:hAnsi="Arial" w:cs="AL-Mohanad"/>
      <w:sz w:val="28"/>
      <w:szCs w:val="28"/>
    </w:rPr>
  </w:style>
  <w:style w:type="paragraph" w:styleId="a5">
    <w:name w:val="footer"/>
    <w:basedOn w:val="a"/>
    <w:link w:val="Char0"/>
    <w:uiPriority w:val="99"/>
    <w:unhideWhenUsed/>
    <w:rsid w:val="00C327B1"/>
    <w:pPr>
      <w:tabs>
        <w:tab w:val="center" w:pos="4153"/>
        <w:tab w:val="right" w:pos="8306"/>
      </w:tabs>
    </w:pPr>
  </w:style>
  <w:style w:type="character" w:customStyle="1" w:styleId="Char0">
    <w:name w:val="تذييل الصفحة Char"/>
    <w:basedOn w:val="a0"/>
    <w:link w:val="a5"/>
    <w:uiPriority w:val="99"/>
    <w:rsid w:val="00C327B1"/>
    <w:rPr>
      <w:rFonts w:ascii="Arial" w:eastAsia="Calibri" w:hAnsi="Arial" w:cs="AL-Mohanad"/>
      <w:sz w:val="28"/>
      <w:szCs w:val="28"/>
    </w:rPr>
  </w:style>
  <w:style w:type="character" w:styleId="a6">
    <w:name w:val="Book Title"/>
    <w:uiPriority w:val="33"/>
    <w:qFormat/>
    <w:rsid w:val="00C327B1"/>
    <w:rPr>
      <w:b/>
      <w:bCs/>
      <w:smallCaps/>
      <w:spacing w:val="5"/>
    </w:rPr>
  </w:style>
  <w:style w:type="paragraph" w:styleId="a7">
    <w:name w:val="No Spacing"/>
    <w:uiPriority w:val="1"/>
    <w:qFormat/>
    <w:rsid w:val="00C327B1"/>
    <w:pPr>
      <w:bidi/>
      <w:spacing w:after="0" w:line="240" w:lineRule="auto"/>
    </w:pPr>
    <w:rPr>
      <w:rFonts w:ascii="Arial" w:eastAsia="Calibri" w:hAnsi="Arial" w:cs="AL-Mohanad"/>
      <w:sz w:val="28"/>
      <w:szCs w:val="28"/>
    </w:rPr>
  </w:style>
  <w:style w:type="paragraph" w:styleId="a8">
    <w:name w:val="footnote text"/>
    <w:basedOn w:val="a"/>
    <w:link w:val="Char1"/>
    <w:semiHidden/>
    <w:unhideWhenUsed/>
    <w:rsid w:val="00C327B1"/>
    <w:rPr>
      <w:sz w:val="20"/>
      <w:szCs w:val="20"/>
    </w:rPr>
  </w:style>
  <w:style w:type="character" w:customStyle="1" w:styleId="Char1">
    <w:name w:val="نص حاشية سفلية Char"/>
    <w:basedOn w:val="a0"/>
    <w:link w:val="a8"/>
    <w:semiHidden/>
    <w:rsid w:val="00C327B1"/>
    <w:rPr>
      <w:rFonts w:ascii="Arial" w:eastAsia="Calibri" w:hAnsi="Arial" w:cs="AL-Mohanad"/>
      <w:sz w:val="20"/>
      <w:szCs w:val="20"/>
    </w:rPr>
  </w:style>
  <w:style w:type="character" w:styleId="a9">
    <w:name w:val="footnote reference"/>
    <w:semiHidden/>
    <w:unhideWhenUsed/>
    <w:rsid w:val="00C327B1"/>
    <w:rPr>
      <w:vertAlign w:val="superscript"/>
    </w:rPr>
  </w:style>
  <w:style w:type="character" w:customStyle="1" w:styleId="edit-title">
    <w:name w:val="edit-title"/>
    <w:basedOn w:val="a0"/>
    <w:rsid w:val="00C327B1"/>
  </w:style>
  <w:style w:type="character" w:customStyle="1" w:styleId="book-info-subtitle1">
    <w:name w:val="book-info-subtitle1"/>
    <w:rsid w:val="00C327B1"/>
    <w:rPr>
      <w:rFonts w:ascii="Tahoma" w:hAnsi="Tahoma" w:cs="Tahoma" w:hint="default"/>
      <w:color w:val="800000"/>
      <w:sz w:val="18"/>
      <w:szCs w:val="18"/>
    </w:rPr>
  </w:style>
  <w:style w:type="character" w:styleId="Hyperlink">
    <w:name w:val="Hyperlink"/>
    <w:uiPriority w:val="99"/>
    <w:unhideWhenUsed/>
    <w:rsid w:val="00C327B1"/>
    <w:rPr>
      <w:color w:val="0000FF"/>
      <w:u w:val="single"/>
    </w:rPr>
  </w:style>
  <w:style w:type="character" w:styleId="aa">
    <w:name w:val="FollowedHyperlink"/>
    <w:uiPriority w:val="99"/>
    <w:semiHidden/>
    <w:unhideWhenUsed/>
    <w:rsid w:val="00C327B1"/>
    <w:rPr>
      <w:color w:val="800080"/>
      <w:u w:val="single"/>
    </w:rPr>
  </w:style>
  <w:style w:type="character" w:customStyle="1" w:styleId="apple-style-span">
    <w:name w:val="apple-style-span"/>
    <w:basedOn w:val="a0"/>
    <w:rsid w:val="00C327B1"/>
  </w:style>
  <w:style w:type="character" w:customStyle="1" w:styleId="apple-converted-space">
    <w:name w:val="apple-converted-space"/>
    <w:basedOn w:val="a0"/>
    <w:rsid w:val="00C327B1"/>
  </w:style>
  <w:style w:type="table" w:styleId="ab">
    <w:name w:val="Table Grid"/>
    <w:basedOn w:val="a1"/>
    <w:uiPriority w:val="59"/>
    <w:rsid w:val="00C327B1"/>
    <w:pPr>
      <w:spacing w:after="0" w:line="240" w:lineRule="auto"/>
    </w:pPr>
    <w:rPr>
      <w:rFonts w:ascii="Arial" w:eastAsia="Calibri" w:hAnsi="Arial" w:cs="AL-Mohanad"/>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c">
    <w:name w:val="Balloon Text"/>
    <w:basedOn w:val="a"/>
    <w:link w:val="Char2"/>
    <w:uiPriority w:val="99"/>
    <w:semiHidden/>
    <w:unhideWhenUsed/>
    <w:rsid w:val="00BB747E"/>
    <w:pPr>
      <w:spacing w:after="0" w:line="240" w:lineRule="auto"/>
    </w:pPr>
    <w:rPr>
      <w:rFonts w:ascii="Tahoma" w:hAnsi="Tahoma" w:cs="Tahoma"/>
      <w:sz w:val="16"/>
      <w:szCs w:val="16"/>
    </w:rPr>
  </w:style>
  <w:style w:type="character" w:customStyle="1" w:styleId="Char2">
    <w:name w:val="نص في بالون Char"/>
    <w:basedOn w:val="a0"/>
    <w:link w:val="ac"/>
    <w:uiPriority w:val="99"/>
    <w:semiHidden/>
    <w:rsid w:val="00BB747E"/>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tiff"/><Relationship Id="rId18" Type="http://schemas.openxmlformats.org/officeDocument/2006/relationships/image" Target="media/image9.tif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tiff"/><Relationship Id="rId17" Type="http://schemas.openxmlformats.org/officeDocument/2006/relationships/image" Target="media/image8.tiff"/><Relationship Id="rId2" Type="http://schemas.openxmlformats.org/officeDocument/2006/relationships/numbering" Target="numbering.xml"/><Relationship Id="rId16" Type="http://schemas.openxmlformats.org/officeDocument/2006/relationships/image" Target="media/image7.tiff"/><Relationship Id="rId20" Type="http://schemas.openxmlformats.org/officeDocument/2006/relationships/image" Target="media/image11.tif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tif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6.tiff"/><Relationship Id="rId23"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image" Target="media/image10.tiff"/><Relationship Id="rId4" Type="http://schemas.microsoft.com/office/2007/relationships/stylesWithEffects" Target="stylesWithEffects.xml"/><Relationship Id="rId9" Type="http://schemas.openxmlformats.org/officeDocument/2006/relationships/hyperlink" Target="http://bslow2010.blogspot.com" TargetMode="External"/><Relationship Id="rId14" Type="http://schemas.openxmlformats.org/officeDocument/2006/relationships/image" Target="media/image5.tiff"/><Relationship Id="rId22" Type="http://schemas.openxmlformats.org/officeDocument/2006/relationships/header" Target="header2.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BCFA5A-13D2-4A76-BE7D-A5ABBF52C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120</Pages>
  <Words>16481</Words>
  <Characters>93945</Characters>
  <Application>Microsoft Office Word</Application>
  <DocSecurity>0</DocSecurity>
  <Lines>782</Lines>
  <Paragraphs>220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110206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nas</dc:creator>
  <cp:lastModifiedBy>nas</cp:lastModifiedBy>
  <cp:revision>3</cp:revision>
  <cp:lastPrinted>2012-01-18T06:38:00Z</cp:lastPrinted>
  <dcterms:created xsi:type="dcterms:W3CDTF">2012-03-21T01:28:00Z</dcterms:created>
  <dcterms:modified xsi:type="dcterms:W3CDTF">2012-03-21T03:05:00Z</dcterms:modified>
</cp:coreProperties>
</file>